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690" w:rsidRDefault="00B12690" w:rsidP="00A479F9">
      <w:pPr>
        <w:spacing w:after="0" w:line="360" w:lineRule="auto"/>
        <w:jc w:val="both"/>
        <w:rPr>
          <w:rFonts w:ascii="Times New Roman" w:hAnsi="Times New Roman" w:cs="Times New Roman"/>
          <w:b/>
          <w:sz w:val="24"/>
          <w:szCs w:val="24"/>
          <w:lang w:val="en-US"/>
        </w:rPr>
      </w:pPr>
    </w:p>
    <w:p w:rsidR="00FE1DBC" w:rsidRDefault="00B12690" w:rsidP="00A479F9">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SCALE UP OF ADSORPTION IN FIXED-BED COLUMN SYSTEMS</w:t>
      </w:r>
    </w:p>
    <w:p w:rsidR="00B12690" w:rsidRDefault="00B12690" w:rsidP="00A479F9">
      <w:pPr>
        <w:spacing w:after="0" w:line="360" w:lineRule="auto"/>
        <w:jc w:val="both"/>
        <w:rPr>
          <w:rFonts w:ascii="Times New Roman" w:hAnsi="Times New Roman" w:cs="Times New Roman"/>
          <w:b/>
          <w:sz w:val="24"/>
          <w:szCs w:val="24"/>
          <w:lang w:val="en-US"/>
        </w:rPr>
      </w:pPr>
    </w:p>
    <w:p w:rsidR="00B12690" w:rsidRDefault="00B12690" w:rsidP="00A479F9">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Summary</w:t>
      </w:r>
    </w:p>
    <w:p w:rsidR="00790ED7" w:rsidRDefault="00790ED7" w:rsidP="00A479F9">
      <w:pPr>
        <w:spacing w:after="0" w:line="360" w:lineRule="auto"/>
        <w:jc w:val="both"/>
        <w:rPr>
          <w:rFonts w:ascii="Times New Roman" w:hAnsi="Times New Roman" w:cs="Times New Roman"/>
          <w:b/>
          <w:sz w:val="24"/>
          <w:szCs w:val="24"/>
          <w:lang w:val="en-US"/>
        </w:rPr>
      </w:pPr>
    </w:p>
    <w:p w:rsidR="00D53FE1" w:rsidRDefault="00867EDE" w:rsidP="00A479F9">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This work is concerned with the presentation of the scaling up the adsorption proc</w:t>
      </w:r>
      <w:r w:rsidR="00751A73">
        <w:rPr>
          <w:rFonts w:ascii="Times New Roman" w:hAnsi="Times New Roman" w:cs="Times New Roman"/>
          <w:sz w:val="24"/>
          <w:szCs w:val="24"/>
          <w:lang w:val="en-US"/>
        </w:rPr>
        <w:t>ess in fixed-bed (or packed-bed) column systems</w:t>
      </w:r>
      <w:r>
        <w:rPr>
          <w:rFonts w:ascii="Times New Roman" w:hAnsi="Times New Roman" w:cs="Times New Roman"/>
          <w:sz w:val="24"/>
          <w:szCs w:val="24"/>
          <w:lang w:val="en-US"/>
        </w:rPr>
        <w:t>.</w:t>
      </w:r>
      <w:r w:rsidR="00751A73">
        <w:rPr>
          <w:rFonts w:ascii="Times New Roman" w:hAnsi="Times New Roman" w:cs="Times New Roman"/>
          <w:sz w:val="24"/>
          <w:szCs w:val="24"/>
          <w:lang w:val="en-US"/>
        </w:rPr>
        <w:t xml:space="preserve"> </w:t>
      </w:r>
      <w:r>
        <w:rPr>
          <w:rFonts w:ascii="Times New Roman" w:hAnsi="Times New Roman" w:cs="Times New Roman"/>
          <w:sz w:val="24"/>
          <w:szCs w:val="24"/>
          <w:lang w:val="en-US"/>
        </w:rPr>
        <w:t>These systems are applied, mainly aiming to the removal of heavy metals and other toxics from industrial and municipal effluents.</w:t>
      </w:r>
      <w:r w:rsidR="00751A7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Chapter 1, the definitions for fixed-bed </w:t>
      </w:r>
      <w:r w:rsidR="00D53FE1">
        <w:rPr>
          <w:rFonts w:ascii="Times New Roman" w:hAnsi="Times New Roman" w:cs="Times New Roman"/>
          <w:sz w:val="24"/>
          <w:szCs w:val="24"/>
          <w:lang w:val="en-US"/>
        </w:rPr>
        <w:t>adsorption columns systems and the theory for the design of these systems is presented.</w:t>
      </w:r>
      <w:r w:rsidR="00751A73">
        <w:rPr>
          <w:rFonts w:ascii="Times New Roman" w:hAnsi="Times New Roman" w:cs="Times New Roman"/>
          <w:sz w:val="24"/>
          <w:szCs w:val="24"/>
          <w:lang w:val="en-US"/>
        </w:rPr>
        <w:t xml:space="preserve"> </w:t>
      </w:r>
      <w:r w:rsidR="00D53FE1">
        <w:rPr>
          <w:rFonts w:ascii="Times New Roman" w:hAnsi="Times New Roman" w:cs="Times New Roman"/>
          <w:sz w:val="24"/>
          <w:szCs w:val="24"/>
          <w:lang w:val="en-US"/>
        </w:rPr>
        <w:t xml:space="preserve">In Chapter 2, the modeling of the adsorption process in fixed-bed column adsorption systems is </w:t>
      </w:r>
      <w:r w:rsidR="00751A73">
        <w:rPr>
          <w:rFonts w:ascii="Times New Roman" w:hAnsi="Times New Roman" w:cs="Times New Roman"/>
          <w:sz w:val="24"/>
          <w:szCs w:val="24"/>
          <w:lang w:val="en-US"/>
        </w:rPr>
        <w:t>analyzed</w:t>
      </w:r>
      <w:r w:rsidR="00D53FE1">
        <w:rPr>
          <w:rFonts w:ascii="Times New Roman" w:hAnsi="Times New Roman" w:cs="Times New Roman"/>
          <w:sz w:val="24"/>
          <w:szCs w:val="24"/>
          <w:lang w:val="en-US"/>
        </w:rPr>
        <w:t xml:space="preserve">. </w:t>
      </w:r>
    </w:p>
    <w:p w:rsidR="00751A73" w:rsidRDefault="00751A73" w:rsidP="00A479F9">
      <w:pPr>
        <w:spacing w:after="0" w:line="360" w:lineRule="auto"/>
        <w:jc w:val="both"/>
        <w:rPr>
          <w:rFonts w:ascii="Times New Roman" w:hAnsi="Times New Roman" w:cs="Times New Roman"/>
          <w:sz w:val="24"/>
          <w:szCs w:val="24"/>
          <w:lang w:val="en-US"/>
        </w:rPr>
      </w:pPr>
    </w:p>
    <w:p w:rsidR="00622DE9" w:rsidRDefault="00D53FE1" w:rsidP="00A479F9">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622DE9">
        <w:rPr>
          <w:rFonts w:ascii="Times New Roman" w:hAnsi="Times New Roman" w:cs="Times New Roman"/>
          <w:sz w:val="24"/>
          <w:szCs w:val="24"/>
          <w:lang w:val="en-US"/>
        </w:rPr>
        <w:t xml:space="preserve">scale up, the </w:t>
      </w:r>
      <w:r>
        <w:rPr>
          <w:rFonts w:ascii="Times New Roman" w:hAnsi="Times New Roman" w:cs="Times New Roman"/>
          <w:sz w:val="24"/>
          <w:szCs w:val="24"/>
          <w:lang w:val="en-US"/>
        </w:rPr>
        <w:t>mass transfer process, the breakthrough curve, and, especially, the m</w:t>
      </w:r>
      <w:r w:rsidRPr="00D53FE1">
        <w:rPr>
          <w:rFonts w:ascii="Times New Roman" w:hAnsi="Times New Roman" w:cs="Times New Roman"/>
          <w:sz w:val="24"/>
          <w:szCs w:val="24"/>
          <w:lang w:val="en-US"/>
        </w:rPr>
        <w:t>odeling of the breakthrough curve</w:t>
      </w:r>
      <w:r>
        <w:rPr>
          <w:rFonts w:ascii="Times New Roman" w:hAnsi="Times New Roman" w:cs="Times New Roman"/>
          <w:sz w:val="24"/>
          <w:szCs w:val="24"/>
          <w:lang w:val="en-US"/>
        </w:rPr>
        <w:t xml:space="preserve"> is presented thoroughly.</w:t>
      </w:r>
      <w:r w:rsidR="00751A73">
        <w:rPr>
          <w:rFonts w:ascii="Times New Roman" w:hAnsi="Times New Roman" w:cs="Times New Roman"/>
          <w:sz w:val="24"/>
          <w:szCs w:val="24"/>
          <w:lang w:val="en-US"/>
        </w:rPr>
        <w:t xml:space="preserve"> </w:t>
      </w:r>
      <w:r w:rsidR="00622DE9">
        <w:rPr>
          <w:rFonts w:ascii="Times New Roman" w:hAnsi="Times New Roman" w:cs="Times New Roman"/>
          <w:sz w:val="24"/>
          <w:szCs w:val="24"/>
          <w:lang w:val="en-US"/>
        </w:rPr>
        <w:t>In the whole work, an emphasis is</w:t>
      </w:r>
      <w:r>
        <w:rPr>
          <w:rFonts w:ascii="Times New Roman" w:hAnsi="Times New Roman" w:cs="Times New Roman"/>
          <w:sz w:val="24"/>
          <w:szCs w:val="24"/>
          <w:lang w:val="en-US"/>
        </w:rPr>
        <w:t xml:space="preserve"> given in </w:t>
      </w:r>
      <w:proofErr w:type="spellStart"/>
      <w:r w:rsidRPr="00751A73">
        <w:rPr>
          <w:rFonts w:ascii="Times New Roman" w:hAnsi="Times New Roman" w:cs="Times New Roman"/>
          <w:sz w:val="24"/>
          <w:szCs w:val="24"/>
          <w:lang w:val="en-US"/>
        </w:rPr>
        <w:t>biosorption</w:t>
      </w:r>
      <w:proofErr w:type="spellEnd"/>
      <w:r w:rsidRPr="00751A73">
        <w:rPr>
          <w:rFonts w:ascii="Times New Roman" w:hAnsi="Times New Roman" w:cs="Times New Roman"/>
          <w:sz w:val="24"/>
          <w:szCs w:val="24"/>
          <w:lang w:val="en-US"/>
        </w:rPr>
        <w:t xml:space="preserve"> processes</w:t>
      </w:r>
      <w:r>
        <w:rPr>
          <w:rFonts w:ascii="Times New Roman" w:hAnsi="Times New Roman" w:cs="Times New Roman"/>
          <w:b/>
          <w:sz w:val="24"/>
          <w:szCs w:val="24"/>
          <w:lang w:val="en-US"/>
        </w:rPr>
        <w:t xml:space="preserve">, </w:t>
      </w:r>
      <w:r w:rsidR="00622DE9">
        <w:rPr>
          <w:rFonts w:ascii="Times New Roman" w:hAnsi="Times New Roman" w:cs="Times New Roman"/>
          <w:sz w:val="24"/>
          <w:szCs w:val="24"/>
          <w:lang w:val="en-US"/>
        </w:rPr>
        <w:t>which are a modern aspect of today’s Chemical Engineering Technology projects.</w:t>
      </w:r>
      <w:r w:rsidR="00751A73">
        <w:rPr>
          <w:rFonts w:ascii="Times New Roman" w:hAnsi="Times New Roman" w:cs="Times New Roman"/>
          <w:sz w:val="24"/>
          <w:szCs w:val="24"/>
          <w:lang w:val="en-US"/>
        </w:rPr>
        <w:t xml:space="preserve"> </w:t>
      </w:r>
      <w:r w:rsidR="00622DE9">
        <w:rPr>
          <w:rFonts w:ascii="Times New Roman" w:hAnsi="Times New Roman" w:cs="Times New Roman"/>
          <w:sz w:val="24"/>
          <w:szCs w:val="24"/>
          <w:lang w:val="en-US"/>
        </w:rPr>
        <w:t>Also, in the same chapter, a comple</w:t>
      </w:r>
      <w:r w:rsidR="00751A73">
        <w:rPr>
          <w:rFonts w:ascii="Times New Roman" w:hAnsi="Times New Roman" w:cs="Times New Roman"/>
          <w:sz w:val="24"/>
          <w:szCs w:val="24"/>
          <w:lang w:val="en-US"/>
        </w:rPr>
        <w:t xml:space="preserve">ted example of the modeling of </w:t>
      </w:r>
      <w:r w:rsidR="00622DE9" w:rsidRPr="00D53FE1">
        <w:rPr>
          <w:rFonts w:ascii="Times New Roman" w:hAnsi="Times New Roman" w:cs="Times New Roman"/>
          <w:sz w:val="24"/>
          <w:szCs w:val="24"/>
          <w:lang w:val="en-US"/>
        </w:rPr>
        <w:t>the breakthrough curve</w:t>
      </w:r>
      <w:r w:rsidR="00622DE9">
        <w:rPr>
          <w:rFonts w:ascii="Times New Roman" w:hAnsi="Times New Roman" w:cs="Times New Roman"/>
          <w:sz w:val="24"/>
          <w:szCs w:val="24"/>
          <w:lang w:val="en-US"/>
        </w:rPr>
        <w:t xml:space="preserve"> in a specific system is given.</w:t>
      </w:r>
    </w:p>
    <w:p w:rsidR="00622DE9" w:rsidRDefault="00622DE9" w:rsidP="00A479F9">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chapter 3, the role of modeling the fixed-bed column adsorption process in the scale up of such systems is presented in detail. </w:t>
      </w:r>
      <w:r w:rsidR="000407BA">
        <w:rPr>
          <w:rFonts w:ascii="Times New Roman" w:hAnsi="Times New Roman" w:cs="Times New Roman"/>
          <w:sz w:val="24"/>
          <w:szCs w:val="24"/>
          <w:lang w:val="en-US"/>
        </w:rPr>
        <w:t>Presented</w:t>
      </w:r>
      <w:r>
        <w:rPr>
          <w:rFonts w:ascii="Times New Roman" w:hAnsi="Times New Roman" w:cs="Times New Roman"/>
          <w:sz w:val="24"/>
          <w:szCs w:val="24"/>
          <w:lang w:val="en-US"/>
        </w:rPr>
        <w:t xml:space="preserve"> are the main models, applied </w:t>
      </w:r>
      <w:r w:rsidR="000407BA">
        <w:rPr>
          <w:rFonts w:ascii="Times New Roman" w:hAnsi="Times New Roman" w:cs="Times New Roman"/>
          <w:sz w:val="24"/>
          <w:szCs w:val="24"/>
          <w:lang w:val="en-US"/>
        </w:rPr>
        <w:t>today in various projects, in order to gain understanding for the fundamental role of the modeling the breakthrough curve in every system, to have a proper scale up.</w:t>
      </w:r>
    </w:p>
    <w:p w:rsidR="000407BA" w:rsidRDefault="000407BA" w:rsidP="00A479F9">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Chapter 4, the biomass as absorbent and the </w:t>
      </w:r>
      <w:proofErr w:type="spellStart"/>
      <w:r>
        <w:rPr>
          <w:rFonts w:ascii="Times New Roman" w:hAnsi="Times New Roman" w:cs="Times New Roman"/>
          <w:sz w:val="24"/>
          <w:szCs w:val="24"/>
          <w:lang w:val="en-US"/>
        </w:rPr>
        <w:t>biosorption</w:t>
      </w:r>
      <w:proofErr w:type="spellEnd"/>
      <w:r>
        <w:rPr>
          <w:rFonts w:ascii="Times New Roman" w:hAnsi="Times New Roman" w:cs="Times New Roman"/>
          <w:sz w:val="24"/>
          <w:szCs w:val="24"/>
          <w:lang w:val="en-US"/>
        </w:rPr>
        <w:t xml:space="preserve"> technology is emphasized.</w:t>
      </w:r>
    </w:p>
    <w:p w:rsidR="000407BA" w:rsidRDefault="000407BA" w:rsidP="00A479F9">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Also, two case studies are presented in detail.</w:t>
      </w:r>
      <w:r w:rsidR="00751A7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Finally, the Conclusions from this work are given and the pertinent Bibliography. </w:t>
      </w:r>
    </w:p>
    <w:p w:rsidR="00751A73" w:rsidRDefault="00751A73" w:rsidP="00A479F9">
      <w:pPr>
        <w:spacing w:after="0" w:line="360" w:lineRule="auto"/>
        <w:jc w:val="both"/>
        <w:rPr>
          <w:rFonts w:ascii="Times New Roman" w:hAnsi="Times New Roman" w:cs="Times New Roman"/>
          <w:sz w:val="24"/>
          <w:szCs w:val="24"/>
          <w:lang w:val="en-US"/>
        </w:rPr>
      </w:pPr>
    </w:p>
    <w:p w:rsidR="00790ED7" w:rsidRDefault="00914376" w:rsidP="00A479F9">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CHAPTER 1</w:t>
      </w:r>
      <w:r w:rsidR="00790ED7">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INTRODUCTION </w:t>
      </w:r>
      <w:r w:rsidR="00F64F6E">
        <w:rPr>
          <w:rFonts w:ascii="Times New Roman" w:hAnsi="Times New Roman" w:cs="Times New Roman"/>
          <w:b/>
          <w:sz w:val="24"/>
          <w:szCs w:val="24"/>
          <w:lang w:val="en-US"/>
        </w:rPr>
        <w:t>TO</w:t>
      </w:r>
      <w:r w:rsidR="00CA435B">
        <w:rPr>
          <w:rFonts w:ascii="Times New Roman" w:hAnsi="Times New Roman" w:cs="Times New Roman"/>
          <w:b/>
          <w:sz w:val="24"/>
          <w:szCs w:val="24"/>
          <w:lang w:val="en-US"/>
        </w:rPr>
        <w:t xml:space="preserve"> THE </w:t>
      </w:r>
      <w:r w:rsidR="003A179B">
        <w:rPr>
          <w:rFonts w:ascii="Times New Roman" w:hAnsi="Times New Roman" w:cs="Times New Roman"/>
          <w:b/>
          <w:sz w:val="24"/>
          <w:szCs w:val="24"/>
          <w:lang w:val="en-US"/>
        </w:rPr>
        <w:t xml:space="preserve">FIXED-BED </w:t>
      </w:r>
      <w:r w:rsidR="00CA435B">
        <w:rPr>
          <w:rFonts w:ascii="Times New Roman" w:hAnsi="Times New Roman" w:cs="Times New Roman"/>
          <w:b/>
          <w:sz w:val="24"/>
          <w:szCs w:val="24"/>
          <w:lang w:val="en-US"/>
        </w:rPr>
        <w:t xml:space="preserve">COLUMN </w:t>
      </w:r>
      <w:r>
        <w:rPr>
          <w:rFonts w:ascii="Times New Roman" w:hAnsi="Times New Roman" w:cs="Times New Roman"/>
          <w:b/>
          <w:sz w:val="24"/>
          <w:szCs w:val="24"/>
          <w:lang w:val="en-US"/>
        </w:rPr>
        <w:t>SYSTEMS</w:t>
      </w:r>
    </w:p>
    <w:p w:rsidR="00914376" w:rsidRDefault="00914376" w:rsidP="00A479F9">
      <w:pPr>
        <w:spacing w:after="0" w:line="360" w:lineRule="auto"/>
        <w:jc w:val="both"/>
        <w:rPr>
          <w:rFonts w:ascii="Times New Roman" w:hAnsi="Times New Roman" w:cs="Times New Roman"/>
          <w:b/>
          <w:sz w:val="24"/>
          <w:szCs w:val="24"/>
          <w:lang w:val="en-US"/>
        </w:rPr>
      </w:pPr>
    </w:p>
    <w:p w:rsidR="00914376" w:rsidRPr="00751A73" w:rsidRDefault="00751A73" w:rsidP="00A479F9">
      <w:pPr>
        <w:pStyle w:val="a5"/>
        <w:numPr>
          <w:ilvl w:val="1"/>
          <w:numId w:val="1"/>
        </w:num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914376" w:rsidRPr="00751A73">
        <w:rPr>
          <w:rFonts w:ascii="Times New Roman" w:hAnsi="Times New Roman" w:cs="Times New Roman"/>
          <w:b/>
          <w:sz w:val="24"/>
          <w:szCs w:val="24"/>
          <w:lang w:val="en-US"/>
        </w:rPr>
        <w:t>Introduction</w:t>
      </w:r>
    </w:p>
    <w:p w:rsidR="00914376" w:rsidRDefault="00914376" w:rsidP="00A479F9">
      <w:pPr>
        <w:spacing w:after="0" w:line="360" w:lineRule="auto"/>
        <w:jc w:val="both"/>
        <w:rPr>
          <w:rFonts w:ascii="Times New Roman" w:hAnsi="Times New Roman" w:cs="Times New Roman"/>
          <w:b/>
          <w:sz w:val="24"/>
          <w:szCs w:val="24"/>
          <w:u w:val="single"/>
          <w:lang w:val="en-US"/>
        </w:rPr>
      </w:pPr>
    </w:p>
    <w:p w:rsidR="00914376" w:rsidRPr="00914376" w:rsidRDefault="00914376" w:rsidP="00A479F9">
      <w:pPr>
        <w:spacing w:after="0" w:line="360" w:lineRule="auto"/>
        <w:jc w:val="both"/>
        <w:rPr>
          <w:rFonts w:ascii="Times New Roman" w:hAnsi="Times New Roman" w:cs="Times New Roman"/>
          <w:sz w:val="24"/>
          <w:szCs w:val="24"/>
          <w:lang w:val="en-US"/>
        </w:rPr>
      </w:pPr>
      <w:r w:rsidRPr="00914376">
        <w:rPr>
          <w:rFonts w:ascii="Times New Roman" w:hAnsi="Times New Roman" w:cs="Times New Roman"/>
          <w:sz w:val="24"/>
          <w:szCs w:val="24"/>
          <w:lang w:val="en-US"/>
        </w:rPr>
        <w:t xml:space="preserve">In chemical processing, a </w:t>
      </w:r>
      <w:r w:rsidRPr="00751A73">
        <w:rPr>
          <w:rFonts w:ascii="Times New Roman" w:hAnsi="Times New Roman" w:cs="Times New Roman"/>
          <w:sz w:val="24"/>
          <w:szCs w:val="24"/>
          <w:lang w:val="en-US"/>
        </w:rPr>
        <w:t>fixed-bed</w:t>
      </w:r>
      <w:r>
        <w:rPr>
          <w:rFonts w:ascii="Times New Roman" w:hAnsi="Times New Roman" w:cs="Times New Roman"/>
          <w:sz w:val="24"/>
          <w:szCs w:val="24"/>
          <w:lang w:val="en-US"/>
        </w:rPr>
        <w:t xml:space="preserve"> or </w:t>
      </w:r>
      <w:r w:rsidR="00323598" w:rsidRPr="00751A73">
        <w:rPr>
          <w:rFonts w:ascii="Times New Roman" w:hAnsi="Times New Roman" w:cs="Times New Roman"/>
          <w:sz w:val="24"/>
          <w:szCs w:val="24"/>
          <w:lang w:val="en-US"/>
        </w:rPr>
        <w:t>packed-</w:t>
      </w:r>
      <w:r w:rsidRPr="00751A73">
        <w:rPr>
          <w:rFonts w:ascii="Times New Roman" w:hAnsi="Times New Roman" w:cs="Times New Roman"/>
          <w:sz w:val="24"/>
          <w:szCs w:val="24"/>
          <w:lang w:val="en-US"/>
        </w:rPr>
        <w:t>bed</w:t>
      </w:r>
      <w:r w:rsidRPr="00914376">
        <w:rPr>
          <w:rFonts w:ascii="Times New Roman" w:hAnsi="Times New Roman" w:cs="Times New Roman"/>
          <w:sz w:val="24"/>
          <w:szCs w:val="24"/>
          <w:lang w:val="en-US"/>
        </w:rPr>
        <w:t xml:space="preserve"> is a hollow tube, pipe, or other vessel that is filled with a packing material. The packing can be randomly filled with small objects like </w:t>
      </w:r>
      <w:proofErr w:type="spellStart"/>
      <w:r w:rsidRPr="00914376">
        <w:rPr>
          <w:rFonts w:ascii="Times New Roman" w:hAnsi="Times New Roman" w:cs="Times New Roman"/>
          <w:sz w:val="24"/>
          <w:szCs w:val="24"/>
          <w:lang w:val="en-US"/>
        </w:rPr>
        <w:t>Raschig</w:t>
      </w:r>
      <w:proofErr w:type="spellEnd"/>
      <w:r w:rsidRPr="00914376">
        <w:rPr>
          <w:rFonts w:ascii="Times New Roman" w:hAnsi="Times New Roman" w:cs="Times New Roman"/>
          <w:sz w:val="24"/>
          <w:szCs w:val="24"/>
          <w:lang w:val="en-US"/>
        </w:rPr>
        <w:t xml:space="preserve"> rings or else it can be a specifically des</w:t>
      </w:r>
      <w:r>
        <w:rPr>
          <w:rFonts w:ascii="Times New Roman" w:hAnsi="Times New Roman" w:cs="Times New Roman"/>
          <w:sz w:val="24"/>
          <w:szCs w:val="24"/>
          <w:lang w:val="en-US"/>
        </w:rPr>
        <w:t>igned structured packing. Fixed</w:t>
      </w:r>
      <w:r w:rsidRPr="00914376">
        <w:rPr>
          <w:rFonts w:ascii="Times New Roman" w:hAnsi="Times New Roman" w:cs="Times New Roman"/>
          <w:sz w:val="24"/>
          <w:szCs w:val="24"/>
          <w:lang w:val="en-US"/>
        </w:rPr>
        <w:t xml:space="preserve"> beds may also contain catalyst particles or adsorbents such as zeolite pellets, granular activated carbon, etc.</w:t>
      </w:r>
      <w:r w:rsidR="00751A73">
        <w:rPr>
          <w:rFonts w:ascii="Times New Roman" w:hAnsi="Times New Roman" w:cs="Times New Roman"/>
          <w:sz w:val="24"/>
          <w:szCs w:val="24"/>
          <w:lang w:val="en-US"/>
        </w:rPr>
        <w:t xml:space="preserve"> </w:t>
      </w:r>
      <w:r w:rsidR="001013EA">
        <w:rPr>
          <w:rFonts w:ascii="Times New Roman" w:hAnsi="Times New Roman" w:cs="Times New Roman"/>
          <w:sz w:val="24"/>
          <w:szCs w:val="24"/>
          <w:lang w:val="en-US"/>
        </w:rPr>
        <w:t>[1].</w:t>
      </w:r>
    </w:p>
    <w:p w:rsidR="00914376" w:rsidRDefault="00914376" w:rsidP="00A479F9">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 purpose of a fixed</w:t>
      </w:r>
      <w:r w:rsidRPr="00914376">
        <w:rPr>
          <w:rFonts w:ascii="Times New Roman" w:hAnsi="Times New Roman" w:cs="Times New Roman"/>
          <w:sz w:val="24"/>
          <w:szCs w:val="24"/>
          <w:lang w:val="en-US"/>
        </w:rPr>
        <w:t xml:space="preserve"> bed is typically to improve contact between two phases in a che</w:t>
      </w:r>
      <w:r>
        <w:rPr>
          <w:rFonts w:ascii="Times New Roman" w:hAnsi="Times New Roman" w:cs="Times New Roman"/>
          <w:sz w:val="24"/>
          <w:szCs w:val="24"/>
          <w:lang w:val="en-US"/>
        </w:rPr>
        <w:t>mical or similar process. Fixed</w:t>
      </w:r>
      <w:r w:rsidRPr="00914376">
        <w:rPr>
          <w:rFonts w:ascii="Times New Roman" w:hAnsi="Times New Roman" w:cs="Times New Roman"/>
          <w:sz w:val="24"/>
          <w:szCs w:val="24"/>
          <w:lang w:val="en-US"/>
        </w:rPr>
        <w:t xml:space="preserve"> beds can be used in a chemical reactor, a distillation process, or a scrubber, but packed beds have also been used to store heat in chemical plants. In this case, hot gases are allowed to escape through a vessel that is packed with a refractory material until the packing is hot. Air or other cool gas is then fed back to the plant through the hot bed, thereby pre-heating the air or gas feed.</w:t>
      </w:r>
    </w:p>
    <w:p w:rsidR="00181F58" w:rsidRDefault="00914376" w:rsidP="00A479F9">
      <w:pPr>
        <w:spacing w:after="0" w:line="360" w:lineRule="auto"/>
        <w:jc w:val="both"/>
        <w:rPr>
          <w:rFonts w:ascii="Times New Roman" w:hAnsi="Times New Roman" w:cs="Times New Roman"/>
          <w:sz w:val="24"/>
          <w:szCs w:val="24"/>
          <w:lang w:val="en-US"/>
        </w:rPr>
      </w:pPr>
      <w:r w:rsidRPr="00914376">
        <w:rPr>
          <w:rFonts w:ascii="Times New Roman" w:hAnsi="Times New Roman" w:cs="Times New Roman"/>
          <w:sz w:val="24"/>
          <w:szCs w:val="24"/>
          <w:lang w:val="en-US"/>
        </w:rPr>
        <w:t xml:space="preserve">The column can be filled with random dumped packing (creating a </w:t>
      </w:r>
      <w:r w:rsidR="00751A73">
        <w:rPr>
          <w:rFonts w:ascii="Times New Roman" w:hAnsi="Times New Roman" w:cs="Times New Roman"/>
          <w:sz w:val="24"/>
          <w:szCs w:val="24"/>
          <w:lang w:val="en-US"/>
        </w:rPr>
        <w:t>'random packed column'</w:t>
      </w:r>
      <w:r w:rsidRPr="00751A73">
        <w:rPr>
          <w:rFonts w:ascii="Times New Roman" w:hAnsi="Times New Roman" w:cs="Times New Roman"/>
          <w:sz w:val="24"/>
          <w:szCs w:val="24"/>
          <w:lang w:val="en-US"/>
        </w:rPr>
        <w:t>)</w:t>
      </w:r>
      <w:r>
        <w:rPr>
          <w:rFonts w:ascii="Times New Roman" w:hAnsi="Times New Roman" w:cs="Times New Roman"/>
          <w:sz w:val="24"/>
          <w:szCs w:val="24"/>
          <w:lang w:val="en-US"/>
        </w:rPr>
        <w:t xml:space="preserve"> or with (structured packing)</w:t>
      </w:r>
      <w:r w:rsidRPr="00914376">
        <w:rPr>
          <w:rFonts w:ascii="Times New Roman" w:hAnsi="Times New Roman" w:cs="Times New Roman"/>
          <w:sz w:val="24"/>
          <w:szCs w:val="24"/>
          <w:lang w:val="en-US"/>
        </w:rPr>
        <w:t xml:space="preserve"> sections, which are arranged or stacked (creating</w:t>
      </w:r>
      <w:r w:rsidR="001013EA">
        <w:rPr>
          <w:rFonts w:ascii="Times New Roman" w:hAnsi="Times New Roman" w:cs="Times New Roman"/>
          <w:sz w:val="24"/>
          <w:szCs w:val="24"/>
          <w:lang w:val="en-US"/>
        </w:rPr>
        <w:t xml:space="preserve"> a '</w:t>
      </w:r>
      <w:r w:rsidR="00751A73">
        <w:rPr>
          <w:rFonts w:ascii="Times New Roman" w:hAnsi="Times New Roman" w:cs="Times New Roman"/>
          <w:sz w:val="24"/>
          <w:szCs w:val="24"/>
          <w:lang w:val="en-US"/>
        </w:rPr>
        <w:t>stacked packed column'</w:t>
      </w:r>
      <w:r w:rsidR="001013EA">
        <w:rPr>
          <w:rFonts w:ascii="Times New Roman" w:hAnsi="Times New Roman" w:cs="Times New Roman"/>
          <w:sz w:val="24"/>
          <w:szCs w:val="24"/>
          <w:lang w:val="en-US"/>
        </w:rPr>
        <w:t xml:space="preserve">) [1]. </w:t>
      </w:r>
    </w:p>
    <w:p w:rsidR="00751A73" w:rsidRDefault="00914376" w:rsidP="00A479F9">
      <w:pPr>
        <w:spacing w:after="0" w:line="360" w:lineRule="auto"/>
        <w:jc w:val="both"/>
        <w:rPr>
          <w:rFonts w:ascii="Times New Roman" w:hAnsi="Times New Roman" w:cs="Times New Roman"/>
          <w:sz w:val="24"/>
          <w:szCs w:val="24"/>
          <w:lang w:val="en-US"/>
        </w:rPr>
      </w:pPr>
      <w:r w:rsidRPr="00914376">
        <w:rPr>
          <w:rFonts w:ascii="Times New Roman" w:hAnsi="Times New Roman" w:cs="Times New Roman"/>
          <w:sz w:val="24"/>
          <w:szCs w:val="24"/>
          <w:lang w:val="en-US"/>
        </w:rPr>
        <w:t xml:space="preserve"> </w:t>
      </w:r>
    </w:p>
    <w:p w:rsidR="00181F58" w:rsidRDefault="00914376" w:rsidP="00A479F9">
      <w:pPr>
        <w:spacing w:after="0" w:line="360" w:lineRule="auto"/>
        <w:jc w:val="both"/>
        <w:rPr>
          <w:rFonts w:ascii="Times New Roman" w:hAnsi="Times New Roman" w:cs="Times New Roman"/>
          <w:sz w:val="24"/>
          <w:szCs w:val="24"/>
          <w:lang w:val="en-US"/>
        </w:rPr>
      </w:pPr>
      <w:r w:rsidRPr="00914376">
        <w:rPr>
          <w:rFonts w:ascii="Times New Roman" w:hAnsi="Times New Roman" w:cs="Times New Roman"/>
          <w:sz w:val="24"/>
          <w:szCs w:val="24"/>
          <w:lang w:val="en-US"/>
        </w:rPr>
        <w:t>In the column, liquids tend to wet the surface of the packing and the vapors pass acro</w:t>
      </w:r>
      <w:r>
        <w:rPr>
          <w:rFonts w:ascii="Times New Roman" w:hAnsi="Times New Roman" w:cs="Times New Roman"/>
          <w:sz w:val="24"/>
          <w:szCs w:val="24"/>
          <w:lang w:val="en-US"/>
        </w:rPr>
        <w:t>ss this wetted surface, where (mass transfer)</w:t>
      </w:r>
      <w:r w:rsidRPr="00914376">
        <w:rPr>
          <w:rFonts w:ascii="Times New Roman" w:hAnsi="Times New Roman" w:cs="Times New Roman"/>
          <w:sz w:val="24"/>
          <w:szCs w:val="24"/>
          <w:lang w:val="en-US"/>
        </w:rPr>
        <w:t xml:space="preserve"> takes place. Packing material can be used instead of trays to improve separation in distillation columns. Packing offers the advantage of a lower pressure drop across </w:t>
      </w:r>
      <w:r>
        <w:rPr>
          <w:rFonts w:ascii="Times New Roman" w:hAnsi="Times New Roman" w:cs="Times New Roman"/>
          <w:sz w:val="24"/>
          <w:szCs w:val="24"/>
          <w:lang w:val="en-US"/>
        </w:rPr>
        <w:t>the column (when compared to plates or trays</w:t>
      </w:r>
      <w:r w:rsidRPr="00914376">
        <w:rPr>
          <w:rFonts w:ascii="Times New Roman" w:hAnsi="Times New Roman" w:cs="Times New Roman"/>
          <w:sz w:val="24"/>
          <w:szCs w:val="24"/>
          <w:lang w:val="en-US"/>
        </w:rPr>
        <w:t xml:space="preserve">), which is beneficial while operating under vacuum. </w:t>
      </w:r>
    </w:p>
    <w:p w:rsidR="00751A73" w:rsidRDefault="00751A73" w:rsidP="00A479F9">
      <w:pPr>
        <w:spacing w:after="0" w:line="360" w:lineRule="auto"/>
        <w:jc w:val="both"/>
        <w:rPr>
          <w:rFonts w:ascii="Times New Roman" w:hAnsi="Times New Roman" w:cs="Times New Roman"/>
          <w:sz w:val="24"/>
          <w:szCs w:val="24"/>
          <w:lang w:val="en-US"/>
        </w:rPr>
      </w:pPr>
    </w:p>
    <w:p w:rsidR="00181F58" w:rsidRDefault="00914376" w:rsidP="00A479F9">
      <w:pPr>
        <w:spacing w:after="0" w:line="360" w:lineRule="auto"/>
        <w:jc w:val="both"/>
        <w:rPr>
          <w:rFonts w:ascii="Times New Roman" w:hAnsi="Times New Roman" w:cs="Times New Roman"/>
          <w:sz w:val="24"/>
          <w:szCs w:val="24"/>
          <w:lang w:val="en-US"/>
        </w:rPr>
      </w:pPr>
      <w:r w:rsidRPr="00914376">
        <w:rPr>
          <w:rFonts w:ascii="Times New Roman" w:hAnsi="Times New Roman" w:cs="Times New Roman"/>
          <w:sz w:val="24"/>
          <w:szCs w:val="24"/>
          <w:lang w:val="en-US"/>
        </w:rPr>
        <w:t>Differently shaped packing materials have different surface areas and void space between the packing. Both of these factors affect packing performance.</w:t>
      </w:r>
      <w:r w:rsidR="00751A73">
        <w:rPr>
          <w:rFonts w:ascii="Times New Roman" w:hAnsi="Times New Roman" w:cs="Times New Roman"/>
          <w:sz w:val="24"/>
          <w:szCs w:val="24"/>
          <w:lang w:val="en-US"/>
        </w:rPr>
        <w:t xml:space="preserve"> </w:t>
      </w:r>
      <w:r w:rsidR="00B32DA8" w:rsidRPr="00B32DA8">
        <w:rPr>
          <w:rFonts w:ascii="Times New Roman" w:hAnsi="Times New Roman" w:cs="Times New Roman"/>
          <w:sz w:val="24"/>
          <w:szCs w:val="24"/>
          <w:lang w:val="en-US"/>
        </w:rPr>
        <w:t>Another factor in performance, in addition to the packing shape and surface area, is the liquid and vapor distribution that enters the pac</w:t>
      </w:r>
      <w:r w:rsidR="00751A73">
        <w:rPr>
          <w:rFonts w:ascii="Times New Roman" w:hAnsi="Times New Roman" w:cs="Times New Roman"/>
          <w:sz w:val="24"/>
          <w:szCs w:val="24"/>
          <w:lang w:val="en-US"/>
        </w:rPr>
        <w:t xml:space="preserve">ked bed. The number of </w:t>
      </w:r>
      <w:r w:rsidR="00C60657">
        <w:rPr>
          <w:rFonts w:ascii="Times New Roman" w:hAnsi="Times New Roman" w:cs="Times New Roman"/>
          <w:sz w:val="24"/>
          <w:szCs w:val="24"/>
          <w:lang w:val="en-US"/>
        </w:rPr>
        <w:t>t</w:t>
      </w:r>
      <w:r w:rsidR="00B32DA8" w:rsidRPr="00B32DA8">
        <w:rPr>
          <w:rFonts w:ascii="Times New Roman" w:hAnsi="Times New Roman" w:cs="Times New Roman"/>
          <w:sz w:val="24"/>
          <w:szCs w:val="24"/>
          <w:lang w:val="en-US"/>
        </w:rPr>
        <w:t>heore</w:t>
      </w:r>
      <w:r w:rsidR="00C60657">
        <w:rPr>
          <w:rFonts w:ascii="Times New Roman" w:hAnsi="Times New Roman" w:cs="Times New Roman"/>
          <w:sz w:val="24"/>
          <w:szCs w:val="24"/>
          <w:lang w:val="en-US"/>
        </w:rPr>
        <w:t>tical plates (theoretical stages)</w:t>
      </w:r>
      <w:r w:rsidR="00B32DA8" w:rsidRPr="00B32DA8">
        <w:rPr>
          <w:rFonts w:ascii="Times New Roman" w:hAnsi="Times New Roman" w:cs="Times New Roman"/>
          <w:sz w:val="24"/>
          <w:szCs w:val="24"/>
          <w:lang w:val="en-US"/>
        </w:rPr>
        <w:t xml:space="preserve"> required to make a given separation is calculated using a specific vapor to liquid ratio.</w:t>
      </w:r>
      <w:r w:rsidR="00751A73">
        <w:rPr>
          <w:rFonts w:ascii="Times New Roman" w:hAnsi="Times New Roman" w:cs="Times New Roman"/>
          <w:sz w:val="24"/>
          <w:szCs w:val="24"/>
          <w:lang w:val="en-US"/>
        </w:rPr>
        <w:t xml:space="preserve"> </w:t>
      </w:r>
      <w:r w:rsidR="001013EA">
        <w:rPr>
          <w:rFonts w:ascii="Times New Roman" w:hAnsi="Times New Roman" w:cs="Times New Roman"/>
          <w:sz w:val="24"/>
          <w:szCs w:val="24"/>
          <w:lang w:val="en-US"/>
        </w:rPr>
        <w:t xml:space="preserve">[1]. </w:t>
      </w:r>
    </w:p>
    <w:p w:rsidR="00751A73" w:rsidRDefault="00B32DA8" w:rsidP="00A479F9">
      <w:pPr>
        <w:spacing w:after="0" w:line="360" w:lineRule="auto"/>
        <w:jc w:val="both"/>
        <w:rPr>
          <w:rFonts w:ascii="Times New Roman" w:hAnsi="Times New Roman" w:cs="Times New Roman"/>
          <w:sz w:val="24"/>
          <w:szCs w:val="24"/>
          <w:lang w:val="en-US"/>
        </w:rPr>
      </w:pPr>
      <w:r w:rsidRPr="00B32DA8">
        <w:rPr>
          <w:rFonts w:ascii="Times New Roman" w:hAnsi="Times New Roman" w:cs="Times New Roman"/>
          <w:sz w:val="24"/>
          <w:szCs w:val="24"/>
          <w:lang w:val="en-US"/>
        </w:rPr>
        <w:t xml:space="preserve"> </w:t>
      </w:r>
    </w:p>
    <w:p w:rsidR="00B32DA8" w:rsidRDefault="00B32DA8" w:rsidP="00A479F9">
      <w:pPr>
        <w:spacing w:after="0" w:line="360" w:lineRule="auto"/>
        <w:jc w:val="both"/>
        <w:rPr>
          <w:rFonts w:ascii="Times New Roman" w:hAnsi="Times New Roman" w:cs="Times New Roman"/>
          <w:sz w:val="24"/>
          <w:szCs w:val="24"/>
          <w:lang w:val="en-US"/>
        </w:rPr>
      </w:pPr>
      <w:r w:rsidRPr="00B32DA8">
        <w:rPr>
          <w:rFonts w:ascii="Times New Roman" w:hAnsi="Times New Roman" w:cs="Times New Roman"/>
          <w:sz w:val="24"/>
          <w:szCs w:val="24"/>
          <w:lang w:val="en-US"/>
        </w:rPr>
        <w:t xml:space="preserve">If the liquid and vapor are not evenly distributed across the superficial tower area as it enters the packed bed, the liquid to vapor ratio will not be correct and the required separation will not be achieved. The packing will appear to not be working properly. The </w:t>
      </w:r>
      <w:r w:rsidR="00751A73" w:rsidRPr="00751A73">
        <w:rPr>
          <w:rFonts w:ascii="Times New Roman" w:hAnsi="Times New Roman" w:cs="Times New Roman"/>
          <w:sz w:val="24"/>
          <w:szCs w:val="24"/>
          <w:lang w:val="en-US"/>
        </w:rPr>
        <w:t>'</w:t>
      </w:r>
      <w:r w:rsidRPr="00751A73">
        <w:rPr>
          <w:rFonts w:ascii="Times New Roman" w:hAnsi="Times New Roman" w:cs="Times New Roman"/>
          <w:sz w:val="24"/>
          <w:szCs w:val="24"/>
          <w:lang w:val="en-US"/>
        </w:rPr>
        <w:t>height equivalent to a theoretical plate'</w:t>
      </w:r>
      <w:r w:rsidRPr="00B32DA8">
        <w:rPr>
          <w:rFonts w:ascii="Times New Roman" w:hAnsi="Times New Roman" w:cs="Times New Roman"/>
          <w:sz w:val="24"/>
          <w:szCs w:val="24"/>
          <w:lang w:val="en-US"/>
        </w:rPr>
        <w:t xml:space="preserve"> (HETP) will be greater than expected. The problem is not the packing itself but the mal-distribution of the fluids entering the packed bed. These columns can contain liquid distributors and redistributors which help to distribute the liquid evenly over a section of packing, increasing the efficiency of the m</w:t>
      </w:r>
      <w:r w:rsidR="00C60657">
        <w:rPr>
          <w:rFonts w:ascii="Times New Roman" w:hAnsi="Times New Roman" w:cs="Times New Roman"/>
          <w:sz w:val="24"/>
          <w:szCs w:val="24"/>
          <w:lang w:val="en-US"/>
        </w:rPr>
        <w:t xml:space="preserve">ass transfer. </w:t>
      </w:r>
      <w:r w:rsidRPr="00B32DA8">
        <w:rPr>
          <w:rFonts w:ascii="Times New Roman" w:hAnsi="Times New Roman" w:cs="Times New Roman"/>
          <w:sz w:val="24"/>
          <w:szCs w:val="24"/>
          <w:lang w:val="en-US"/>
        </w:rPr>
        <w:t>The design of the liquid distributors used to introduce the feed and reflux to a packed bed is critical to making the packing perform at maximum efficiency.</w:t>
      </w:r>
    </w:p>
    <w:p w:rsidR="00334DA4" w:rsidRDefault="00334DA4" w:rsidP="00A479F9">
      <w:pPr>
        <w:spacing w:after="0" w:line="360" w:lineRule="auto"/>
        <w:jc w:val="both"/>
        <w:rPr>
          <w:rFonts w:ascii="Times New Roman" w:hAnsi="Times New Roman" w:cs="Times New Roman"/>
          <w:sz w:val="24"/>
          <w:szCs w:val="24"/>
          <w:lang w:val="en-US"/>
        </w:rPr>
      </w:pPr>
      <w:r w:rsidRPr="00334DA4">
        <w:rPr>
          <w:rFonts w:ascii="Times New Roman" w:hAnsi="Times New Roman" w:cs="Times New Roman"/>
          <w:sz w:val="24"/>
          <w:szCs w:val="24"/>
          <w:lang w:val="en-US"/>
        </w:rPr>
        <w:lastRenderedPageBreak/>
        <w:t>Packed columns have a continuous vapor-equilibrium curve, unlike conventional tray distillation in which every tray represents a separate point of vapor-liquid equilibrium. However, when modeling packed columns it is useful to compute a number of theoretical plates to denote the separation efficiency of the packed column with respect to more traditional trays. In design, the number of necessary theoretical equilibrium stages is first determined and then the p</w:t>
      </w:r>
      <w:r>
        <w:rPr>
          <w:rFonts w:ascii="Times New Roman" w:hAnsi="Times New Roman" w:cs="Times New Roman"/>
          <w:sz w:val="24"/>
          <w:szCs w:val="24"/>
          <w:lang w:val="en-US"/>
        </w:rPr>
        <w:t>acking height equivalent to a t</w:t>
      </w:r>
      <w:r w:rsidRPr="00334DA4">
        <w:rPr>
          <w:rFonts w:ascii="Times New Roman" w:hAnsi="Times New Roman" w:cs="Times New Roman"/>
          <w:sz w:val="24"/>
          <w:szCs w:val="24"/>
          <w:lang w:val="en-US"/>
        </w:rPr>
        <w:t>heoretical plate</w:t>
      </w:r>
      <w:r>
        <w:rPr>
          <w:rFonts w:ascii="Times New Roman" w:hAnsi="Times New Roman" w:cs="Times New Roman"/>
          <w:sz w:val="24"/>
          <w:szCs w:val="24"/>
          <w:lang w:val="en-US"/>
        </w:rPr>
        <w:t xml:space="preserve"> (theoretical equilibrium stage)</w:t>
      </w:r>
      <w:r w:rsidRPr="00334DA4">
        <w:rPr>
          <w:rFonts w:ascii="Times New Roman" w:hAnsi="Times New Roman" w:cs="Times New Roman"/>
          <w:sz w:val="24"/>
          <w:szCs w:val="24"/>
          <w:lang w:val="en-US"/>
        </w:rPr>
        <w:t xml:space="preserve">, known as the </w:t>
      </w:r>
      <w:r w:rsidR="00751A73">
        <w:rPr>
          <w:rFonts w:ascii="Times New Roman" w:hAnsi="Times New Roman" w:cs="Times New Roman"/>
          <w:sz w:val="24"/>
          <w:szCs w:val="24"/>
          <w:lang w:val="en-US"/>
        </w:rPr>
        <w:t>'</w:t>
      </w:r>
      <w:r w:rsidRPr="00751A73">
        <w:rPr>
          <w:rFonts w:ascii="Times New Roman" w:hAnsi="Times New Roman" w:cs="Times New Roman"/>
          <w:sz w:val="24"/>
          <w:szCs w:val="24"/>
          <w:lang w:val="en-US"/>
        </w:rPr>
        <w:t>height equ</w:t>
      </w:r>
      <w:r w:rsidR="00751A73">
        <w:rPr>
          <w:rFonts w:ascii="Times New Roman" w:hAnsi="Times New Roman" w:cs="Times New Roman"/>
          <w:sz w:val="24"/>
          <w:szCs w:val="24"/>
          <w:lang w:val="en-US"/>
        </w:rPr>
        <w:t>ivalent to a theoretical plate'</w:t>
      </w:r>
      <w:r w:rsidRPr="00751A73">
        <w:rPr>
          <w:rFonts w:ascii="Times New Roman" w:hAnsi="Times New Roman" w:cs="Times New Roman"/>
          <w:sz w:val="24"/>
          <w:szCs w:val="24"/>
          <w:lang w:val="en-US"/>
        </w:rPr>
        <w:t xml:space="preserve"> </w:t>
      </w:r>
      <w:r w:rsidRPr="00334DA4">
        <w:rPr>
          <w:rFonts w:ascii="Times New Roman" w:hAnsi="Times New Roman" w:cs="Times New Roman"/>
          <w:sz w:val="24"/>
          <w:szCs w:val="24"/>
          <w:lang w:val="en-US"/>
        </w:rPr>
        <w:t>(HETP), is also determined. The total packing height required is the number theoretica</w:t>
      </w:r>
      <w:r w:rsidR="001013EA">
        <w:rPr>
          <w:rFonts w:ascii="Times New Roman" w:hAnsi="Times New Roman" w:cs="Times New Roman"/>
          <w:sz w:val="24"/>
          <w:szCs w:val="24"/>
          <w:lang w:val="en-US"/>
        </w:rPr>
        <w:t>l stages multiplied by the HETP</w:t>
      </w:r>
      <w:r w:rsidR="00751A73">
        <w:rPr>
          <w:rFonts w:ascii="Times New Roman" w:hAnsi="Times New Roman" w:cs="Times New Roman"/>
          <w:sz w:val="24"/>
          <w:szCs w:val="24"/>
          <w:lang w:val="en-US"/>
        </w:rPr>
        <w:t xml:space="preserve"> </w:t>
      </w:r>
      <w:r w:rsidR="001013EA">
        <w:rPr>
          <w:rFonts w:ascii="Times New Roman" w:hAnsi="Times New Roman" w:cs="Times New Roman"/>
          <w:sz w:val="24"/>
          <w:szCs w:val="24"/>
          <w:lang w:val="en-US"/>
        </w:rPr>
        <w:t xml:space="preserve">[1]. </w:t>
      </w:r>
    </w:p>
    <w:p w:rsidR="00181F58" w:rsidRDefault="00181F58" w:rsidP="00A479F9">
      <w:pPr>
        <w:spacing w:after="0" w:line="360" w:lineRule="auto"/>
        <w:jc w:val="both"/>
        <w:rPr>
          <w:rFonts w:ascii="Times New Roman" w:hAnsi="Times New Roman" w:cs="Times New Roman"/>
          <w:sz w:val="24"/>
          <w:szCs w:val="24"/>
          <w:lang w:val="en-US"/>
        </w:rPr>
      </w:pPr>
    </w:p>
    <w:p w:rsidR="00181F58" w:rsidRPr="00751A73" w:rsidRDefault="00181F58" w:rsidP="00A479F9">
      <w:pPr>
        <w:pStyle w:val="a5"/>
        <w:numPr>
          <w:ilvl w:val="1"/>
          <w:numId w:val="1"/>
        </w:numPr>
        <w:spacing w:after="0" w:line="360" w:lineRule="auto"/>
        <w:jc w:val="both"/>
        <w:rPr>
          <w:rFonts w:ascii="Times New Roman" w:hAnsi="Times New Roman" w:cs="Times New Roman"/>
          <w:b/>
          <w:sz w:val="24"/>
          <w:szCs w:val="24"/>
          <w:lang w:val="en-US"/>
        </w:rPr>
      </w:pPr>
      <w:r w:rsidRPr="00751A73">
        <w:rPr>
          <w:rFonts w:ascii="Times New Roman" w:hAnsi="Times New Roman" w:cs="Times New Roman"/>
          <w:b/>
          <w:sz w:val="24"/>
          <w:szCs w:val="24"/>
          <w:lang w:val="en-US"/>
        </w:rPr>
        <w:t>Column structure: random and stacked packed columns</w:t>
      </w:r>
    </w:p>
    <w:p w:rsidR="00181F58" w:rsidRDefault="00181F58" w:rsidP="00A479F9">
      <w:pPr>
        <w:spacing w:after="0" w:line="360" w:lineRule="auto"/>
        <w:jc w:val="both"/>
        <w:rPr>
          <w:rFonts w:ascii="Times New Roman" w:hAnsi="Times New Roman" w:cs="Times New Roman"/>
          <w:b/>
          <w:sz w:val="24"/>
          <w:szCs w:val="24"/>
          <w:u w:val="single"/>
          <w:lang w:val="en-US"/>
        </w:rPr>
      </w:pPr>
    </w:p>
    <w:p w:rsidR="00181F58" w:rsidRDefault="00181F58" w:rsidP="00A479F9">
      <w:pPr>
        <w:spacing w:after="0" w:line="360" w:lineRule="auto"/>
        <w:jc w:val="both"/>
        <w:rPr>
          <w:rFonts w:ascii="Times New Roman" w:hAnsi="Times New Roman" w:cs="Times New Roman"/>
          <w:sz w:val="24"/>
          <w:szCs w:val="24"/>
          <w:lang w:val="en-US"/>
        </w:rPr>
      </w:pPr>
      <w:r w:rsidRPr="00181F58">
        <w:rPr>
          <w:rFonts w:ascii="Times New Roman" w:hAnsi="Times New Roman" w:cs="Times New Roman"/>
          <w:sz w:val="24"/>
          <w:szCs w:val="24"/>
          <w:lang w:val="en-US"/>
        </w:rPr>
        <w:t xml:space="preserve">The column can be filled with random dumped packing (creating a </w:t>
      </w:r>
      <w:r w:rsidR="00751A73">
        <w:rPr>
          <w:rFonts w:ascii="Times New Roman" w:hAnsi="Times New Roman" w:cs="Times New Roman"/>
          <w:sz w:val="24"/>
          <w:szCs w:val="24"/>
          <w:lang w:val="en-US"/>
        </w:rPr>
        <w:t>'</w:t>
      </w:r>
      <w:r w:rsidRPr="00751A73">
        <w:rPr>
          <w:rFonts w:ascii="Times New Roman" w:hAnsi="Times New Roman" w:cs="Times New Roman"/>
          <w:sz w:val="24"/>
          <w:szCs w:val="24"/>
          <w:lang w:val="en-US"/>
        </w:rPr>
        <w:t>random packed column</w:t>
      </w:r>
      <w:r w:rsidR="00751A73">
        <w:rPr>
          <w:rFonts w:ascii="Times New Roman" w:hAnsi="Times New Roman" w:cs="Times New Roman"/>
          <w:sz w:val="24"/>
          <w:szCs w:val="24"/>
          <w:lang w:val="en-US"/>
        </w:rPr>
        <w:t>'</w:t>
      </w:r>
      <w:r>
        <w:rPr>
          <w:rFonts w:ascii="Times New Roman" w:hAnsi="Times New Roman" w:cs="Times New Roman"/>
          <w:sz w:val="24"/>
          <w:szCs w:val="24"/>
          <w:lang w:val="en-US"/>
        </w:rPr>
        <w:t>) or with structured packing</w:t>
      </w:r>
      <w:r w:rsidRPr="00181F58">
        <w:rPr>
          <w:rFonts w:ascii="Times New Roman" w:hAnsi="Times New Roman" w:cs="Times New Roman"/>
          <w:sz w:val="24"/>
          <w:szCs w:val="24"/>
          <w:lang w:val="en-US"/>
        </w:rPr>
        <w:t xml:space="preserve"> sections, which are arranged or stacked (creating a </w:t>
      </w:r>
      <w:r w:rsidR="00751A73">
        <w:rPr>
          <w:rFonts w:ascii="Times New Roman" w:hAnsi="Times New Roman" w:cs="Times New Roman"/>
          <w:sz w:val="24"/>
          <w:szCs w:val="24"/>
          <w:lang w:val="en-US"/>
        </w:rPr>
        <w:t>'stacked packed column'</w:t>
      </w:r>
      <w:r w:rsidRPr="00751A73">
        <w:rPr>
          <w:rFonts w:ascii="Times New Roman" w:hAnsi="Times New Roman" w:cs="Times New Roman"/>
          <w:sz w:val="24"/>
          <w:szCs w:val="24"/>
          <w:lang w:val="en-US"/>
        </w:rPr>
        <w:t>).</w:t>
      </w:r>
      <w:r w:rsidRPr="00181F58">
        <w:rPr>
          <w:rFonts w:ascii="Times New Roman" w:hAnsi="Times New Roman" w:cs="Times New Roman"/>
          <w:sz w:val="24"/>
          <w:szCs w:val="24"/>
          <w:lang w:val="en-US"/>
        </w:rPr>
        <w:t xml:space="preserve"> In the column, liquids tend to wet the surface of the packing and the vapors pass across this wetted </w:t>
      </w:r>
      <w:r>
        <w:rPr>
          <w:rFonts w:ascii="Times New Roman" w:hAnsi="Times New Roman" w:cs="Times New Roman"/>
          <w:sz w:val="24"/>
          <w:szCs w:val="24"/>
          <w:lang w:val="en-US"/>
        </w:rPr>
        <w:t>surface, where mass transfer</w:t>
      </w:r>
      <w:r w:rsidR="001013EA">
        <w:rPr>
          <w:rFonts w:ascii="Times New Roman" w:hAnsi="Times New Roman" w:cs="Times New Roman"/>
          <w:sz w:val="24"/>
          <w:szCs w:val="24"/>
          <w:lang w:val="en-US"/>
        </w:rPr>
        <w:t xml:space="preserve"> takes place [1,</w:t>
      </w:r>
      <w:r w:rsidR="00751A73">
        <w:rPr>
          <w:rFonts w:ascii="Times New Roman" w:hAnsi="Times New Roman" w:cs="Times New Roman"/>
          <w:sz w:val="24"/>
          <w:szCs w:val="24"/>
          <w:lang w:val="en-US"/>
        </w:rPr>
        <w:t xml:space="preserve"> </w:t>
      </w:r>
      <w:r w:rsidR="001013EA">
        <w:rPr>
          <w:rFonts w:ascii="Times New Roman" w:hAnsi="Times New Roman" w:cs="Times New Roman"/>
          <w:sz w:val="24"/>
          <w:szCs w:val="24"/>
          <w:lang w:val="en-US"/>
        </w:rPr>
        <w:t xml:space="preserve">2]. </w:t>
      </w:r>
    </w:p>
    <w:p w:rsidR="00751A73" w:rsidRDefault="00751A73" w:rsidP="00A479F9">
      <w:pPr>
        <w:spacing w:after="0" w:line="360" w:lineRule="auto"/>
        <w:jc w:val="both"/>
        <w:rPr>
          <w:rFonts w:ascii="Times New Roman" w:hAnsi="Times New Roman" w:cs="Times New Roman"/>
          <w:sz w:val="24"/>
          <w:szCs w:val="24"/>
          <w:lang w:val="en-US"/>
        </w:rPr>
      </w:pPr>
    </w:p>
    <w:p w:rsidR="00181F58" w:rsidRDefault="00181F58" w:rsidP="00A479F9">
      <w:pPr>
        <w:spacing w:after="0" w:line="360" w:lineRule="auto"/>
        <w:jc w:val="both"/>
        <w:rPr>
          <w:rFonts w:ascii="Times New Roman" w:hAnsi="Times New Roman" w:cs="Times New Roman"/>
          <w:sz w:val="24"/>
          <w:szCs w:val="24"/>
          <w:lang w:val="en-US"/>
        </w:rPr>
      </w:pPr>
      <w:r w:rsidRPr="00181F58">
        <w:rPr>
          <w:rFonts w:ascii="Times New Roman" w:hAnsi="Times New Roman" w:cs="Times New Roman"/>
          <w:sz w:val="24"/>
          <w:szCs w:val="24"/>
          <w:lang w:val="en-US"/>
        </w:rPr>
        <w:t xml:space="preserve">Packing material can be used instead of trays to improve separation in distillation columns. Packing offers the advantage of a lower pressure drop across </w:t>
      </w:r>
      <w:r>
        <w:rPr>
          <w:rFonts w:ascii="Times New Roman" w:hAnsi="Times New Roman" w:cs="Times New Roman"/>
          <w:sz w:val="24"/>
          <w:szCs w:val="24"/>
          <w:lang w:val="en-US"/>
        </w:rPr>
        <w:t>the column (when compared to plates or trays</w:t>
      </w:r>
      <w:r w:rsidRPr="00181F58">
        <w:rPr>
          <w:rFonts w:ascii="Times New Roman" w:hAnsi="Times New Roman" w:cs="Times New Roman"/>
          <w:sz w:val="24"/>
          <w:szCs w:val="24"/>
          <w:lang w:val="en-US"/>
        </w:rPr>
        <w:t>), which is beneficial while operating under vacuum. Differently shaped packing materials have different surface areas and void space between the packing. Both of these fac</w:t>
      </w:r>
      <w:r w:rsidR="001013EA">
        <w:rPr>
          <w:rFonts w:ascii="Times New Roman" w:hAnsi="Times New Roman" w:cs="Times New Roman"/>
          <w:sz w:val="24"/>
          <w:szCs w:val="24"/>
          <w:lang w:val="en-US"/>
        </w:rPr>
        <w:t>tors affect packing performance</w:t>
      </w:r>
      <w:r w:rsidR="00751A73">
        <w:rPr>
          <w:rFonts w:ascii="Times New Roman" w:hAnsi="Times New Roman" w:cs="Times New Roman"/>
          <w:sz w:val="24"/>
          <w:szCs w:val="24"/>
          <w:lang w:val="en-US"/>
        </w:rPr>
        <w:t xml:space="preserve"> </w:t>
      </w:r>
      <w:r w:rsidR="001013EA">
        <w:rPr>
          <w:rFonts w:ascii="Times New Roman" w:hAnsi="Times New Roman" w:cs="Times New Roman"/>
          <w:sz w:val="24"/>
          <w:szCs w:val="24"/>
          <w:lang w:val="en-US"/>
        </w:rPr>
        <w:t xml:space="preserve">[2]. </w:t>
      </w:r>
    </w:p>
    <w:p w:rsidR="00CA435B" w:rsidRDefault="00CA435B" w:rsidP="00A479F9">
      <w:pPr>
        <w:spacing w:after="0" w:line="360" w:lineRule="auto"/>
        <w:jc w:val="both"/>
        <w:rPr>
          <w:rFonts w:ascii="Times New Roman" w:hAnsi="Times New Roman" w:cs="Times New Roman"/>
          <w:sz w:val="24"/>
          <w:szCs w:val="24"/>
          <w:lang w:val="en-US"/>
        </w:rPr>
      </w:pPr>
    </w:p>
    <w:p w:rsidR="00CA435B" w:rsidRPr="00751A73" w:rsidRDefault="00CA435B" w:rsidP="00A479F9">
      <w:pPr>
        <w:pStyle w:val="a5"/>
        <w:numPr>
          <w:ilvl w:val="1"/>
          <w:numId w:val="1"/>
        </w:numPr>
        <w:spacing w:after="0" w:line="360" w:lineRule="auto"/>
        <w:jc w:val="both"/>
        <w:rPr>
          <w:rFonts w:ascii="Times New Roman" w:hAnsi="Times New Roman" w:cs="Times New Roman"/>
          <w:b/>
          <w:sz w:val="24"/>
          <w:szCs w:val="24"/>
          <w:lang w:val="en-US"/>
        </w:rPr>
      </w:pPr>
      <w:r w:rsidRPr="00751A73">
        <w:rPr>
          <w:rFonts w:ascii="Times New Roman" w:hAnsi="Times New Roman" w:cs="Times New Roman"/>
          <w:b/>
          <w:sz w:val="24"/>
          <w:szCs w:val="24"/>
          <w:lang w:val="en-US"/>
        </w:rPr>
        <w:t>Liquid and vapor distribution (vapor to liquid ratio)</w:t>
      </w:r>
    </w:p>
    <w:p w:rsidR="00CA435B" w:rsidRDefault="00CA435B" w:rsidP="00A479F9">
      <w:pPr>
        <w:spacing w:after="0" w:line="360" w:lineRule="auto"/>
        <w:jc w:val="both"/>
        <w:rPr>
          <w:rFonts w:ascii="Times New Roman" w:hAnsi="Times New Roman" w:cs="Times New Roman"/>
          <w:b/>
          <w:sz w:val="24"/>
          <w:szCs w:val="24"/>
          <w:u w:val="single"/>
          <w:lang w:val="en-US"/>
        </w:rPr>
      </w:pPr>
    </w:p>
    <w:p w:rsidR="00497A14" w:rsidRDefault="00CA435B" w:rsidP="00A479F9">
      <w:pPr>
        <w:spacing w:after="0" w:line="360" w:lineRule="auto"/>
        <w:jc w:val="both"/>
        <w:rPr>
          <w:rFonts w:ascii="Times New Roman" w:hAnsi="Times New Roman" w:cs="Times New Roman"/>
          <w:sz w:val="24"/>
          <w:szCs w:val="24"/>
          <w:lang w:val="en-US"/>
        </w:rPr>
      </w:pPr>
      <w:r w:rsidRPr="00CA435B">
        <w:rPr>
          <w:rFonts w:ascii="Times New Roman" w:hAnsi="Times New Roman" w:cs="Times New Roman"/>
          <w:sz w:val="24"/>
          <w:szCs w:val="24"/>
          <w:lang w:val="en-US"/>
        </w:rPr>
        <w:t>Another factor in performance, in addition to the pac</w:t>
      </w:r>
      <w:r>
        <w:rPr>
          <w:rFonts w:ascii="Times New Roman" w:hAnsi="Times New Roman" w:cs="Times New Roman"/>
          <w:sz w:val="24"/>
          <w:szCs w:val="24"/>
          <w:lang w:val="en-US"/>
        </w:rPr>
        <w:t xml:space="preserve">king shape and surface area, is </w:t>
      </w:r>
      <w:r w:rsidRPr="00CA435B">
        <w:rPr>
          <w:rFonts w:ascii="Times New Roman" w:hAnsi="Times New Roman" w:cs="Times New Roman"/>
          <w:sz w:val="24"/>
          <w:szCs w:val="24"/>
          <w:lang w:val="en-US"/>
        </w:rPr>
        <w:t>the liquid and vapor distribution that enters the packed</w:t>
      </w:r>
      <w:r>
        <w:rPr>
          <w:rFonts w:ascii="Times New Roman" w:hAnsi="Times New Roman" w:cs="Times New Roman"/>
          <w:sz w:val="24"/>
          <w:szCs w:val="24"/>
          <w:lang w:val="en-US"/>
        </w:rPr>
        <w:t xml:space="preserve"> bed. The number of theoretical </w:t>
      </w:r>
      <w:r w:rsidRPr="00CA435B">
        <w:rPr>
          <w:rFonts w:ascii="Times New Roman" w:hAnsi="Times New Roman" w:cs="Times New Roman"/>
          <w:sz w:val="24"/>
          <w:szCs w:val="24"/>
          <w:lang w:val="en-US"/>
        </w:rPr>
        <w:t xml:space="preserve">stages required to make a given separation is calculated using a specific vapor to liquid ratio. If the liquid and vapor are not evenly distributed across the superficial tower area as it enters the packed bed, the liquid to vapor ratio will not be correct and the required separation will not be achieved. </w:t>
      </w:r>
    </w:p>
    <w:p w:rsidR="00751A73" w:rsidRDefault="00751A73" w:rsidP="00A479F9">
      <w:pPr>
        <w:spacing w:after="0" w:line="360" w:lineRule="auto"/>
        <w:jc w:val="both"/>
        <w:rPr>
          <w:rFonts w:ascii="Times New Roman" w:hAnsi="Times New Roman" w:cs="Times New Roman"/>
          <w:sz w:val="24"/>
          <w:szCs w:val="24"/>
          <w:lang w:val="en-US"/>
        </w:rPr>
      </w:pPr>
    </w:p>
    <w:p w:rsidR="00CA435B" w:rsidRDefault="00CA435B" w:rsidP="00A479F9">
      <w:pPr>
        <w:spacing w:after="0" w:line="360" w:lineRule="auto"/>
        <w:jc w:val="both"/>
        <w:rPr>
          <w:rFonts w:ascii="Times New Roman" w:hAnsi="Times New Roman" w:cs="Times New Roman"/>
          <w:sz w:val="24"/>
          <w:szCs w:val="24"/>
          <w:lang w:val="en-US"/>
        </w:rPr>
      </w:pPr>
      <w:r w:rsidRPr="00CA435B">
        <w:rPr>
          <w:rFonts w:ascii="Times New Roman" w:hAnsi="Times New Roman" w:cs="Times New Roman"/>
          <w:sz w:val="24"/>
          <w:szCs w:val="24"/>
          <w:lang w:val="en-US"/>
        </w:rPr>
        <w:lastRenderedPageBreak/>
        <w:t>The packing will appear to not be working properly. The height equivalent to a theoretical plate (HETP) will be greater than expected. The problem is not the packing itself but the mal-distribution of the fluids entering the packed bed. These columns can contain liquid distributors and redistributors which help to distribute the liquid evenly over a section of packing, increasing the efficiency of the mass transfer.</w:t>
      </w:r>
      <w:r w:rsidR="00751A73">
        <w:rPr>
          <w:rFonts w:ascii="Times New Roman" w:hAnsi="Times New Roman" w:cs="Times New Roman"/>
          <w:sz w:val="24"/>
          <w:szCs w:val="24"/>
          <w:lang w:val="en-US"/>
        </w:rPr>
        <w:t xml:space="preserve"> </w:t>
      </w:r>
      <w:r w:rsidRPr="00CA435B">
        <w:rPr>
          <w:rFonts w:ascii="Times New Roman" w:hAnsi="Times New Roman" w:cs="Times New Roman"/>
          <w:sz w:val="24"/>
          <w:szCs w:val="24"/>
          <w:lang w:val="en-US"/>
        </w:rPr>
        <w:t>[1] The design of the liquid distributors used to introduce the feed and reflux to a packed bed is critical to making the packing perform at m</w:t>
      </w:r>
      <w:r w:rsidR="001013EA">
        <w:rPr>
          <w:rFonts w:ascii="Times New Roman" w:hAnsi="Times New Roman" w:cs="Times New Roman"/>
          <w:sz w:val="24"/>
          <w:szCs w:val="24"/>
          <w:lang w:val="en-US"/>
        </w:rPr>
        <w:t>aximum efficiency</w:t>
      </w:r>
      <w:r w:rsidR="00751A73">
        <w:rPr>
          <w:rFonts w:ascii="Times New Roman" w:hAnsi="Times New Roman" w:cs="Times New Roman"/>
          <w:sz w:val="24"/>
          <w:szCs w:val="24"/>
          <w:lang w:val="en-US"/>
        </w:rPr>
        <w:t xml:space="preserve"> </w:t>
      </w:r>
      <w:r w:rsidR="001013EA">
        <w:rPr>
          <w:rFonts w:ascii="Times New Roman" w:hAnsi="Times New Roman" w:cs="Times New Roman"/>
          <w:sz w:val="24"/>
          <w:szCs w:val="24"/>
          <w:lang w:val="en-US"/>
        </w:rPr>
        <w:t xml:space="preserve">[2]. </w:t>
      </w:r>
    </w:p>
    <w:p w:rsidR="00497A14" w:rsidRDefault="00497A14" w:rsidP="00A479F9">
      <w:pPr>
        <w:spacing w:after="0" w:line="360" w:lineRule="auto"/>
        <w:jc w:val="both"/>
        <w:rPr>
          <w:rFonts w:ascii="Times New Roman" w:hAnsi="Times New Roman" w:cs="Times New Roman"/>
          <w:sz w:val="24"/>
          <w:szCs w:val="24"/>
          <w:lang w:val="en-US"/>
        </w:rPr>
      </w:pPr>
    </w:p>
    <w:p w:rsidR="00497A14" w:rsidRPr="00751A73" w:rsidRDefault="00497A14" w:rsidP="00A479F9">
      <w:pPr>
        <w:pStyle w:val="a5"/>
        <w:numPr>
          <w:ilvl w:val="1"/>
          <w:numId w:val="1"/>
        </w:numPr>
        <w:spacing w:after="0" w:line="360" w:lineRule="auto"/>
        <w:jc w:val="both"/>
        <w:rPr>
          <w:rFonts w:ascii="Times New Roman" w:hAnsi="Times New Roman" w:cs="Times New Roman"/>
          <w:b/>
          <w:sz w:val="24"/>
          <w:szCs w:val="24"/>
          <w:lang w:val="en-US"/>
        </w:rPr>
      </w:pPr>
      <w:r w:rsidRPr="00751A73">
        <w:rPr>
          <w:rFonts w:ascii="Times New Roman" w:hAnsi="Times New Roman" w:cs="Times New Roman"/>
          <w:b/>
          <w:sz w:val="24"/>
          <w:szCs w:val="24"/>
          <w:lang w:val="en-US"/>
        </w:rPr>
        <w:t>Packed column vapor-equilibrium curve</w:t>
      </w:r>
    </w:p>
    <w:p w:rsidR="00497A14" w:rsidRDefault="00497A14" w:rsidP="00A479F9">
      <w:pPr>
        <w:spacing w:after="0" w:line="360" w:lineRule="auto"/>
        <w:jc w:val="both"/>
        <w:rPr>
          <w:rFonts w:ascii="Times New Roman" w:hAnsi="Times New Roman" w:cs="Times New Roman"/>
          <w:b/>
          <w:sz w:val="24"/>
          <w:szCs w:val="24"/>
          <w:u w:val="single"/>
          <w:lang w:val="en-US"/>
        </w:rPr>
      </w:pPr>
    </w:p>
    <w:p w:rsidR="00497A14" w:rsidRDefault="00497A14" w:rsidP="00A479F9">
      <w:pPr>
        <w:spacing w:after="0" w:line="360" w:lineRule="auto"/>
        <w:jc w:val="both"/>
        <w:rPr>
          <w:rFonts w:ascii="Times New Roman" w:hAnsi="Times New Roman" w:cs="Times New Roman"/>
          <w:sz w:val="24"/>
          <w:szCs w:val="24"/>
          <w:lang w:val="en-US"/>
        </w:rPr>
      </w:pPr>
      <w:r w:rsidRPr="00497A14">
        <w:rPr>
          <w:rFonts w:ascii="Times New Roman" w:hAnsi="Times New Roman" w:cs="Times New Roman"/>
          <w:sz w:val="24"/>
          <w:szCs w:val="24"/>
          <w:lang w:val="en-US"/>
        </w:rPr>
        <w:t>Packed columns have a continuous vapor-equilibrium curve, unlike conventional tray distillation in which every tray represents a separate point of vapor-liquid equilibrium. However, when modeling packed columns it is useful to c</w:t>
      </w:r>
      <w:r>
        <w:rPr>
          <w:rFonts w:ascii="Times New Roman" w:hAnsi="Times New Roman" w:cs="Times New Roman"/>
          <w:sz w:val="24"/>
          <w:szCs w:val="24"/>
          <w:lang w:val="en-US"/>
        </w:rPr>
        <w:t xml:space="preserve">ompute a number of </w:t>
      </w:r>
      <w:r w:rsidRPr="00497A14">
        <w:rPr>
          <w:rFonts w:ascii="Times New Roman" w:hAnsi="Times New Roman" w:cs="Times New Roman"/>
          <w:sz w:val="24"/>
          <w:szCs w:val="24"/>
          <w:lang w:val="en-US"/>
        </w:rPr>
        <w:t>theoretical plates to denote the separation efficiency of the packed column with re</w:t>
      </w:r>
      <w:r w:rsidR="001013EA">
        <w:rPr>
          <w:rFonts w:ascii="Times New Roman" w:hAnsi="Times New Roman" w:cs="Times New Roman"/>
          <w:sz w:val="24"/>
          <w:szCs w:val="24"/>
          <w:lang w:val="en-US"/>
        </w:rPr>
        <w:t>spect to more traditional trays [1,</w:t>
      </w:r>
      <w:r w:rsidR="00751A73">
        <w:rPr>
          <w:rFonts w:ascii="Times New Roman" w:hAnsi="Times New Roman" w:cs="Times New Roman"/>
          <w:sz w:val="24"/>
          <w:szCs w:val="24"/>
          <w:lang w:val="en-US"/>
        </w:rPr>
        <w:t xml:space="preserve"> </w:t>
      </w:r>
      <w:r w:rsidR="001013EA">
        <w:rPr>
          <w:rFonts w:ascii="Times New Roman" w:hAnsi="Times New Roman" w:cs="Times New Roman"/>
          <w:sz w:val="24"/>
          <w:szCs w:val="24"/>
          <w:lang w:val="en-US"/>
        </w:rPr>
        <w:t xml:space="preserve">2]. </w:t>
      </w:r>
      <w:r w:rsidRPr="00497A14">
        <w:rPr>
          <w:rFonts w:ascii="Times New Roman" w:hAnsi="Times New Roman" w:cs="Times New Roman"/>
          <w:sz w:val="24"/>
          <w:szCs w:val="24"/>
          <w:lang w:val="en-US"/>
        </w:rPr>
        <w:t xml:space="preserve"> In design, the number of necessary theoretical equilibrium stages is first determined and then the packing height equivalent to a theoreti</w:t>
      </w:r>
      <w:r>
        <w:rPr>
          <w:rFonts w:ascii="Times New Roman" w:hAnsi="Times New Roman" w:cs="Times New Roman"/>
          <w:sz w:val="24"/>
          <w:szCs w:val="24"/>
          <w:lang w:val="en-US"/>
        </w:rPr>
        <w:t xml:space="preserve">cal equilibrium stage, known as </w:t>
      </w:r>
      <w:r w:rsidRPr="00497A14">
        <w:rPr>
          <w:rFonts w:ascii="Times New Roman" w:hAnsi="Times New Roman" w:cs="Times New Roman"/>
          <w:sz w:val="24"/>
          <w:szCs w:val="24"/>
          <w:lang w:val="en-US"/>
        </w:rPr>
        <w:t>the height equivalent to a theoretical plate (HETP), is also determined. The total packing height required is the number theoretica</w:t>
      </w:r>
      <w:r w:rsidR="001013EA">
        <w:rPr>
          <w:rFonts w:ascii="Times New Roman" w:hAnsi="Times New Roman" w:cs="Times New Roman"/>
          <w:sz w:val="24"/>
          <w:szCs w:val="24"/>
          <w:lang w:val="en-US"/>
        </w:rPr>
        <w:t xml:space="preserve">l stages multiplied by the HETP [2]. </w:t>
      </w:r>
    </w:p>
    <w:p w:rsidR="00E748E5" w:rsidRDefault="00E748E5" w:rsidP="00A479F9">
      <w:pPr>
        <w:spacing w:after="0" w:line="360" w:lineRule="auto"/>
        <w:jc w:val="both"/>
        <w:rPr>
          <w:rFonts w:ascii="Times New Roman" w:hAnsi="Times New Roman" w:cs="Times New Roman"/>
          <w:sz w:val="24"/>
          <w:szCs w:val="24"/>
          <w:lang w:val="en-US"/>
        </w:rPr>
      </w:pPr>
    </w:p>
    <w:p w:rsidR="00E748E5" w:rsidRPr="00751A73" w:rsidRDefault="00E748E5" w:rsidP="00A479F9">
      <w:pPr>
        <w:pStyle w:val="a5"/>
        <w:numPr>
          <w:ilvl w:val="1"/>
          <w:numId w:val="1"/>
        </w:numPr>
        <w:spacing w:after="0" w:line="360" w:lineRule="auto"/>
        <w:jc w:val="both"/>
        <w:rPr>
          <w:rFonts w:ascii="Times New Roman" w:hAnsi="Times New Roman" w:cs="Times New Roman"/>
          <w:b/>
          <w:sz w:val="24"/>
          <w:szCs w:val="24"/>
          <w:lang w:val="en-US"/>
        </w:rPr>
      </w:pPr>
      <w:r w:rsidRPr="00751A73">
        <w:rPr>
          <w:rFonts w:ascii="Times New Roman" w:hAnsi="Times New Roman" w:cs="Times New Roman"/>
          <w:b/>
          <w:sz w:val="24"/>
          <w:szCs w:val="24"/>
          <w:lang w:val="en-US"/>
        </w:rPr>
        <w:t>Packed bed reactors</w:t>
      </w:r>
    </w:p>
    <w:p w:rsidR="00E748E5" w:rsidRDefault="00E748E5" w:rsidP="00A479F9">
      <w:pPr>
        <w:spacing w:after="0" w:line="360" w:lineRule="auto"/>
        <w:jc w:val="both"/>
        <w:rPr>
          <w:rFonts w:ascii="Times New Roman" w:hAnsi="Times New Roman" w:cs="Times New Roman"/>
          <w:sz w:val="24"/>
          <w:szCs w:val="24"/>
          <w:lang w:val="en-US"/>
        </w:rPr>
      </w:pPr>
    </w:p>
    <w:p w:rsidR="00E748E5" w:rsidRDefault="00E748E5" w:rsidP="00A479F9">
      <w:pPr>
        <w:spacing w:after="0" w:line="360" w:lineRule="auto"/>
        <w:jc w:val="both"/>
        <w:rPr>
          <w:rFonts w:ascii="Times New Roman" w:hAnsi="Times New Roman" w:cs="Times New Roman"/>
          <w:sz w:val="24"/>
          <w:szCs w:val="24"/>
          <w:lang w:val="en-US"/>
        </w:rPr>
      </w:pPr>
      <w:r w:rsidRPr="00751A73">
        <w:rPr>
          <w:rFonts w:ascii="Times New Roman" w:hAnsi="Times New Roman" w:cs="Times New Roman"/>
          <w:iCs/>
          <w:sz w:val="24"/>
          <w:szCs w:val="24"/>
          <w:lang w:val="en-US"/>
        </w:rPr>
        <w:t>Packed bed reactors</w:t>
      </w:r>
      <w:r w:rsidRPr="00E748E5">
        <w:rPr>
          <w:rFonts w:ascii="Times New Roman" w:hAnsi="Times New Roman" w:cs="Times New Roman"/>
          <w:sz w:val="24"/>
          <w:szCs w:val="24"/>
          <w:lang w:val="en-US"/>
        </w:rPr>
        <w:t xml:space="preserve"> can be used in chemical reaction. These reactors are tubular and are filled with solid catalyst particles, most often used to catalyze gas reactions.</w:t>
      </w:r>
      <w:hyperlink r:id="rId8" w:anchor="cite_note-Fogler-2" w:history="1">
        <w:r w:rsidRPr="00E748E5">
          <w:rPr>
            <w:rStyle w:val="-"/>
            <w:rFonts w:ascii="Times New Roman" w:hAnsi="Times New Roman" w:cs="Times New Roman"/>
            <w:color w:val="auto"/>
            <w:sz w:val="24"/>
            <w:szCs w:val="24"/>
            <w:vertAlign w:val="superscript"/>
            <w:lang w:val="en-US"/>
          </w:rPr>
          <w:t>[2]</w:t>
        </w:r>
      </w:hyperlink>
      <w:r w:rsidRPr="00E748E5">
        <w:rPr>
          <w:rFonts w:ascii="Times New Roman" w:hAnsi="Times New Roman" w:cs="Times New Roman"/>
          <w:sz w:val="24"/>
          <w:szCs w:val="24"/>
          <w:lang w:val="en-US"/>
        </w:rPr>
        <w:t xml:space="preserve"> The chemical reaction takes place on the surface of the </w:t>
      </w:r>
      <w:hyperlink r:id="rId9" w:tooltip="Catalyst" w:history="1">
        <w:r w:rsidRPr="00E748E5">
          <w:rPr>
            <w:rStyle w:val="-"/>
            <w:rFonts w:ascii="Times New Roman" w:hAnsi="Times New Roman" w:cs="Times New Roman"/>
            <w:color w:val="auto"/>
            <w:sz w:val="24"/>
            <w:szCs w:val="24"/>
            <w:u w:val="none"/>
            <w:lang w:val="en-US"/>
          </w:rPr>
          <w:t>catalyst</w:t>
        </w:r>
      </w:hyperlink>
      <w:r w:rsidR="001013EA">
        <w:rPr>
          <w:rFonts w:ascii="Times New Roman" w:hAnsi="Times New Roman" w:cs="Times New Roman"/>
          <w:sz w:val="24"/>
          <w:szCs w:val="24"/>
          <w:lang w:val="en-US"/>
        </w:rPr>
        <w:t xml:space="preserve"> [1]. </w:t>
      </w:r>
      <w:r w:rsidRPr="00E748E5">
        <w:rPr>
          <w:rFonts w:ascii="Times New Roman" w:hAnsi="Times New Roman" w:cs="Times New Roman"/>
          <w:sz w:val="24"/>
          <w:szCs w:val="24"/>
          <w:lang w:val="en-US"/>
        </w:rPr>
        <w:t xml:space="preserve">The advantage of using a packed bed reactor is the higher conversion per weight of catalyst than other catalytic reactors. The </w:t>
      </w:r>
      <w:hyperlink r:id="rId10" w:tooltip="Reaction rate" w:history="1">
        <w:r w:rsidRPr="00E748E5">
          <w:rPr>
            <w:rStyle w:val="-"/>
            <w:rFonts w:ascii="Times New Roman" w:hAnsi="Times New Roman" w:cs="Times New Roman"/>
            <w:color w:val="auto"/>
            <w:sz w:val="24"/>
            <w:szCs w:val="24"/>
            <w:u w:val="none"/>
            <w:lang w:val="en-US"/>
          </w:rPr>
          <w:t>reaction rate</w:t>
        </w:r>
      </w:hyperlink>
      <w:r w:rsidRPr="00E748E5">
        <w:rPr>
          <w:rFonts w:ascii="Times New Roman" w:hAnsi="Times New Roman" w:cs="Times New Roman"/>
          <w:sz w:val="24"/>
          <w:szCs w:val="24"/>
          <w:lang w:val="en-US"/>
        </w:rPr>
        <w:t xml:space="preserve"> is based on the amount of the solid catalyst rather than the volume of the reactor.</w:t>
      </w:r>
    </w:p>
    <w:p w:rsidR="00E748E5" w:rsidRDefault="00E748E5" w:rsidP="00A479F9">
      <w:pPr>
        <w:spacing w:after="0" w:line="360" w:lineRule="auto"/>
        <w:jc w:val="both"/>
        <w:rPr>
          <w:rFonts w:ascii="Times New Roman" w:hAnsi="Times New Roman" w:cs="Times New Roman"/>
          <w:sz w:val="24"/>
          <w:szCs w:val="24"/>
          <w:lang w:val="en-US"/>
        </w:rPr>
      </w:pPr>
    </w:p>
    <w:p w:rsidR="00E748E5" w:rsidRPr="00751A73" w:rsidRDefault="00E748E5" w:rsidP="00A479F9">
      <w:pPr>
        <w:pStyle w:val="a5"/>
        <w:numPr>
          <w:ilvl w:val="1"/>
          <w:numId w:val="1"/>
        </w:numPr>
        <w:spacing w:after="0" w:line="360" w:lineRule="auto"/>
        <w:jc w:val="both"/>
        <w:rPr>
          <w:rFonts w:ascii="Times New Roman" w:hAnsi="Times New Roman" w:cs="Times New Roman"/>
          <w:b/>
          <w:sz w:val="24"/>
          <w:szCs w:val="24"/>
          <w:lang w:val="en-US"/>
        </w:rPr>
      </w:pPr>
      <w:r w:rsidRPr="00751A73">
        <w:rPr>
          <w:rFonts w:ascii="Times New Roman" w:hAnsi="Times New Roman" w:cs="Times New Roman"/>
          <w:b/>
          <w:sz w:val="24"/>
          <w:szCs w:val="24"/>
          <w:lang w:val="en-US"/>
        </w:rPr>
        <w:t>Theory</w:t>
      </w:r>
    </w:p>
    <w:p w:rsidR="00E748E5" w:rsidRDefault="00E748E5" w:rsidP="00A479F9">
      <w:pPr>
        <w:spacing w:after="0" w:line="360" w:lineRule="auto"/>
        <w:jc w:val="both"/>
        <w:rPr>
          <w:rFonts w:ascii="Times New Roman" w:hAnsi="Times New Roman" w:cs="Times New Roman"/>
          <w:b/>
          <w:sz w:val="24"/>
          <w:szCs w:val="24"/>
          <w:u w:val="single"/>
          <w:lang w:val="en-US"/>
        </w:rPr>
      </w:pPr>
    </w:p>
    <w:p w:rsidR="00E748E5" w:rsidRDefault="00E748E5" w:rsidP="00A479F9">
      <w:pPr>
        <w:spacing w:after="0" w:line="360" w:lineRule="auto"/>
        <w:jc w:val="both"/>
        <w:rPr>
          <w:rFonts w:ascii="Times New Roman" w:hAnsi="Times New Roman" w:cs="Times New Roman"/>
          <w:sz w:val="24"/>
          <w:szCs w:val="24"/>
          <w:lang w:val="en-US"/>
        </w:rPr>
      </w:pPr>
      <w:r w:rsidRPr="00E748E5">
        <w:rPr>
          <w:rFonts w:ascii="Times New Roman" w:hAnsi="Times New Roman" w:cs="Times New Roman"/>
          <w:sz w:val="24"/>
          <w:szCs w:val="24"/>
          <w:lang w:val="en-US"/>
        </w:rPr>
        <w:t xml:space="preserve">The </w:t>
      </w:r>
      <w:r w:rsidRPr="00751A73">
        <w:rPr>
          <w:rFonts w:ascii="Times New Roman" w:hAnsi="Times New Roman" w:cs="Times New Roman"/>
          <w:sz w:val="24"/>
          <w:szCs w:val="24"/>
          <w:lang w:val="en-US"/>
        </w:rPr>
        <w:t>Ergun equation</w:t>
      </w:r>
      <w:r w:rsidRPr="00E748E5">
        <w:rPr>
          <w:rFonts w:ascii="Times New Roman" w:hAnsi="Times New Roman" w:cs="Times New Roman"/>
          <w:sz w:val="24"/>
          <w:szCs w:val="24"/>
          <w:lang w:val="en-US"/>
        </w:rPr>
        <w:t xml:space="preserve">, derived by the Turkish chemical engineer </w:t>
      </w:r>
      <w:proofErr w:type="spellStart"/>
      <w:r w:rsidRPr="00E748E5">
        <w:rPr>
          <w:rFonts w:ascii="Times New Roman" w:hAnsi="Times New Roman" w:cs="Times New Roman"/>
          <w:sz w:val="24"/>
          <w:szCs w:val="24"/>
          <w:lang w:val="en-US"/>
        </w:rPr>
        <w:t>Sabri</w:t>
      </w:r>
      <w:proofErr w:type="spellEnd"/>
      <w:r w:rsidRPr="00E748E5">
        <w:rPr>
          <w:rFonts w:ascii="Times New Roman" w:hAnsi="Times New Roman" w:cs="Times New Roman"/>
          <w:sz w:val="24"/>
          <w:szCs w:val="24"/>
          <w:lang w:val="en-US"/>
        </w:rPr>
        <w:t xml:space="preserve"> Ergun in 1952, expresses the friction factor in a packed column as a function of the Reynolds number</w:t>
      </w:r>
      <w:r w:rsidR="00FE3F4E">
        <w:rPr>
          <w:rFonts w:ascii="Times New Roman" w:hAnsi="Times New Roman" w:cs="Times New Roman"/>
          <w:sz w:val="24"/>
          <w:szCs w:val="24"/>
          <w:lang w:val="en-US"/>
        </w:rPr>
        <w:t xml:space="preserve"> [4</w:t>
      </w:r>
      <w:r w:rsidR="00751A73">
        <w:rPr>
          <w:rFonts w:ascii="Times New Roman" w:hAnsi="Times New Roman" w:cs="Times New Roman"/>
          <w:sz w:val="24"/>
          <w:szCs w:val="24"/>
          <w:lang w:val="en-US"/>
        </w:rPr>
        <w:t>]</w:t>
      </w:r>
      <w:r w:rsidRPr="00E748E5">
        <w:rPr>
          <w:rFonts w:ascii="Times New Roman" w:hAnsi="Times New Roman" w:cs="Times New Roman"/>
          <w:sz w:val="24"/>
          <w:szCs w:val="24"/>
          <w:lang w:val="en-US"/>
        </w:rPr>
        <w:t>:</w:t>
      </w:r>
    </w:p>
    <w:p w:rsidR="0018142C" w:rsidRDefault="0018142C" w:rsidP="00A479F9">
      <w:pPr>
        <w:pStyle w:val="Web"/>
        <w:jc w:val="both"/>
      </w:pPr>
      <w:r>
        <w:rPr>
          <w:noProof/>
        </w:rPr>
        <w:lastRenderedPageBreak/>
        <w:drawing>
          <wp:inline distT="0" distB="0" distL="0" distR="0" wp14:anchorId="30B5ED71" wp14:editId="4E62D560">
            <wp:extent cx="1304925" cy="447675"/>
            <wp:effectExtent l="19050" t="0" r="9525" b="0"/>
            <wp:docPr id="7" name="Εικόνα 7" descr="f_{p}={\frac  {150}{Gr_{p}}}+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_{p}={\frac  {150}{Gr_{p}}}+1.75"/>
                    <pic:cNvPicPr>
                      <a:picLocks noChangeAspect="1" noChangeArrowheads="1"/>
                    </pic:cNvPicPr>
                  </pic:nvPicPr>
                  <pic:blipFill>
                    <a:blip r:embed="rId11"/>
                    <a:srcRect/>
                    <a:stretch>
                      <a:fillRect/>
                    </a:stretch>
                  </pic:blipFill>
                  <pic:spPr bwMode="auto">
                    <a:xfrm>
                      <a:off x="0" y="0"/>
                      <a:ext cx="1304925" cy="447675"/>
                    </a:xfrm>
                    <a:prstGeom prst="rect">
                      <a:avLst/>
                    </a:prstGeom>
                    <a:noFill/>
                    <a:ln w="9525">
                      <a:noFill/>
                      <a:miter lim="800000"/>
                      <a:headEnd/>
                      <a:tailEnd/>
                    </a:ln>
                  </pic:spPr>
                </pic:pic>
              </a:graphicData>
            </a:graphic>
          </wp:inline>
        </w:drawing>
      </w:r>
    </w:p>
    <w:p w:rsidR="00E748E5" w:rsidRDefault="0018142C" w:rsidP="00A479F9">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(eq.1.1)</w:t>
      </w:r>
    </w:p>
    <w:p w:rsidR="007B6F0A" w:rsidRDefault="0018142C" w:rsidP="00A479F9">
      <w:pPr>
        <w:spacing w:after="0" w:line="360" w:lineRule="auto"/>
        <w:jc w:val="both"/>
        <w:rPr>
          <w:rFonts w:ascii="Times New Roman" w:hAnsi="Times New Roman" w:cs="Times New Roman"/>
          <w:sz w:val="24"/>
          <w:szCs w:val="24"/>
          <w:lang w:val="en-US"/>
        </w:rPr>
      </w:pPr>
      <w:proofErr w:type="gramStart"/>
      <w:r w:rsidRPr="0018142C">
        <w:rPr>
          <w:rFonts w:ascii="Times New Roman" w:hAnsi="Times New Roman" w:cs="Times New Roman"/>
          <w:lang w:val="en-US"/>
        </w:rPr>
        <w:t>where</w:t>
      </w:r>
      <w:proofErr w:type="gramEnd"/>
      <w:r w:rsidRPr="0018142C">
        <w:rPr>
          <w:lang w:val="en-US"/>
        </w:rPr>
        <w:t xml:space="preserve"> </w:t>
      </w:r>
      <w:r>
        <w:rPr>
          <w:noProof/>
          <w:lang w:val="en-US" w:eastAsia="el-GR"/>
        </w:rPr>
        <w:t xml:space="preserve">  </w:t>
      </w:r>
      <w:r>
        <w:rPr>
          <w:noProof/>
          <w:lang w:eastAsia="el-GR"/>
        </w:rPr>
        <w:drawing>
          <wp:inline distT="0" distB="0" distL="0" distR="0" wp14:anchorId="40A0AF19" wp14:editId="6F6A2925">
            <wp:extent cx="152400" cy="190500"/>
            <wp:effectExtent l="19050" t="0" r="0" b="0"/>
            <wp:docPr id="26" name="Εικόνα 26" descr="f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_{p}"/>
                    <pic:cNvPicPr>
                      <a:picLocks noChangeAspect="1" noChangeArrowheads="1"/>
                    </pic:cNvPicPr>
                  </pic:nvPicPr>
                  <pic:blipFill>
                    <a:blip r:embed="rId12"/>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lang w:val="en-US"/>
        </w:rPr>
        <w:t xml:space="preserve">     </w:t>
      </w:r>
      <w:r w:rsidRPr="0018142C">
        <w:rPr>
          <w:rFonts w:ascii="Times New Roman" w:hAnsi="Times New Roman" w:cs="Times New Roman"/>
          <w:sz w:val="24"/>
          <w:szCs w:val="24"/>
          <w:lang w:val="en-US"/>
        </w:rPr>
        <w:t xml:space="preserve">and </w:t>
      </w:r>
      <w:r>
        <w:rPr>
          <w:lang w:val="en-US"/>
        </w:rPr>
        <w:t xml:space="preserve">   </w:t>
      </w:r>
      <w:r w:rsidRPr="0018142C">
        <w:rPr>
          <w:lang w:val="en-US"/>
        </w:rPr>
        <w:t xml:space="preserve"> </w:t>
      </w:r>
      <w:r>
        <w:rPr>
          <w:noProof/>
          <w:lang w:eastAsia="el-GR"/>
        </w:rPr>
        <w:drawing>
          <wp:inline distT="0" distB="0" distL="0" distR="0" wp14:anchorId="56B97331" wp14:editId="2384F74B">
            <wp:extent cx="285750" cy="190500"/>
            <wp:effectExtent l="19050" t="0" r="0" b="0"/>
            <wp:docPr id="27" name="Εικόνα 27" descr="Gr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r_{p}"/>
                    <pic:cNvPicPr>
                      <a:picLocks noChangeAspect="1" noChangeArrowheads="1"/>
                    </pic:cNvPicPr>
                  </pic:nvPicPr>
                  <pic:blipFill>
                    <a:blip r:embed="rId13"/>
                    <a:srcRect/>
                    <a:stretch>
                      <a:fillRect/>
                    </a:stretch>
                  </pic:blipFill>
                  <pic:spPr bwMode="auto">
                    <a:xfrm>
                      <a:off x="0" y="0"/>
                      <a:ext cx="285750" cy="190500"/>
                    </a:xfrm>
                    <a:prstGeom prst="rect">
                      <a:avLst/>
                    </a:prstGeom>
                    <a:noFill/>
                    <a:ln w="9525">
                      <a:noFill/>
                      <a:miter lim="800000"/>
                      <a:headEnd/>
                      <a:tailEnd/>
                    </a:ln>
                  </pic:spPr>
                </pic:pic>
              </a:graphicData>
            </a:graphic>
          </wp:inline>
        </w:drawing>
      </w:r>
      <w:r>
        <w:rPr>
          <w:lang w:val="en-US"/>
        </w:rPr>
        <w:t xml:space="preserve">    </w:t>
      </w:r>
      <w:r w:rsidRPr="0018142C">
        <w:rPr>
          <w:rFonts w:ascii="Times New Roman" w:hAnsi="Times New Roman" w:cs="Times New Roman"/>
          <w:sz w:val="24"/>
          <w:szCs w:val="24"/>
          <w:lang w:val="en-US"/>
        </w:rPr>
        <w:t>are defined as</w:t>
      </w:r>
      <w:r>
        <w:rPr>
          <w:rFonts w:ascii="Times New Roman" w:hAnsi="Times New Roman" w:cs="Times New Roman"/>
          <w:sz w:val="24"/>
          <w:szCs w:val="24"/>
          <w:lang w:val="en-US"/>
        </w:rPr>
        <w:t xml:space="preserve"> :</w:t>
      </w:r>
    </w:p>
    <w:p w:rsidR="007B6F0A" w:rsidRPr="007B6F0A" w:rsidRDefault="007B6F0A" w:rsidP="00A479F9">
      <w:pPr>
        <w:spacing w:after="0" w:line="360" w:lineRule="auto"/>
        <w:jc w:val="both"/>
        <w:rPr>
          <w:rFonts w:ascii="Times New Roman" w:hAnsi="Times New Roman" w:cs="Times New Roman"/>
          <w:sz w:val="24"/>
          <w:szCs w:val="24"/>
          <w:lang w:val="en-US"/>
        </w:rPr>
      </w:pPr>
    </w:p>
    <w:p w:rsidR="007B6F0A" w:rsidRDefault="007B6F0A" w:rsidP="00A479F9">
      <w:pPr>
        <w:pStyle w:val="Web"/>
        <w:jc w:val="both"/>
        <w:rPr>
          <w:lang w:val="en-US"/>
        </w:rPr>
      </w:pPr>
      <w:r>
        <w:rPr>
          <w:noProof/>
        </w:rPr>
        <w:drawing>
          <wp:inline distT="0" distB="0" distL="0" distR="0" wp14:anchorId="3F0FBF94" wp14:editId="5A35679B">
            <wp:extent cx="1743075" cy="485775"/>
            <wp:effectExtent l="19050" t="0" r="9525" b="0"/>
            <wp:docPr id="38" name="Εικόνα 38" descr="f_{p}={\frac  {\Delta p}{L}}{\frac  {D_{p}}{\rho V_{s}^{2}}}\left({\frac  {\epsilon ^{3}}{1-\epsil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_{p}={\frac  {\Delta p}{L}}{\frac  {D_{p}}{\rho V_{s}^{2}}}\left({\frac  {\epsilon ^{3}}{1-\epsilon }}\right)"/>
                    <pic:cNvPicPr>
                      <a:picLocks noChangeAspect="1" noChangeArrowheads="1"/>
                    </pic:cNvPicPr>
                  </pic:nvPicPr>
                  <pic:blipFill>
                    <a:blip r:embed="rId14"/>
                    <a:srcRect/>
                    <a:stretch>
                      <a:fillRect/>
                    </a:stretch>
                  </pic:blipFill>
                  <pic:spPr bwMode="auto">
                    <a:xfrm>
                      <a:off x="0" y="0"/>
                      <a:ext cx="1743075" cy="485775"/>
                    </a:xfrm>
                    <a:prstGeom prst="rect">
                      <a:avLst/>
                    </a:prstGeom>
                    <a:noFill/>
                    <a:ln w="9525">
                      <a:noFill/>
                      <a:miter lim="800000"/>
                      <a:headEnd/>
                      <a:tailEnd/>
                    </a:ln>
                  </pic:spPr>
                </pic:pic>
              </a:graphicData>
            </a:graphic>
          </wp:inline>
        </w:drawing>
      </w:r>
      <w:r>
        <w:rPr>
          <w:lang w:val="en-US"/>
        </w:rPr>
        <w:t xml:space="preserve">        </w:t>
      </w:r>
      <w:proofErr w:type="gramStart"/>
      <w:r>
        <w:rPr>
          <w:lang w:val="en-US"/>
        </w:rPr>
        <w:t>and</w:t>
      </w:r>
      <w:proofErr w:type="gramEnd"/>
      <w:r>
        <w:rPr>
          <w:lang w:val="en-US"/>
        </w:rPr>
        <w:t xml:space="preserve">  </w:t>
      </w:r>
      <w:r>
        <w:rPr>
          <w:noProof/>
        </w:rPr>
        <w:drawing>
          <wp:inline distT="0" distB="0" distL="0" distR="0" wp14:anchorId="4DD49327" wp14:editId="6F1E23F2">
            <wp:extent cx="1228725" cy="438150"/>
            <wp:effectExtent l="19050" t="0" r="9525" b="0"/>
            <wp:docPr id="60" name="Εικόνα 60" descr="Gr_{p}={\frac  {D_{p}V_{s}\rho }{(1-\epsilon )\m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r_{p}={\frac  {D_{p}V_{s}\rho }{(1-\epsilon )\mu }}"/>
                    <pic:cNvPicPr>
                      <a:picLocks noChangeAspect="1" noChangeArrowheads="1"/>
                    </pic:cNvPicPr>
                  </pic:nvPicPr>
                  <pic:blipFill>
                    <a:blip r:embed="rId15"/>
                    <a:srcRect/>
                    <a:stretch>
                      <a:fillRect/>
                    </a:stretch>
                  </pic:blipFill>
                  <pic:spPr bwMode="auto">
                    <a:xfrm>
                      <a:off x="0" y="0"/>
                      <a:ext cx="1228725" cy="438150"/>
                    </a:xfrm>
                    <a:prstGeom prst="rect">
                      <a:avLst/>
                    </a:prstGeom>
                    <a:noFill/>
                    <a:ln w="9525">
                      <a:noFill/>
                      <a:miter lim="800000"/>
                      <a:headEnd/>
                      <a:tailEnd/>
                    </a:ln>
                  </pic:spPr>
                </pic:pic>
              </a:graphicData>
            </a:graphic>
          </wp:inline>
        </w:drawing>
      </w:r>
      <w:r>
        <w:rPr>
          <w:lang w:val="en-US"/>
        </w:rPr>
        <w:t xml:space="preserve">       (eq.1.2)</w:t>
      </w:r>
    </w:p>
    <w:p w:rsidR="007B6F0A" w:rsidRDefault="007B6F0A" w:rsidP="00A479F9">
      <w:pPr>
        <w:pStyle w:val="Web"/>
        <w:spacing w:line="360" w:lineRule="auto"/>
        <w:jc w:val="both"/>
        <w:rPr>
          <w:lang w:val="en-US"/>
        </w:rPr>
      </w:pPr>
      <w:proofErr w:type="gramStart"/>
      <w:r w:rsidRPr="00297097">
        <w:rPr>
          <w:lang w:val="en-US"/>
        </w:rPr>
        <w:t>where</w:t>
      </w:r>
      <w:proofErr w:type="gramEnd"/>
      <w:r w:rsidRPr="00297097">
        <w:rPr>
          <w:lang w:val="en-US"/>
        </w:rPr>
        <w:t>:</w:t>
      </w:r>
    </w:p>
    <w:p w:rsidR="007B6F0A" w:rsidRDefault="00751A73" w:rsidP="00A479F9">
      <w:pPr>
        <w:pStyle w:val="Web"/>
        <w:spacing w:before="0" w:beforeAutospacing="0" w:after="0" w:afterAutospacing="0" w:line="360" w:lineRule="auto"/>
        <w:jc w:val="both"/>
        <w:rPr>
          <w:lang w:val="en-US"/>
        </w:rPr>
      </w:pPr>
      <w:r>
        <w:rPr>
          <w:noProof/>
        </w:rPr>
        <w:pict>
          <v:shape id="Εικόνα 79" o:spid="_x0000_i1025" type="#_x0000_t75" alt="\Delta p" style="width:19.5pt;height:13.5pt;visibility:visible;mso-wrap-style:square" o:bullet="t">
            <v:imagedata r:id="rId16" o:title="Delta p"/>
          </v:shape>
        </w:pict>
      </w:r>
      <w:r w:rsidR="007B6F0A">
        <w:rPr>
          <w:lang w:val="en-US"/>
        </w:rPr>
        <w:t xml:space="preserve"> = </w:t>
      </w:r>
      <w:r w:rsidR="007B6F0A" w:rsidRPr="007B6F0A">
        <w:rPr>
          <w:lang w:val="en-US"/>
        </w:rPr>
        <w:t>t</w:t>
      </w:r>
      <w:r w:rsidR="007B6F0A">
        <w:rPr>
          <w:lang w:val="en-US"/>
        </w:rPr>
        <w:t>he pressure drop across the bed</w:t>
      </w:r>
      <w:r w:rsidR="007B6F0A" w:rsidRPr="007B6F0A">
        <w:rPr>
          <w:lang w:val="en-US"/>
        </w:rPr>
        <w:br/>
      </w:r>
      <w:r w:rsidR="007B6F0A">
        <w:rPr>
          <w:noProof/>
        </w:rPr>
        <w:drawing>
          <wp:inline distT="0" distB="0" distL="0" distR="0" wp14:anchorId="7255E084" wp14:editId="63930D7B">
            <wp:extent cx="123825" cy="133350"/>
            <wp:effectExtent l="19050" t="0" r="9525" b="0"/>
            <wp:docPr id="80" name="Εικόνα 80"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
                    <pic:cNvPicPr>
                      <a:picLocks noChangeAspect="1" noChangeArrowheads="1"/>
                    </pic:cNvPicPr>
                  </pic:nvPicPr>
                  <pic:blipFill>
                    <a:blip r:embed="rId17"/>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007B6F0A">
        <w:rPr>
          <w:lang w:val="en-US"/>
        </w:rPr>
        <w:t xml:space="preserve"> = </w:t>
      </w:r>
      <w:r w:rsidR="007B6F0A" w:rsidRPr="007B6F0A">
        <w:rPr>
          <w:lang w:val="en-US"/>
        </w:rPr>
        <w:t>the len</w:t>
      </w:r>
      <w:r w:rsidR="007B6F0A">
        <w:rPr>
          <w:lang w:val="en-US"/>
        </w:rPr>
        <w:t>gth of the bed (not the column)</w:t>
      </w:r>
    </w:p>
    <w:p w:rsidR="007B6F0A" w:rsidRDefault="00751A73" w:rsidP="00A479F9">
      <w:pPr>
        <w:pStyle w:val="Web"/>
        <w:spacing w:before="0" w:beforeAutospacing="0" w:after="0" w:afterAutospacing="0" w:line="360" w:lineRule="auto"/>
        <w:jc w:val="both"/>
        <w:rPr>
          <w:lang w:val="en-US"/>
        </w:rPr>
      </w:pPr>
      <w:r>
        <w:rPr>
          <w:noProof/>
        </w:rPr>
        <w:pict>
          <v:shape id="Εικόνα 93" o:spid="_x0000_i1026" type="#_x0000_t75" alt="D_{p}" style="width:17.25pt;height:15pt;visibility:visible;mso-wrap-style:square" o:bullet="t">
            <v:imagedata r:id="rId18" o:title="D_{p}"/>
          </v:shape>
        </w:pict>
      </w:r>
      <w:r w:rsidR="007B6F0A">
        <w:rPr>
          <w:lang w:val="en-US"/>
        </w:rPr>
        <w:t xml:space="preserve">  = </w:t>
      </w:r>
      <w:r w:rsidR="007B6F0A" w:rsidRPr="007B6F0A">
        <w:rPr>
          <w:lang w:val="en-US"/>
        </w:rPr>
        <w:t>the equivalent spherical diameter of the packing</w:t>
      </w:r>
    </w:p>
    <w:p w:rsidR="007B6F0A" w:rsidRDefault="007B6F0A" w:rsidP="00A479F9">
      <w:pPr>
        <w:pStyle w:val="Web"/>
        <w:spacing w:before="0" w:beforeAutospacing="0" w:after="0" w:afterAutospacing="0" w:line="360" w:lineRule="auto"/>
        <w:jc w:val="both"/>
        <w:rPr>
          <w:lang w:val="en-US"/>
        </w:rPr>
      </w:pPr>
      <w:r>
        <w:rPr>
          <w:noProof/>
        </w:rPr>
        <w:drawing>
          <wp:inline distT="0" distB="0" distL="0" distR="0" wp14:anchorId="1B790652" wp14:editId="0CF43B14">
            <wp:extent cx="95250" cy="123825"/>
            <wp:effectExtent l="19050" t="0" r="0" b="0"/>
            <wp:docPr id="108" name="Εικόνα 108" descr="\rh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rho "/>
                    <pic:cNvPicPr>
                      <a:picLocks noChangeAspect="1" noChangeArrowheads="1"/>
                    </pic:cNvPicPr>
                  </pic:nvPicPr>
                  <pic:blipFill>
                    <a:blip r:embed="rId19"/>
                    <a:srcRect/>
                    <a:stretch>
                      <a:fillRect/>
                    </a:stretch>
                  </pic:blipFill>
                  <pic:spPr bwMode="auto">
                    <a:xfrm>
                      <a:off x="0" y="0"/>
                      <a:ext cx="95250" cy="123825"/>
                    </a:xfrm>
                    <a:prstGeom prst="rect">
                      <a:avLst/>
                    </a:prstGeom>
                    <a:noFill/>
                    <a:ln w="9525">
                      <a:noFill/>
                      <a:miter lim="800000"/>
                      <a:headEnd/>
                      <a:tailEnd/>
                    </a:ln>
                  </pic:spPr>
                </pic:pic>
              </a:graphicData>
            </a:graphic>
          </wp:inline>
        </w:drawing>
      </w:r>
      <w:r>
        <w:rPr>
          <w:lang w:val="en-US"/>
        </w:rPr>
        <w:t xml:space="preserve"> =</w:t>
      </w:r>
      <w:r w:rsidRPr="007B6F0A">
        <w:rPr>
          <w:lang w:val="en-US"/>
        </w:rPr>
        <w:t xml:space="preserve"> the </w:t>
      </w:r>
      <w:hyperlink r:id="rId20" w:tooltip="Density" w:history="1">
        <w:r w:rsidRPr="007B6F0A">
          <w:rPr>
            <w:rStyle w:val="-"/>
            <w:color w:val="auto"/>
            <w:u w:val="none"/>
            <w:lang w:val="en-US"/>
          </w:rPr>
          <w:t>density</w:t>
        </w:r>
      </w:hyperlink>
      <w:r w:rsidRPr="007B6F0A">
        <w:rPr>
          <w:lang w:val="en-US"/>
        </w:rPr>
        <w:t xml:space="preserve"> of fluid</w:t>
      </w:r>
    </w:p>
    <w:p w:rsidR="007B6F0A" w:rsidRPr="007B6F0A" w:rsidRDefault="007B6F0A" w:rsidP="00A479F9">
      <w:pPr>
        <w:pStyle w:val="Web"/>
        <w:spacing w:before="0" w:beforeAutospacing="0" w:after="0" w:afterAutospacing="0" w:line="360" w:lineRule="auto"/>
        <w:jc w:val="both"/>
        <w:rPr>
          <w:lang w:val="en-US"/>
        </w:rPr>
      </w:pPr>
      <w:r>
        <w:rPr>
          <w:noProof/>
        </w:rPr>
        <w:drawing>
          <wp:inline distT="0" distB="0" distL="0" distR="0" wp14:anchorId="108B2617" wp14:editId="45410032">
            <wp:extent cx="114300" cy="123825"/>
            <wp:effectExtent l="19050" t="0" r="0" b="0"/>
            <wp:docPr id="110" name="Εικόνα 110" descr="\m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u "/>
                    <pic:cNvPicPr>
                      <a:picLocks noChangeAspect="1" noChangeArrowheads="1"/>
                    </pic:cNvPicPr>
                  </pic:nvPicPr>
                  <pic:blipFill>
                    <a:blip r:embed="rId21"/>
                    <a:srcRect/>
                    <a:stretch>
                      <a:fillRect/>
                    </a:stretch>
                  </pic:blipFill>
                  <pic:spPr bwMode="auto">
                    <a:xfrm>
                      <a:off x="0" y="0"/>
                      <a:ext cx="114300" cy="123825"/>
                    </a:xfrm>
                    <a:prstGeom prst="rect">
                      <a:avLst/>
                    </a:prstGeom>
                    <a:noFill/>
                    <a:ln w="9525">
                      <a:noFill/>
                      <a:miter lim="800000"/>
                      <a:headEnd/>
                      <a:tailEnd/>
                    </a:ln>
                  </pic:spPr>
                </pic:pic>
              </a:graphicData>
            </a:graphic>
          </wp:inline>
        </w:drawing>
      </w:r>
      <w:r>
        <w:rPr>
          <w:lang w:val="en-US"/>
        </w:rPr>
        <w:t xml:space="preserve"> = </w:t>
      </w:r>
      <w:r w:rsidRPr="007B6F0A">
        <w:rPr>
          <w:lang w:val="en-US"/>
        </w:rPr>
        <w:t xml:space="preserve">the </w:t>
      </w:r>
      <w:hyperlink r:id="rId22" w:tooltip="Dynamic viscosity" w:history="1">
        <w:r w:rsidRPr="007B6F0A">
          <w:rPr>
            <w:rStyle w:val="-"/>
            <w:color w:val="auto"/>
            <w:u w:val="none"/>
            <w:lang w:val="en-US"/>
          </w:rPr>
          <w:t>dynamic viscosity</w:t>
        </w:r>
      </w:hyperlink>
      <w:r w:rsidRPr="007B6F0A">
        <w:rPr>
          <w:lang w:val="en-US"/>
        </w:rPr>
        <w:t xml:space="preserve"> of the fluid</w:t>
      </w:r>
    </w:p>
    <w:p w:rsidR="007B6F0A" w:rsidRPr="007B6F0A" w:rsidRDefault="007B6F0A" w:rsidP="00A479F9">
      <w:pPr>
        <w:pStyle w:val="Web"/>
        <w:spacing w:before="0" w:beforeAutospacing="0" w:after="0" w:afterAutospacing="0" w:line="360" w:lineRule="auto"/>
        <w:jc w:val="both"/>
        <w:rPr>
          <w:lang w:val="en-US"/>
        </w:rPr>
      </w:pPr>
      <w:r>
        <w:rPr>
          <w:noProof/>
        </w:rPr>
        <w:drawing>
          <wp:inline distT="0" distB="0" distL="0" distR="0" wp14:anchorId="69B14EB6" wp14:editId="52258012">
            <wp:extent cx="152400" cy="161925"/>
            <wp:effectExtent l="19050" t="0" r="0" b="0"/>
            <wp:docPr id="112" name="Εικόνα 112" descr="V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V_{s}"/>
                    <pic:cNvPicPr>
                      <a:picLocks noChangeAspect="1" noChangeArrowheads="1"/>
                    </pic:cNvPicPr>
                  </pic:nvPicPr>
                  <pic:blipFill>
                    <a:blip r:embed="rId23"/>
                    <a:srcRect/>
                    <a:stretch>
                      <a:fillRect/>
                    </a:stretch>
                  </pic:blipFill>
                  <pic:spPr bwMode="auto">
                    <a:xfrm>
                      <a:off x="0" y="0"/>
                      <a:ext cx="152400" cy="161925"/>
                    </a:xfrm>
                    <a:prstGeom prst="rect">
                      <a:avLst/>
                    </a:prstGeom>
                    <a:noFill/>
                    <a:ln w="9525">
                      <a:noFill/>
                      <a:miter lim="800000"/>
                      <a:headEnd/>
                      <a:tailEnd/>
                    </a:ln>
                  </pic:spPr>
                </pic:pic>
              </a:graphicData>
            </a:graphic>
          </wp:inline>
        </w:drawing>
      </w:r>
      <w:r>
        <w:rPr>
          <w:lang w:val="en-US"/>
        </w:rPr>
        <w:t xml:space="preserve">  =</w:t>
      </w:r>
      <w:r w:rsidRPr="007B6F0A">
        <w:rPr>
          <w:lang w:val="en-US"/>
        </w:rPr>
        <w:t xml:space="preserve"> the </w:t>
      </w:r>
      <w:hyperlink r:id="rId24" w:tooltip="Superficial velocity" w:history="1">
        <w:r w:rsidRPr="007B6F0A">
          <w:rPr>
            <w:rStyle w:val="-"/>
            <w:color w:val="auto"/>
            <w:u w:val="none"/>
            <w:lang w:val="en-US"/>
          </w:rPr>
          <w:t>superficial velocity</w:t>
        </w:r>
      </w:hyperlink>
      <w:r w:rsidRPr="007B6F0A">
        <w:rPr>
          <w:lang w:val="en-US"/>
        </w:rPr>
        <w:t xml:space="preserve"> (i.e. the velocity that the fluid would have through the empty tube at the same volumetric flow rate)</w:t>
      </w:r>
    </w:p>
    <w:p w:rsidR="007B6F0A" w:rsidRDefault="00751A73" w:rsidP="00A479F9">
      <w:pPr>
        <w:pStyle w:val="Web"/>
        <w:spacing w:before="0" w:beforeAutospacing="0" w:after="0" w:afterAutospacing="0" w:line="360" w:lineRule="auto"/>
        <w:jc w:val="both"/>
        <w:rPr>
          <w:lang w:val="en-US"/>
        </w:rPr>
      </w:pPr>
      <w:r>
        <w:rPr>
          <w:noProof/>
        </w:rPr>
        <w:pict>
          <v:shape id="Εικόνα 114" o:spid="_x0000_i1027" type="#_x0000_t75" alt="\epsilon " style="width:6pt;height:6.75pt;visibility:visible;mso-wrap-style:square" o:bullet="t">
            <v:imagedata r:id="rId25" o:title="epsilon "/>
          </v:shape>
        </w:pict>
      </w:r>
      <w:r w:rsidR="007B6F0A">
        <w:rPr>
          <w:lang w:val="en-US"/>
        </w:rPr>
        <w:t xml:space="preserve"> = </w:t>
      </w:r>
      <w:r w:rsidR="007B6F0A" w:rsidRPr="007B6F0A">
        <w:rPr>
          <w:lang w:val="en-US"/>
        </w:rPr>
        <w:t xml:space="preserve">the </w:t>
      </w:r>
      <w:hyperlink r:id="rId26" w:tooltip="Void fraction (page does not exist)" w:history="1">
        <w:r w:rsidR="007B6F0A" w:rsidRPr="007B6F0A">
          <w:rPr>
            <w:rStyle w:val="-"/>
            <w:color w:val="auto"/>
            <w:u w:val="none"/>
            <w:lang w:val="en-US"/>
          </w:rPr>
          <w:t>void fraction</w:t>
        </w:r>
      </w:hyperlink>
      <w:r w:rsidR="007B6F0A" w:rsidRPr="007B6F0A">
        <w:rPr>
          <w:lang w:val="en-US"/>
        </w:rPr>
        <w:t xml:space="preserve"> of the bed (bed </w:t>
      </w:r>
      <w:hyperlink r:id="rId27" w:tooltip="Porosity" w:history="1">
        <w:r w:rsidR="007B6F0A" w:rsidRPr="007B6F0A">
          <w:rPr>
            <w:rStyle w:val="-"/>
            <w:color w:val="auto"/>
            <w:u w:val="none"/>
            <w:lang w:val="en-US"/>
          </w:rPr>
          <w:t>porosity</w:t>
        </w:r>
      </w:hyperlink>
      <w:r w:rsidR="007B6F0A" w:rsidRPr="007B6F0A">
        <w:rPr>
          <w:lang w:val="en-US"/>
        </w:rPr>
        <w:t xml:space="preserve"> at any time)</w:t>
      </w:r>
    </w:p>
    <w:p w:rsidR="007B6F0A" w:rsidRDefault="007B6F0A" w:rsidP="00A479F9">
      <w:pPr>
        <w:pStyle w:val="Web"/>
        <w:spacing w:before="0" w:beforeAutospacing="0" w:after="0" w:afterAutospacing="0" w:line="360" w:lineRule="auto"/>
        <w:jc w:val="both"/>
        <w:rPr>
          <w:lang w:val="en-US"/>
        </w:rPr>
      </w:pPr>
    </w:p>
    <w:p w:rsidR="007B6F0A" w:rsidRDefault="007B6F0A" w:rsidP="00A479F9">
      <w:pPr>
        <w:pStyle w:val="Web"/>
        <w:spacing w:before="0" w:beforeAutospacing="0" w:after="0" w:afterAutospacing="0" w:line="360" w:lineRule="auto"/>
        <w:jc w:val="both"/>
        <w:rPr>
          <w:lang w:val="en-US"/>
        </w:rPr>
      </w:pPr>
      <w:r w:rsidRPr="00751A73">
        <w:rPr>
          <w:lang w:val="en-US"/>
        </w:rPr>
        <w:t xml:space="preserve">The </w:t>
      </w:r>
      <w:proofErr w:type="spellStart"/>
      <w:r w:rsidRPr="00751A73">
        <w:rPr>
          <w:bCs/>
          <w:lang w:val="en-US"/>
        </w:rPr>
        <w:t>Kozeny</w:t>
      </w:r>
      <w:proofErr w:type="spellEnd"/>
      <w:r w:rsidRPr="00751A73">
        <w:rPr>
          <w:bCs/>
          <w:lang w:val="en-US"/>
        </w:rPr>
        <w:t>–Carman equation</w:t>
      </w:r>
      <w:r w:rsidRPr="007B6F0A">
        <w:rPr>
          <w:lang w:val="en-US"/>
        </w:rPr>
        <w:t xml:space="preserve"> is a relation used in the field of </w:t>
      </w:r>
      <w:hyperlink r:id="rId28" w:tooltip="Fluid dynamics" w:history="1">
        <w:r w:rsidRPr="007B6F0A">
          <w:rPr>
            <w:rStyle w:val="-"/>
            <w:color w:val="auto"/>
            <w:u w:val="none"/>
            <w:lang w:val="en-US"/>
          </w:rPr>
          <w:t>fluid dynamics</w:t>
        </w:r>
      </w:hyperlink>
      <w:r w:rsidRPr="007B6F0A">
        <w:rPr>
          <w:lang w:val="en-US"/>
        </w:rPr>
        <w:t xml:space="preserve"> to calculate the </w:t>
      </w:r>
      <w:hyperlink r:id="rId29" w:tooltip="Pressure drop" w:history="1">
        <w:r w:rsidRPr="007B6F0A">
          <w:rPr>
            <w:rStyle w:val="-"/>
            <w:color w:val="auto"/>
            <w:u w:val="none"/>
            <w:lang w:val="en-US"/>
          </w:rPr>
          <w:t>pressure drop</w:t>
        </w:r>
      </w:hyperlink>
      <w:r w:rsidRPr="007B6F0A">
        <w:rPr>
          <w:lang w:val="en-US"/>
        </w:rPr>
        <w:t xml:space="preserve"> of a </w:t>
      </w:r>
      <w:hyperlink r:id="rId30" w:tooltip="Fluid" w:history="1">
        <w:r w:rsidRPr="007B6F0A">
          <w:rPr>
            <w:rStyle w:val="-"/>
            <w:color w:val="auto"/>
            <w:u w:val="none"/>
            <w:lang w:val="en-US"/>
          </w:rPr>
          <w:t>fluid</w:t>
        </w:r>
      </w:hyperlink>
      <w:r w:rsidRPr="007B6F0A">
        <w:rPr>
          <w:lang w:val="en-US"/>
        </w:rPr>
        <w:t xml:space="preserve"> flowing through a </w:t>
      </w:r>
      <w:hyperlink r:id="rId31" w:tooltip="Packed bed" w:history="1">
        <w:r w:rsidRPr="007B6F0A">
          <w:rPr>
            <w:rStyle w:val="-"/>
            <w:color w:val="auto"/>
            <w:u w:val="none"/>
            <w:lang w:val="en-US"/>
          </w:rPr>
          <w:t>packed bed</w:t>
        </w:r>
      </w:hyperlink>
      <w:r w:rsidRPr="007B6F0A">
        <w:rPr>
          <w:lang w:val="en-US"/>
        </w:rPr>
        <w:t xml:space="preserve"> of solids. It is named after </w:t>
      </w:r>
      <w:hyperlink r:id="rId32" w:tooltip="Josef Kozeny" w:history="1">
        <w:r w:rsidRPr="007B6F0A">
          <w:rPr>
            <w:rStyle w:val="-"/>
            <w:color w:val="auto"/>
            <w:u w:val="none"/>
            <w:lang w:val="en-US"/>
          </w:rPr>
          <w:t xml:space="preserve">Josef </w:t>
        </w:r>
        <w:proofErr w:type="spellStart"/>
        <w:r w:rsidRPr="007B6F0A">
          <w:rPr>
            <w:rStyle w:val="-"/>
            <w:color w:val="auto"/>
            <w:u w:val="none"/>
            <w:lang w:val="en-US"/>
          </w:rPr>
          <w:t>Kozeny</w:t>
        </w:r>
        <w:proofErr w:type="spellEnd"/>
      </w:hyperlink>
      <w:r w:rsidRPr="007B6F0A">
        <w:rPr>
          <w:lang w:val="en-US"/>
        </w:rPr>
        <w:t xml:space="preserve"> and Philip C. Carman. </w:t>
      </w:r>
      <w:r w:rsidR="00751A73">
        <w:rPr>
          <w:lang w:val="en-US"/>
        </w:rPr>
        <w:t>The equation</w:t>
      </w:r>
      <w:r>
        <w:rPr>
          <w:lang w:val="en-US"/>
        </w:rPr>
        <w:t xml:space="preserve"> </w:t>
      </w:r>
      <w:r w:rsidRPr="00297097">
        <w:rPr>
          <w:lang w:val="en-US"/>
        </w:rPr>
        <w:t xml:space="preserve">is only valid for </w:t>
      </w:r>
      <w:hyperlink r:id="rId33" w:tooltip="Laminar flow" w:history="1">
        <w:r w:rsidRPr="00297097">
          <w:rPr>
            <w:rStyle w:val="-"/>
            <w:color w:val="auto"/>
            <w:u w:val="none"/>
            <w:lang w:val="en-US"/>
          </w:rPr>
          <w:t>laminar flow</w:t>
        </w:r>
      </w:hyperlink>
      <w:r w:rsidR="00FE3F4E">
        <w:rPr>
          <w:lang w:val="en-US"/>
        </w:rPr>
        <w:t xml:space="preserve"> [5</w:t>
      </w:r>
      <w:proofErr w:type="gramStart"/>
      <w:r w:rsidR="00FE3F4E">
        <w:rPr>
          <w:lang w:val="en-US"/>
        </w:rPr>
        <w:t>,6</w:t>
      </w:r>
      <w:proofErr w:type="gramEnd"/>
      <w:r w:rsidR="001013EA">
        <w:rPr>
          <w:lang w:val="en-US"/>
        </w:rPr>
        <w:t xml:space="preserve">]. </w:t>
      </w:r>
    </w:p>
    <w:p w:rsidR="00EF4F36" w:rsidRDefault="00EF4F36" w:rsidP="00A479F9">
      <w:pPr>
        <w:pStyle w:val="Web"/>
        <w:spacing w:before="0" w:beforeAutospacing="0" w:after="0" w:afterAutospacing="0" w:line="360" w:lineRule="auto"/>
        <w:jc w:val="both"/>
        <w:rPr>
          <w:lang w:val="en-US"/>
        </w:rPr>
      </w:pPr>
    </w:p>
    <w:p w:rsidR="00EF4F36" w:rsidRPr="001013EA" w:rsidRDefault="00EF4F36" w:rsidP="00A479F9">
      <w:pPr>
        <w:pStyle w:val="Web"/>
        <w:spacing w:before="0" w:beforeAutospacing="0" w:after="0" w:afterAutospacing="0" w:line="360" w:lineRule="auto"/>
        <w:jc w:val="both"/>
        <w:rPr>
          <w:lang w:val="en-US"/>
        </w:rPr>
      </w:pPr>
      <w:r w:rsidRPr="00EF4F36">
        <w:rPr>
          <w:lang w:val="en-US"/>
        </w:rPr>
        <w:t>The equation is given as:</w:t>
      </w:r>
    </w:p>
    <w:p w:rsidR="00EF4F36" w:rsidRDefault="00EF4F36" w:rsidP="00A479F9">
      <w:pPr>
        <w:pStyle w:val="Web"/>
        <w:spacing w:before="0" w:beforeAutospacing="0" w:after="0" w:afterAutospacing="0" w:line="360" w:lineRule="auto"/>
        <w:jc w:val="both"/>
        <w:rPr>
          <w:lang w:val="en-US"/>
        </w:rPr>
      </w:pPr>
    </w:p>
    <w:p w:rsidR="00EF4F36" w:rsidRPr="00EF4F36" w:rsidRDefault="00EF4F36" w:rsidP="00A479F9">
      <w:pPr>
        <w:spacing w:after="0" w:line="240" w:lineRule="auto"/>
        <w:ind w:left="720"/>
        <w:jc w:val="both"/>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14:anchorId="03AF1839" wp14:editId="6F40E279">
            <wp:extent cx="1771650" cy="495300"/>
            <wp:effectExtent l="19050" t="0" r="0" b="0"/>
            <wp:docPr id="120" name="Εικόνα 120" descr="\frac{\Delta p}{L} = \frac{180 \bar V_0 \mu}{\Phi_\mathrm{s}^2 D_\mathrm{p}^2}\frac{(1-\epsilon)^2}{\epsil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frac{\Delta p}{L} = \frac{180 \bar V_0 \mu}{\Phi_\mathrm{s}^2 D_\mathrm{p}^2}\frac{(1-\epsilon)^2}{\epsilon^3}"/>
                    <pic:cNvPicPr>
                      <a:picLocks noChangeAspect="1" noChangeArrowheads="1"/>
                    </pic:cNvPicPr>
                  </pic:nvPicPr>
                  <pic:blipFill>
                    <a:blip r:embed="rId34"/>
                    <a:srcRect/>
                    <a:stretch>
                      <a:fillRect/>
                    </a:stretch>
                  </pic:blipFill>
                  <pic:spPr bwMode="auto">
                    <a:xfrm>
                      <a:off x="0" y="0"/>
                      <a:ext cx="1771650" cy="495300"/>
                    </a:xfrm>
                    <a:prstGeom prst="rect">
                      <a:avLst/>
                    </a:prstGeom>
                    <a:noFill/>
                    <a:ln w="9525">
                      <a:noFill/>
                      <a:miter lim="800000"/>
                      <a:headEnd/>
                      <a:tailEnd/>
                    </a:ln>
                  </pic:spPr>
                </pic:pic>
              </a:graphicData>
            </a:graphic>
          </wp:inline>
        </w:drawing>
      </w:r>
    </w:p>
    <w:p w:rsidR="00EF4F36" w:rsidRDefault="00EF4F36" w:rsidP="00A479F9">
      <w:pPr>
        <w:pStyle w:val="Web"/>
        <w:spacing w:before="0" w:beforeAutospacing="0" w:after="0" w:afterAutospacing="0" w:line="360" w:lineRule="auto"/>
        <w:jc w:val="both"/>
        <w:rPr>
          <w:lang w:val="en-US"/>
        </w:rPr>
      </w:pPr>
      <w:r>
        <w:rPr>
          <w:lang w:val="en-US"/>
        </w:rPr>
        <w:t xml:space="preserve">                                                                                                    (eq.1.3)</w:t>
      </w:r>
    </w:p>
    <w:p w:rsidR="00EF4F36" w:rsidRDefault="00EF4F36" w:rsidP="00A479F9">
      <w:pPr>
        <w:pStyle w:val="Web"/>
        <w:spacing w:before="0" w:beforeAutospacing="0" w:after="0" w:afterAutospacing="0" w:line="360" w:lineRule="auto"/>
        <w:jc w:val="both"/>
        <w:rPr>
          <w:lang w:val="en-US"/>
        </w:rPr>
      </w:pPr>
    </w:p>
    <w:p w:rsidR="00EF4F36" w:rsidRDefault="00EF4F36" w:rsidP="00A479F9">
      <w:pPr>
        <w:pStyle w:val="Web"/>
        <w:spacing w:before="0" w:beforeAutospacing="0" w:after="0" w:afterAutospacing="0" w:line="360" w:lineRule="auto"/>
        <w:jc w:val="both"/>
        <w:rPr>
          <w:lang w:val="en-US"/>
        </w:rPr>
      </w:pPr>
      <w:r w:rsidRPr="00297097">
        <w:rPr>
          <w:lang w:val="en-US"/>
        </w:rPr>
        <w:t>Where</w:t>
      </w:r>
      <w:r>
        <w:rPr>
          <w:lang w:val="en-US"/>
        </w:rPr>
        <w:t>:</w:t>
      </w:r>
    </w:p>
    <w:p w:rsidR="00EF4F36" w:rsidRDefault="00EF4F36" w:rsidP="00A479F9">
      <w:pPr>
        <w:pStyle w:val="Web"/>
        <w:spacing w:before="0" w:beforeAutospacing="0" w:after="0" w:afterAutospacing="0" w:line="360" w:lineRule="auto"/>
        <w:jc w:val="both"/>
        <w:rPr>
          <w:lang w:val="en-US"/>
        </w:rPr>
      </w:pPr>
    </w:p>
    <w:p w:rsidR="00EF4F36" w:rsidRDefault="00EF4F36" w:rsidP="00A479F9">
      <w:pPr>
        <w:pStyle w:val="Web"/>
        <w:spacing w:before="0" w:beforeAutospacing="0" w:after="0" w:afterAutospacing="0" w:line="360" w:lineRule="auto"/>
        <w:jc w:val="both"/>
        <w:rPr>
          <w:lang w:val="en-US"/>
        </w:rPr>
      </w:pPr>
      <w:r>
        <w:rPr>
          <w:noProof/>
        </w:rPr>
        <w:drawing>
          <wp:inline distT="0" distB="0" distL="0" distR="0" wp14:anchorId="273D3CC3" wp14:editId="7350C19B">
            <wp:extent cx="247650" cy="171450"/>
            <wp:effectExtent l="19050" t="0" r="0" b="0"/>
            <wp:docPr id="122" name="Εικόνα 122" descr="\Delta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elta p"/>
                    <pic:cNvPicPr>
                      <a:picLocks noChangeAspect="1" noChangeArrowheads="1"/>
                    </pic:cNvPicPr>
                  </pic:nvPicPr>
                  <pic:blipFill>
                    <a:blip r:embed="rId35"/>
                    <a:srcRect/>
                    <a:stretch>
                      <a:fillRect/>
                    </a:stretch>
                  </pic:blipFill>
                  <pic:spPr bwMode="auto">
                    <a:xfrm>
                      <a:off x="0" y="0"/>
                      <a:ext cx="247650" cy="171450"/>
                    </a:xfrm>
                    <a:prstGeom prst="rect">
                      <a:avLst/>
                    </a:prstGeom>
                    <a:noFill/>
                    <a:ln w="9525">
                      <a:noFill/>
                      <a:miter lim="800000"/>
                      <a:headEnd/>
                      <a:tailEnd/>
                    </a:ln>
                  </pic:spPr>
                </pic:pic>
              </a:graphicData>
            </a:graphic>
          </wp:inline>
        </w:drawing>
      </w:r>
      <w:r>
        <w:rPr>
          <w:lang w:val="en-US"/>
        </w:rPr>
        <w:t xml:space="preserve">  = </w:t>
      </w:r>
      <w:r w:rsidRPr="00EF4F36">
        <w:rPr>
          <w:lang w:val="en-US"/>
        </w:rPr>
        <w:t xml:space="preserve">the </w:t>
      </w:r>
      <w:r w:rsidR="00297097">
        <w:rPr>
          <w:lang w:val="en-US"/>
        </w:rPr>
        <w:t xml:space="preserve">  </w:t>
      </w:r>
      <w:r w:rsidRPr="00EF4F36">
        <w:rPr>
          <w:lang w:val="en-US"/>
        </w:rPr>
        <w:t>pressure</w:t>
      </w:r>
      <w:r>
        <w:rPr>
          <w:lang w:val="en-US"/>
        </w:rPr>
        <w:t xml:space="preserve"> </w:t>
      </w:r>
      <w:r w:rsidRPr="00EF4F36">
        <w:rPr>
          <w:lang w:val="en-US"/>
        </w:rPr>
        <w:t xml:space="preserve"> </w:t>
      </w:r>
      <w:r w:rsidR="00297097">
        <w:rPr>
          <w:lang w:val="en-US"/>
        </w:rPr>
        <w:t xml:space="preserve"> </w:t>
      </w:r>
      <w:r w:rsidRPr="00EF4F36">
        <w:rPr>
          <w:lang w:val="en-US"/>
        </w:rPr>
        <w:t>drop</w:t>
      </w:r>
    </w:p>
    <w:p w:rsidR="00EF4F36" w:rsidRDefault="00751A73" w:rsidP="00A479F9">
      <w:pPr>
        <w:pStyle w:val="Web"/>
        <w:spacing w:before="0" w:beforeAutospacing="0" w:after="0" w:afterAutospacing="0" w:line="360" w:lineRule="auto"/>
        <w:jc w:val="both"/>
        <w:rPr>
          <w:lang w:val="en-US"/>
        </w:rPr>
      </w:pPr>
      <w:r>
        <w:rPr>
          <w:noProof/>
        </w:rPr>
        <w:lastRenderedPageBreak/>
        <w:pict>
          <v:shape id="Εικόνα 125" o:spid="_x0000_i1028" type="#_x0000_t75" alt="L" style="width:9.75pt;height:10.5pt;visibility:visible;mso-wrap-style:square" o:bullet="t">
            <v:imagedata r:id="rId36" o:title="L"/>
          </v:shape>
        </w:pict>
      </w:r>
      <w:r w:rsidR="00EF4F36">
        <w:rPr>
          <w:lang w:val="en-US"/>
        </w:rPr>
        <w:t xml:space="preserve"> =</w:t>
      </w:r>
      <w:r w:rsidR="00EF4F36" w:rsidRPr="00EF4F36">
        <w:rPr>
          <w:lang w:val="en-US"/>
        </w:rPr>
        <w:t xml:space="preserve"> the total height of the bed</w:t>
      </w:r>
    </w:p>
    <w:p w:rsidR="00EF4F36" w:rsidRDefault="00751A73" w:rsidP="00A479F9">
      <w:pPr>
        <w:pStyle w:val="Web"/>
        <w:spacing w:before="0" w:beforeAutospacing="0" w:after="0" w:afterAutospacing="0" w:line="360" w:lineRule="auto"/>
        <w:jc w:val="both"/>
        <w:rPr>
          <w:lang w:val="en-US"/>
        </w:rPr>
      </w:pPr>
      <w:r>
        <w:rPr>
          <w:noProof/>
        </w:rPr>
        <w:pict>
          <v:shape id="Εικόνα 132" o:spid="_x0000_i1029" type="#_x0000_t75" alt="\bar V_0" style="width:12.75pt;height:15pt;visibility:visible;mso-wrap-style:square" o:bullet="t">
            <v:imagedata r:id="rId37" o:title="bar V_0"/>
          </v:shape>
        </w:pict>
      </w:r>
      <w:r w:rsidR="00EF4F36">
        <w:rPr>
          <w:lang w:val="en-US"/>
        </w:rPr>
        <w:t xml:space="preserve">  =</w:t>
      </w:r>
      <w:r w:rsidR="00EF4F36" w:rsidRPr="00EF4F36">
        <w:rPr>
          <w:lang w:val="en-US"/>
        </w:rPr>
        <w:t xml:space="preserve"> the </w:t>
      </w:r>
      <w:hyperlink r:id="rId38" w:tooltip="Superficial velocity" w:history="1">
        <w:r w:rsidR="00EF4F36" w:rsidRPr="00EF4F36">
          <w:rPr>
            <w:rStyle w:val="-"/>
            <w:color w:val="auto"/>
            <w:u w:val="none"/>
            <w:lang w:val="en-US"/>
          </w:rPr>
          <w:t>superficial or "empty-tower" velocity</w:t>
        </w:r>
      </w:hyperlink>
    </w:p>
    <w:p w:rsidR="00EF4F36" w:rsidRPr="007B6F0A" w:rsidRDefault="00EF4F36" w:rsidP="00A479F9">
      <w:pPr>
        <w:pStyle w:val="Web"/>
        <w:spacing w:before="0" w:beforeAutospacing="0" w:after="0" w:afterAutospacing="0" w:line="360" w:lineRule="auto"/>
        <w:jc w:val="both"/>
        <w:rPr>
          <w:lang w:val="en-US"/>
        </w:rPr>
      </w:pPr>
      <w:r>
        <w:rPr>
          <w:noProof/>
        </w:rPr>
        <w:drawing>
          <wp:inline distT="0" distB="0" distL="0" distR="0" wp14:anchorId="7C203D0F" wp14:editId="7BD35C0F">
            <wp:extent cx="114300" cy="123825"/>
            <wp:effectExtent l="19050" t="0" r="0" b="0"/>
            <wp:docPr id="2" name="Εικόνα 110" descr="\m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u "/>
                    <pic:cNvPicPr>
                      <a:picLocks noChangeAspect="1" noChangeArrowheads="1"/>
                    </pic:cNvPicPr>
                  </pic:nvPicPr>
                  <pic:blipFill>
                    <a:blip r:embed="rId21"/>
                    <a:srcRect/>
                    <a:stretch>
                      <a:fillRect/>
                    </a:stretch>
                  </pic:blipFill>
                  <pic:spPr bwMode="auto">
                    <a:xfrm>
                      <a:off x="0" y="0"/>
                      <a:ext cx="114300" cy="123825"/>
                    </a:xfrm>
                    <a:prstGeom prst="rect">
                      <a:avLst/>
                    </a:prstGeom>
                    <a:noFill/>
                    <a:ln w="9525">
                      <a:noFill/>
                      <a:miter lim="800000"/>
                      <a:headEnd/>
                      <a:tailEnd/>
                    </a:ln>
                  </pic:spPr>
                </pic:pic>
              </a:graphicData>
            </a:graphic>
          </wp:inline>
        </w:drawing>
      </w:r>
      <w:r>
        <w:rPr>
          <w:lang w:val="en-US"/>
        </w:rPr>
        <w:t xml:space="preserve"> = </w:t>
      </w:r>
      <w:r w:rsidRPr="007B6F0A">
        <w:rPr>
          <w:lang w:val="en-US"/>
        </w:rPr>
        <w:t xml:space="preserve">the </w:t>
      </w:r>
      <w:hyperlink r:id="rId39" w:tooltip="Dynamic viscosity" w:history="1">
        <w:r w:rsidRPr="007B6F0A">
          <w:rPr>
            <w:rStyle w:val="-"/>
            <w:color w:val="auto"/>
            <w:u w:val="none"/>
            <w:lang w:val="en-US"/>
          </w:rPr>
          <w:t>dynamic viscosity</w:t>
        </w:r>
      </w:hyperlink>
      <w:r w:rsidRPr="007B6F0A">
        <w:rPr>
          <w:lang w:val="en-US"/>
        </w:rPr>
        <w:t xml:space="preserve"> of the fluid</w:t>
      </w:r>
    </w:p>
    <w:p w:rsidR="00EF4F36" w:rsidRDefault="00751A73" w:rsidP="00A479F9">
      <w:pPr>
        <w:pStyle w:val="Web"/>
        <w:spacing w:before="0" w:beforeAutospacing="0" w:after="0" w:afterAutospacing="0" w:line="360" w:lineRule="auto"/>
        <w:jc w:val="both"/>
        <w:rPr>
          <w:lang w:val="en-US"/>
        </w:rPr>
      </w:pPr>
      <w:r>
        <w:rPr>
          <w:noProof/>
        </w:rPr>
        <w:pict>
          <v:shape id="Εικόνα 138" o:spid="_x0000_i1030" type="#_x0000_t75" alt="\epsilon" style="width:6pt;height:6.75pt;visibility:visible;mso-wrap-style:square" o:bullet="t">
            <v:imagedata r:id="rId25" o:title="epsilon"/>
          </v:shape>
        </w:pict>
      </w:r>
      <w:r w:rsidR="00EF4F36">
        <w:rPr>
          <w:lang w:val="en-US"/>
        </w:rPr>
        <w:t xml:space="preserve"> = </w:t>
      </w:r>
      <w:r w:rsidR="00EF4F36" w:rsidRPr="00EF4F36">
        <w:rPr>
          <w:lang w:val="en-US"/>
        </w:rPr>
        <w:t xml:space="preserve">the </w:t>
      </w:r>
      <w:hyperlink r:id="rId40" w:tooltip="Porosity" w:history="1">
        <w:r w:rsidR="00EF4F36" w:rsidRPr="00EF4F36">
          <w:rPr>
            <w:rStyle w:val="-"/>
            <w:color w:val="auto"/>
            <w:u w:val="none"/>
            <w:lang w:val="en-US"/>
          </w:rPr>
          <w:t>porosity</w:t>
        </w:r>
      </w:hyperlink>
      <w:r w:rsidR="00EF4F36" w:rsidRPr="00EF4F36">
        <w:rPr>
          <w:lang w:val="en-US"/>
        </w:rPr>
        <w:t xml:space="preserve"> of the bed</w:t>
      </w:r>
    </w:p>
    <w:p w:rsidR="00EF4F36" w:rsidRDefault="00751A73" w:rsidP="00A479F9">
      <w:pPr>
        <w:pStyle w:val="Web"/>
        <w:spacing w:before="0" w:beforeAutospacing="0" w:after="0" w:afterAutospacing="0" w:line="360" w:lineRule="auto"/>
        <w:jc w:val="both"/>
        <w:rPr>
          <w:lang w:val="en-US"/>
        </w:rPr>
      </w:pPr>
      <w:r>
        <w:rPr>
          <w:noProof/>
        </w:rPr>
        <w:pict>
          <v:shape id="Εικόνα 144" o:spid="_x0000_i1031" type="#_x0000_t75" alt="\Phi_\mathrm{s}" style="width:14.25pt;height:13.5pt;visibility:visible;mso-wrap-style:square" o:bullet="t">
            <v:imagedata r:id="rId41" o:title="mathrm{s}"/>
          </v:shape>
        </w:pict>
      </w:r>
      <w:r w:rsidR="00EF4F36">
        <w:rPr>
          <w:lang w:val="en-US"/>
        </w:rPr>
        <w:t xml:space="preserve"> = </w:t>
      </w:r>
      <w:r w:rsidR="00EF4F36" w:rsidRPr="00EF4F36">
        <w:rPr>
          <w:lang w:val="en-US"/>
        </w:rPr>
        <w:t xml:space="preserve">the </w:t>
      </w:r>
      <w:hyperlink r:id="rId42" w:tooltip="Sphericity" w:history="1">
        <w:proofErr w:type="spellStart"/>
        <w:r w:rsidR="00EF4F36" w:rsidRPr="00EF4F36">
          <w:rPr>
            <w:rStyle w:val="-"/>
            <w:color w:val="auto"/>
            <w:u w:val="none"/>
            <w:lang w:val="en-US"/>
          </w:rPr>
          <w:t>sphericity</w:t>
        </w:r>
        <w:proofErr w:type="spellEnd"/>
      </w:hyperlink>
      <w:r w:rsidR="00EF4F36" w:rsidRPr="00EF4F36">
        <w:rPr>
          <w:lang w:val="en-US"/>
        </w:rPr>
        <w:t xml:space="preserve"> of the particles in the packed bed</w:t>
      </w:r>
    </w:p>
    <w:p w:rsidR="00EF4F36" w:rsidRDefault="00EF4F36" w:rsidP="00A479F9">
      <w:pPr>
        <w:pStyle w:val="Web"/>
        <w:spacing w:before="0" w:beforeAutospacing="0" w:after="0" w:afterAutospacing="0" w:line="360" w:lineRule="auto"/>
        <w:jc w:val="both"/>
        <w:rPr>
          <w:lang w:val="en-US"/>
        </w:rPr>
      </w:pPr>
      <w:r>
        <w:rPr>
          <w:noProof/>
        </w:rPr>
        <w:drawing>
          <wp:inline distT="0" distB="0" distL="0" distR="0" wp14:anchorId="767FB623" wp14:editId="1C7B6550">
            <wp:extent cx="228600" cy="190500"/>
            <wp:effectExtent l="19050" t="0" r="0" b="0"/>
            <wp:docPr id="150" name="Εικόνα 150" descr="D_\mathr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_\mathrm{p}"/>
                    <pic:cNvPicPr>
                      <a:picLocks noChangeAspect="1" noChangeArrowheads="1"/>
                    </pic:cNvPicPr>
                  </pic:nvPicPr>
                  <pic:blipFill>
                    <a:blip r:embed="rId43"/>
                    <a:srcRect/>
                    <a:stretch>
                      <a:fillRect/>
                    </a:stretch>
                  </pic:blipFill>
                  <pic:spPr bwMode="auto">
                    <a:xfrm>
                      <a:off x="0" y="0"/>
                      <a:ext cx="228600" cy="190500"/>
                    </a:xfrm>
                    <a:prstGeom prst="rect">
                      <a:avLst/>
                    </a:prstGeom>
                    <a:noFill/>
                    <a:ln w="9525">
                      <a:noFill/>
                      <a:miter lim="800000"/>
                      <a:headEnd/>
                      <a:tailEnd/>
                    </a:ln>
                  </pic:spPr>
                </pic:pic>
              </a:graphicData>
            </a:graphic>
          </wp:inline>
        </w:drawing>
      </w:r>
      <w:r>
        <w:rPr>
          <w:lang w:val="en-US"/>
        </w:rPr>
        <w:t xml:space="preserve">  =  </w:t>
      </w:r>
      <w:r w:rsidRPr="00EF4F36">
        <w:rPr>
          <w:lang w:val="en-US"/>
        </w:rPr>
        <w:t xml:space="preserve"> the diameter of the related spherical particle</w:t>
      </w:r>
    </w:p>
    <w:p w:rsidR="00EF4F36" w:rsidRDefault="00EF4F36" w:rsidP="00A479F9">
      <w:pPr>
        <w:pStyle w:val="Web"/>
        <w:spacing w:before="0" w:beforeAutospacing="0" w:after="0" w:afterAutospacing="0" w:line="360" w:lineRule="auto"/>
        <w:jc w:val="both"/>
        <w:rPr>
          <w:lang w:val="en-US"/>
        </w:rPr>
      </w:pPr>
    </w:p>
    <w:p w:rsidR="00EF4F36" w:rsidRPr="00EF4F36" w:rsidRDefault="00EF4F36" w:rsidP="00A479F9">
      <w:pPr>
        <w:pStyle w:val="Web"/>
        <w:spacing w:before="0" w:beforeAutospacing="0" w:after="0" w:afterAutospacing="0" w:line="360" w:lineRule="auto"/>
        <w:jc w:val="both"/>
        <w:rPr>
          <w:lang w:val="en-US"/>
        </w:rPr>
      </w:pPr>
      <w:r w:rsidRPr="00EF4F36">
        <w:rPr>
          <w:lang w:val="en-US"/>
        </w:rPr>
        <w:t xml:space="preserve">This equation holds for flow through packed beds with particle </w:t>
      </w:r>
      <w:hyperlink r:id="rId44" w:tooltip="Reynolds number" w:history="1">
        <w:r w:rsidRPr="00EF4F36">
          <w:rPr>
            <w:rStyle w:val="-"/>
            <w:color w:val="auto"/>
            <w:u w:val="none"/>
            <w:lang w:val="en-US"/>
          </w:rPr>
          <w:t>Reynolds numbers</w:t>
        </w:r>
      </w:hyperlink>
      <w:r w:rsidRPr="00EF4F36">
        <w:rPr>
          <w:lang w:val="en-US"/>
        </w:rPr>
        <w:t xml:space="preserve"> up to approximately 1.0, after which point frequent shifting of flow channels in the bed causes considerable </w:t>
      </w:r>
      <w:hyperlink r:id="rId45" w:tooltip="Kinetic energy" w:history="1">
        <w:r w:rsidRPr="00EF4F36">
          <w:rPr>
            <w:rStyle w:val="-"/>
            <w:color w:val="auto"/>
            <w:u w:val="none"/>
            <w:lang w:val="en-US"/>
          </w:rPr>
          <w:t>kinetic energy</w:t>
        </w:r>
      </w:hyperlink>
      <w:r w:rsidRPr="00EF4F36">
        <w:rPr>
          <w:lang w:val="en-US"/>
        </w:rPr>
        <w:t xml:space="preserve"> losses.</w:t>
      </w:r>
    </w:p>
    <w:p w:rsidR="00EF4F36" w:rsidRDefault="00EF4F36" w:rsidP="00A479F9">
      <w:pPr>
        <w:pStyle w:val="Web"/>
        <w:spacing w:before="0" w:beforeAutospacing="0" w:after="0" w:afterAutospacing="0" w:line="360" w:lineRule="auto"/>
        <w:jc w:val="both"/>
        <w:rPr>
          <w:lang w:val="en-US"/>
        </w:rPr>
      </w:pPr>
      <w:r w:rsidRPr="00EF4F36">
        <w:rPr>
          <w:lang w:val="en-US"/>
        </w:rPr>
        <w:t>This equation can be expressed as "</w:t>
      </w:r>
      <w:r w:rsidRPr="00EF4F36">
        <w:rPr>
          <w:i/>
          <w:iCs/>
          <w:lang w:val="en-US"/>
        </w:rPr>
        <w:t>flow is proportional to the pressure drop and inversely proportional to the fluid viscosity</w:t>
      </w:r>
      <w:r w:rsidRPr="00EF4F36">
        <w:rPr>
          <w:lang w:val="en-US"/>
        </w:rPr>
        <w:t xml:space="preserve">", which is known as </w:t>
      </w:r>
      <w:hyperlink r:id="rId46" w:tooltip="Darcy's law" w:history="1">
        <w:r w:rsidRPr="00EF4F36">
          <w:rPr>
            <w:rStyle w:val="-"/>
            <w:color w:val="auto"/>
            <w:u w:val="none"/>
            <w:lang w:val="en-US"/>
          </w:rPr>
          <w:t>Darcy's law</w:t>
        </w:r>
      </w:hyperlink>
      <w:r w:rsidRPr="00EF4F36">
        <w:rPr>
          <w:lang w:val="en-US"/>
        </w:rPr>
        <w:t>.</w:t>
      </w:r>
      <w:hyperlink r:id="rId47" w:anchor="cite_note-A-1" w:history="1">
        <w:r w:rsidRPr="00EF4F36">
          <w:rPr>
            <w:rStyle w:val="-"/>
            <w:color w:val="auto"/>
            <w:u w:val="none"/>
            <w:vertAlign w:val="superscript"/>
          </w:rPr>
          <w:t>[1]</w:t>
        </w:r>
      </w:hyperlink>
    </w:p>
    <w:p w:rsidR="009D5759" w:rsidRDefault="009D5759" w:rsidP="00A479F9">
      <w:pPr>
        <w:pStyle w:val="Web"/>
        <w:spacing w:before="0" w:beforeAutospacing="0" w:after="0" w:afterAutospacing="0" w:line="360" w:lineRule="auto"/>
        <w:jc w:val="both"/>
        <w:rPr>
          <w:lang w:val="en-US"/>
        </w:rPr>
      </w:pPr>
    </w:p>
    <w:p w:rsidR="009D5759" w:rsidRPr="00A479F9" w:rsidRDefault="009D5759" w:rsidP="00A479F9">
      <w:pPr>
        <w:pStyle w:val="Web"/>
        <w:numPr>
          <w:ilvl w:val="1"/>
          <w:numId w:val="1"/>
        </w:numPr>
        <w:spacing w:before="0" w:beforeAutospacing="0" w:after="0" w:afterAutospacing="0" w:line="360" w:lineRule="auto"/>
        <w:jc w:val="both"/>
        <w:rPr>
          <w:b/>
          <w:lang w:val="en-US"/>
        </w:rPr>
      </w:pPr>
      <w:r w:rsidRPr="00A479F9">
        <w:rPr>
          <w:b/>
          <w:lang w:val="en-US"/>
        </w:rPr>
        <w:t xml:space="preserve"> Packed Column Design</w:t>
      </w:r>
    </w:p>
    <w:p w:rsidR="009D5759" w:rsidRDefault="009D5759" w:rsidP="00A479F9">
      <w:pPr>
        <w:pStyle w:val="Web"/>
        <w:spacing w:before="0" w:beforeAutospacing="0" w:after="0" w:afterAutospacing="0" w:line="360" w:lineRule="auto"/>
        <w:jc w:val="both"/>
        <w:rPr>
          <w:lang w:val="en-US"/>
        </w:rPr>
      </w:pPr>
    </w:p>
    <w:p w:rsidR="005E1226" w:rsidRDefault="009D5759" w:rsidP="00A479F9">
      <w:pPr>
        <w:pStyle w:val="Web"/>
        <w:spacing w:before="0" w:beforeAutospacing="0" w:after="0" w:afterAutospacing="0" w:line="360" w:lineRule="auto"/>
        <w:jc w:val="both"/>
        <w:rPr>
          <w:lang w:val="en-US"/>
        </w:rPr>
      </w:pPr>
      <w:r w:rsidRPr="009D5759">
        <w:rPr>
          <w:lang w:val="en-US"/>
        </w:rPr>
        <w:t xml:space="preserve"> Packed columns are most frequently used to remove co</w:t>
      </w:r>
      <w:r w:rsidR="005E1226">
        <w:rPr>
          <w:lang w:val="en-US"/>
        </w:rPr>
        <w:t>ntaminants from a gas stream (ad</w:t>
      </w:r>
      <w:r w:rsidRPr="009D5759">
        <w:rPr>
          <w:lang w:val="en-US"/>
        </w:rPr>
        <w:t xml:space="preserve">sorption). However, packed columns can also be used to remove volatile components from a liquid stream by contacting it with an inert gas </w:t>
      </w:r>
      <w:r w:rsidRPr="00A479F9">
        <w:rPr>
          <w:lang w:val="en-US"/>
        </w:rPr>
        <w:t>(stripping).</w:t>
      </w:r>
      <w:r w:rsidRPr="009D5759">
        <w:rPr>
          <w:lang w:val="en-US"/>
        </w:rPr>
        <w:t xml:space="preserve"> They are also used in distillation applications where the separation is particularly difficult d</w:t>
      </w:r>
      <w:r w:rsidR="0096219F">
        <w:rPr>
          <w:lang w:val="en-US"/>
        </w:rPr>
        <w:t xml:space="preserve">ue to close boiling components. </w:t>
      </w:r>
      <w:r w:rsidR="005E1226" w:rsidRPr="005E1226">
        <w:rPr>
          <w:lang w:val="en-US"/>
        </w:rPr>
        <w:t xml:space="preserve">The equilibrium data between the contaminant and the solvent (or the distillation components) is needed for the analysis. </w:t>
      </w:r>
    </w:p>
    <w:p w:rsidR="00A479F9" w:rsidRDefault="00A479F9" w:rsidP="00A479F9">
      <w:pPr>
        <w:pStyle w:val="Web"/>
        <w:spacing w:before="0" w:beforeAutospacing="0" w:after="0" w:afterAutospacing="0" w:line="360" w:lineRule="auto"/>
        <w:jc w:val="both"/>
        <w:rPr>
          <w:lang w:val="en-US"/>
        </w:rPr>
      </w:pPr>
    </w:p>
    <w:p w:rsidR="005E1226" w:rsidRDefault="005E1226" w:rsidP="00A479F9">
      <w:pPr>
        <w:pStyle w:val="Web"/>
        <w:spacing w:before="0" w:beforeAutospacing="0" w:after="0" w:afterAutospacing="0" w:line="360" w:lineRule="auto"/>
        <w:jc w:val="both"/>
        <w:rPr>
          <w:lang w:val="en-US"/>
        </w:rPr>
      </w:pPr>
      <w:r w:rsidRPr="005E1226">
        <w:rPr>
          <w:lang w:val="en-US"/>
        </w:rPr>
        <w:t xml:space="preserve">If </w:t>
      </w:r>
      <w:r w:rsidRPr="005E1226">
        <w:rPr>
          <w:rStyle w:val="g66t9"/>
          <w:lang w:val="en-US"/>
        </w:rPr>
        <w:t>tabulated data</w:t>
      </w:r>
      <w:r w:rsidRPr="005E1226">
        <w:rPr>
          <w:lang w:val="en-US"/>
        </w:rPr>
        <w:t xml:space="preserve"> for your system is unavaila</w:t>
      </w:r>
      <w:r>
        <w:rPr>
          <w:lang w:val="en-US"/>
        </w:rPr>
        <w:t xml:space="preserve">ble and the total amount of the </w:t>
      </w:r>
      <w:r w:rsidRPr="005E1226">
        <w:rPr>
          <w:lang w:val="en-US"/>
        </w:rPr>
        <w:t xml:space="preserve">contaminant is small (as it usually will be), </w:t>
      </w:r>
      <w:proofErr w:type="spellStart"/>
      <w:r w:rsidRPr="005E1226">
        <w:rPr>
          <w:lang w:val="en-US"/>
        </w:rPr>
        <w:t>Raoult's</w:t>
      </w:r>
      <w:proofErr w:type="spellEnd"/>
      <w:r w:rsidRPr="005E1226">
        <w:rPr>
          <w:lang w:val="en-US"/>
        </w:rPr>
        <w:t xml:space="preserve"> </w:t>
      </w:r>
      <w:r>
        <w:rPr>
          <w:lang w:val="en-US"/>
        </w:rPr>
        <w:t xml:space="preserve">Law can be used to estimate the </w:t>
      </w:r>
      <w:r w:rsidRPr="005E1226">
        <w:rPr>
          <w:lang w:val="en-US"/>
        </w:rPr>
        <w:t>equilibrium data for absorption or stripping applications. For distillation, equilibrium data can be predicted by selecting the appropriate thermodynamic model. The operating line for the tower is constructed differently depending on whether you're</w:t>
      </w:r>
      <w:r>
        <w:rPr>
          <w:lang w:val="en-US"/>
        </w:rPr>
        <w:t xml:space="preserve"> dealing with distillation or ad</w:t>
      </w:r>
      <w:r w:rsidR="001013EA">
        <w:rPr>
          <w:lang w:val="en-US"/>
        </w:rPr>
        <w:t>sorption/stripping [1,</w:t>
      </w:r>
      <w:r w:rsidR="00A479F9">
        <w:rPr>
          <w:lang w:val="en-US"/>
        </w:rPr>
        <w:t xml:space="preserve"> </w:t>
      </w:r>
      <w:r w:rsidR="001013EA">
        <w:rPr>
          <w:lang w:val="en-US"/>
        </w:rPr>
        <w:t xml:space="preserve">3]. </w:t>
      </w:r>
      <w:r>
        <w:rPr>
          <w:lang w:val="en-US"/>
        </w:rPr>
        <w:t>Since we're focusing on ad</w:t>
      </w:r>
      <w:r w:rsidRPr="005E1226">
        <w:rPr>
          <w:lang w:val="en-US"/>
        </w:rPr>
        <w:t>sorption, w</w:t>
      </w:r>
      <w:r>
        <w:rPr>
          <w:lang w:val="en-US"/>
        </w:rPr>
        <w:t>e'll use it as an example. In ad</w:t>
      </w:r>
      <w:r w:rsidRPr="005E1226">
        <w:rPr>
          <w:lang w:val="en-US"/>
        </w:rPr>
        <w:t xml:space="preserve">sorption/stripping, the operating line is constructed differently depending on whether the contaminated stream can be considered "dilute" or if it must be treated as a concentrated stream. Usually, it is safe to treat the stream as dilute if the contaminant makes up less than 10 mole percent of the stream. For streams that cannot be considered dilute, the mass transfer coefficients </w:t>
      </w:r>
      <w:r w:rsidRPr="005E1226">
        <w:rPr>
          <w:lang w:val="en-US"/>
        </w:rPr>
        <w:lastRenderedPageBreak/>
        <w:t xml:space="preserve">must be evaluated in terms of the gas </w:t>
      </w:r>
      <w:r>
        <w:rPr>
          <w:lang w:val="en-US"/>
        </w:rPr>
        <w:t xml:space="preserve">and liquid flows. Then, </w:t>
      </w:r>
      <w:r w:rsidRPr="005E1226">
        <w:rPr>
          <w:lang w:val="en-US"/>
        </w:rPr>
        <w:t xml:space="preserve">graphical evaluation of several integral relationships </w:t>
      </w:r>
      <w:r>
        <w:rPr>
          <w:lang w:val="en-US"/>
        </w:rPr>
        <w:t xml:space="preserve">must be completed. The description of this process is beyond the scope of this </w:t>
      </w:r>
      <w:r w:rsidR="004E32DB">
        <w:rPr>
          <w:lang w:val="en-US"/>
        </w:rPr>
        <w:t>text.</w:t>
      </w:r>
    </w:p>
    <w:p w:rsidR="0096219F" w:rsidRDefault="0096219F" w:rsidP="00A479F9">
      <w:pPr>
        <w:pStyle w:val="Web"/>
        <w:spacing w:before="0" w:beforeAutospacing="0" w:after="0" w:afterAutospacing="0" w:line="360" w:lineRule="auto"/>
        <w:jc w:val="both"/>
        <w:rPr>
          <w:lang w:val="en-US"/>
        </w:rPr>
      </w:pPr>
      <w:r>
        <w:rPr>
          <w:lang w:val="en-US"/>
        </w:rPr>
        <w:t>In the figure 1.1 below the general arrangement of a fixed-bed</w:t>
      </w:r>
      <w:r w:rsidR="00FE3F4E">
        <w:rPr>
          <w:lang w:val="en-US"/>
        </w:rPr>
        <w:t xml:space="preserve"> column is presented </w:t>
      </w:r>
    </w:p>
    <w:p w:rsidR="0096219F" w:rsidRDefault="0096219F" w:rsidP="00A479F9">
      <w:pPr>
        <w:pStyle w:val="Web"/>
        <w:spacing w:before="0" w:beforeAutospacing="0" w:after="0" w:afterAutospacing="0" w:line="360" w:lineRule="auto"/>
        <w:jc w:val="both"/>
        <w:rPr>
          <w:lang w:val="en-US"/>
        </w:rPr>
      </w:pPr>
    </w:p>
    <w:p w:rsidR="0096219F" w:rsidRDefault="0096219F" w:rsidP="00A479F9">
      <w:pPr>
        <w:pStyle w:val="Web"/>
        <w:spacing w:before="0" w:beforeAutospacing="0" w:after="0" w:afterAutospacing="0" w:line="360" w:lineRule="auto"/>
        <w:jc w:val="both"/>
        <w:rPr>
          <w:lang w:val="en-US"/>
        </w:rPr>
      </w:pPr>
    </w:p>
    <w:p w:rsidR="0096219F" w:rsidRDefault="0096219F" w:rsidP="00A479F9">
      <w:pPr>
        <w:pStyle w:val="Web"/>
        <w:spacing w:before="0" w:beforeAutospacing="0" w:after="0" w:afterAutospacing="0" w:line="360" w:lineRule="auto"/>
        <w:jc w:val="both"/>
        <w:rPr>
          <w:lang w:val="en-US"/>
        </w:rPr>
      </w:pPr>
      <w:r>
        <w:rPr>
          <w:noProof/>
          <w:color w:val="0000FF"/>
        </w:rPr>
        <w:drawing>
          <wp:inline distT="0" distB="0" distL="0" distR="0" wp14:anchorId="44EA66A2" wp14:editId="6F703402">
            <wp:extent cx="3215172" cy="2520000"/>
            <wp:effectExtent l="19050" t="0" r="4278" b="0"/>
            <wp:docPr id="14" name="Εικόνα 14" descr="packcol4">
              <a:hlinkClick xmlns:a="http://schemas.openxmlformats.org/drawingml/2006/main" r:id="rId48" tgtFrame="&quot;_blank&quot;" tooltip="&quot;General Packed Column Arrange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ckcol4">
                      <a:hlinkClick r:id="rId48" tgtFrame="&quot;_blank&quot;" tooltip="&quot;General Packed Column Arrangement&quot;"/>
                    </pic:cNvPr>
                    <pic:cNvPicPr>
                      <a:picLocks noChangeAspect="1" noChangeArrowheads="1"/>
                    </pic:cNvPicPr>
                  </pic:nvPicPr>
                  <pic:blipFill>
                    <a:blip r:embed="rId49"/>
                    <a:srcRect/>
                    <a:stretch>
                      <a:fillRect/>
                    </a:stretch>
                  </pic:blipFill>
                  <pic:spPr bwMode="auto">
                    <a:xfrm>
                      <a:off x="0" y="0"/>
                      <a:ext cx="3215172" cy="2520000"/>
                    </a:xfrm>
                    <a:prstGeom prst="rect">
                      <a:avLst/>
                    </a:prstGeom>
                    <a:noFill/>
                    <a:ln w="9525">
                      <a:noFill/>
                      <a:miter lim="800000"/>
                      <a:headEnd/>
                      <a:tailEnd/>
                    </a:ln>
                  </pic:spPr>
                </pic:pic>
              </a:graphicData>
            </a:graphic>
          </wp:inline>
        </w:drawing>
      </w:r>
    </w:p>
    <w:p w:rsidR="0096219F" w:rsidRPr="005E1226" w:rsidRDefault="0096219F" w:rsidP="00A479F9">
      <w:pPr>
        <w:pStyle w:val="Web"/>
        <w:spacing w:before="0" w:beforeAutospacing="0" w:after="0" w:afterAutospacing="0" w:line="360" w:lineRule="auto"/>
        <w:jc w:val="both"/>
        <w:rPr>
          <w:lang w:val="en-US"/>
        </w:rPr>
      </w:pPr>
    </w:p>
    <w:p w:rsidR="0096219F" w:rsidRDefault="00A479F9" w:rsidP="00A479F9">
      <w:pPr>
        <w:pStyle w:val="Web"/>
        <w:spacing w:before="0" w:beforeAutospacing="0" w:after="0" w:afterAutospacing="0" w:line="360" w:lineRule="auto"/>
        <w:jc w:val="both"/>
        <w:rPr>
          <w:b/>
          <w:color w:val="548DD4" w:themeColor="text2" w:themeTint="99"/>
          <w:lang w:val="en-US"/>
        </w:rPr>
      </w:pPr>
      <w:r>
        <w:rPr>
          <w:lang w:val="en-US"/>
        </w:rPr>
        <w:t>Figure</w:t>
      </w:r>
      <w:r w:rsidR="0096219F">
        <w:rPr>
          <w:lang w:val="en-US"/>
        </w:rPr>
        <w:t xml:space="preserve">1.1. </w:t>
      </w:r>
      <w:r w:rsidR="0096219F" w:rsidRPr="0096219F">
        <w:rPr>
          <w:lang w:val="en-US"/>
        </w:rPr>
        <w:t>General Packed</w:t>
      </w:r>
      <w:r w:rsidR="0096219F">
        <w:rPr>
          <w:lang w:val="en-US"/>
        </w:rPr>
        <w:t xml:space="preserve"> </w:t>
      </w:r>
      <w:r w:rsidR="0096219F" w:rsidRPr="0096219F">
        <w:rPr>
          <w:lang w:val="en-US"/>
        </w:rPr>
        <w:t>Column Arrangement</w:t>
      </w:r>
      <w:r w:rsidR="0096219F">
        <w:rPr>
          <w:lang w:val="en-US"/>
        </w:rPr>
        <w:t xml:space="preserve"> </w:t>
      </w:r>
      <w:r w:rsidR="0096219F" w:rsidRPr="0096219F">
        <w:rPr>
          <w:b/>
          <w:color w:val="548DD4" w:themeColor="text2" w:themeTint="99"/>
          <w:lang w:val="en-US"/>
        </w:rPr>
        <w:t>(</w:t>
      </w:r>
      <w:hyperlink r:id="rId50" w:history="1">
        <w:r w:rsidR="0096219F" w:rsidRPr="005C1E76">
          <w:rPr>
            <w:rStyle w:val="-"/>
            <w:b/>
            <w:lang w:val="en-US"/>
          </w:rPr>
          <w:t>http://www.cheresources.com/content/articles/separation-tech</w:t>
        </w:r>
      </w:hyperlink>
      <w:r w:rsidR="0096219F" w:rsidRPr="0096219F">
        <w:rPr>
          <w:b/>
          <w:color w:val="548DD4" w:themeColor="text2" w:themeTint="99"/>
          <w:lang w:val="en-US"/>
        </w:rPr>
        <w:t>)</w:t>
      </w:r>
    </w:p>
    <w:p w:rsidR="006D3DBE" w:rsidRPr="006D3DBE" w:rsidRDefault="006D3DBE" w:rsidP="00A479F9">
      <w:pPr>
        <w:spacing w:before="100" w:beforeAutospacing="1" w:after="100" w:afterAutospacing="1" w:line="360" w:lineRule="auto"/>
        <w:jc w:val="both"/>
        <w:rPr>
          <w:rFonts w:ascii="Times New Roman" w:eastAsia="Times New Roman" w:hAnsi="Times New Roman" w:cs="Times New Roman"/>
          <w:sz w:val="24"/>
          <w:szCs w:val="24"/>
          <w:lang w:val="en-US" w:eastAsia="el-GR"/>
        </w:rPr>
      </w:pPr>
      <w:r w:rsidRPr="006D3DBE">
        <w:rPr>
          <w:rFonts w:ascii="Times New Roman" w:eastAsia="Times New Roman" w:hAnsi="Times New Roman" w:cs="Times New Roman"/>
          <w:sz w:val="24"/>
          <w:szCs w:val="24"/>
          <w:lang w:val="en-US" w:eastAsia="el-GR"/>
        </w:rPr>
        <w:t>Dilute streams allow the column designer to assume constant mass transfer and the operating line can be constructed in terms of the simplified balance shown below:</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264"/>
      </w:tblGrid>
      <w:tr w:rsidR="006D3DBE" w:rsidRPr="00751A73" w:rsidTr="006D3DBE">
        <w:trPr>
          <w:tblCellSpacing w:w="15" w:type="dxa"/>
          <w:jc w:val="center"/>
        </w:trPr>
        <w:tc>
          <w:tcPr>
            <w:tcW w:w="0" w:type="auto"/>
            <w:vAlign w:val="center"/>
            <w:hideMark/>
          </w:tcPr>
          <w:p w:rsidR="006D3DBE" w:rsidRPr="006D3DBE" w:rsidRDefault="006D3DBE" w:rsidP="00A479F9">
            <w:pPr>
              <w:spacing w:after="0" w:line="240" w:lineRule="auto"/>
              <w:jc w:val="both"/>
              <w:rPr>
                <w:rFonts w:ascii="Times New Roman" w:eastAsia="Times New Roman" w:hAnsi="Times New Roman" w:cs="Times New Roman"/>
                <w:sz w:val="32"/>
                <w:szCs w:val="32"/>
                <w:lang w:val="en-US" w:eastAsia="el-GR"/>
              </w:rPr>
            </w:pPr>
            <w:r w:rsidRPr="006D3DBE">
              <w:rPr>
                <w:rFonts w:ascii="Times New Roman" w:eastAsia="Times New Roman" w:hAnsi="Times New Roman" w:cs="Times New Roman"/>
                <w:sz w:val="32"/>
                <w:szCs w:val="32"/>
                <w:lang w:val="en-US" w:eastAsia="el-GR"/>
              </w:rPr>
              <w:t xml:space="preserve">L </w:t>
            </w:r>
            <w:r w:rsidRPr="006D3DBE">
              <w:rPr>
                <w:rFonts w:ascii="Times New Roman" w:eastAsia="Times New Roman" w:hAnsi="Times New Roman" w:cs="Times New Roman"/>
                <w:sz w:val="32"/>
                <w:szCs w:val="32"/>
                <w:vertAlign w:val="subscript"/>
                <w:lang w:val="en-US" w:eastAsia="el-GR"/>
              </w:rPr>
              <w:t>out</w:t>
            </w:r>
            <w:r w:rsidRPr="006D3DBE">
              <w:rPr>
                <w:rFonts w:ascii="Times New Roman" w:eastAsia="Times New Roman" w:hAnsi="Times New Roman" w:cs="Times New Roman"/>
                <w:sz w:val="32"/>
                <w:szCs w:val="32"/>
                <w:lang w:val="en-US" w:eastAsia="el-GR"/>
              </w:rPr>
              <w:t xml:space="preserve"> x </w:t>
            </w:r>
            <w:r w:rsidRPr="006D3DBE">
              <w:rPr>
                <w:rFonts w:ascii="Times New Roman" w:eastAsia="Times New Roman" w:hAnsi="Times New Roman" w:cs="Times New Roman"/>
                <w:sz w:val="32"/>
                <w:szCs w:val="32"/>
                <w:vertAlign w:val="subscript"/>
                <w:lang w:val="en-US" w:eastAsia="el-GR"/>
              </w:rPr>
              <w:t>out</w:t>
            </w:r>
            <w:r w:rsidRPr="006D3DBE">
              <w:rPr>
                <w:rFonts w:ascii="Times New Roman" w:eastAsia="Times New Roman" w:hAnsi="Times New Roman" w:cs="Times New Roman"/>
                <w:sz w:val="32"/>
                <w:szCs w:val="32"/>
                <w:lang w:val="en-US" w:eastAsia="el-GR"/>
              </w:rPr>
              <w:t xml:space="preserve"> + G </w:t>
            </w:r>
            <w:r w:rsidRPr="006D3DBE">
              <w:rPr>
                <w:rFonts w:ascii="Times New Roman" w:eastAsia="Times New Roman" w:hAnsi="Times New Roman" w:cs="Times New Roman"/>
                <w:sz w:val="32"/>
                <w:szCs w:val="32"/>
                <w:vertAlign w:val="subscript"/>
                <w:lang w:val="en-US" w:eastAsia="el-GR"/>
              </w:rPr>
              <w:t>out</w:t>
            </w:r>
            <w:r w:rsidRPr="006D3DBE">
              <w:rPr>
                <w:rFonts w:ascii="Times New Roman" w:eastAsia="Times New Roman" w:hAnsi="Times New Roman" w:cs="Times New Roman"/>
                <w:sz w:val="32"/>
                <w:szCs w:val="32"/>
                <w:lang w:val="en-US" w:eastAsia="el-GR"/>
              </w:rPr>
              <w:t xml:space="preserve"> y </w:t>
            </w:r>
            <w:r w:rsidRPr="006D3DBE">
              <w:rPr>
                <w:rFonts w:ascii="Times New Roman" w:eastAsia="Times New Roman" w:hAnsi="Times New Roman" w:cs="Times New Roman"/>
                <w:sz w:val="32"/>
                <w:szCs w:val="32"/>
                <w:vertAlign w:val="subscript"/>
                <w:lang w:val="en-US" w:eastAsia="el-GR"/>
              </w:rPr>
              <w:t xml:space="preserve">out </w:t>
            </w:r>
            <w:r w:rsidRPr="006D3DBE">
              <w:rPr>
                <w:rFonts w:ascii="Times New Roman" w:eastAsia="Times New Roman" w:hAnsi="Times New Roman" w:cs="Times New Roman"/>
                <w:sz w:val="32"/>
                <w:szCs w:val="32"/>
                <w:lang w:val="en-US" w:eastAsia="el-GR"/>
              </w:rPr>
              <w:t xml:space="preserve">= L </w:t>
            </w:r>
            <w:r w:rsidRPr="006D3DBE">
              <w:rPr>
                <w:rFonts w:ascii="Times New Roman" w:eastAsia="Times New Roman" w:hAnsi="Times New Roman" w:cs="Times New Roman"/>
                <w:sz w:val="32"/>
                <w:szCs w:val="32"/>
                <w:vertAlign w:val="subscript"/>
                <w:lang w:val="en-US" w:eastAsia="el-GR"/>
              </w:rPr>
              <w:t>in</w:t>
            </w:r>
            <w:r w:rsidRPr="006D3DBE">
              <w:rPr>
                <w:rFonts w:ascii="Times New Roman" w:eastAsia="Times New Roman" w:hAnsi="Times New Roman" w:cs="Times New Roman"/>
                <w:sz w:val="32"/>
                <w:szCs w:val="32"/>
                <w:lang w:val="en-US" w:eastAsia="el-GR"/>
              </w:rPr>
              <w:t xml:space="preserve"> x </w:t>
            </w:r>
            <w:r w:rsidRPr="006D3DBE">
              <w:rPr>
                <w:rFonts w:ascii="Times New Roman" w:eastAsia="Times New Roman" w:hAnsi="Times New Roman" w:cs="Times New Roman"/>
                <w:sz w:val="32"/>
                <w:szCs w:val="32"/>
                <w:vertAlign w:val="subscript"/>
                <w:lang w:val="en-US" w:eastAsia="el-GR"/>
              </w:rPr>
              <w:t>in</w:t>
            </w:r>
            <w:r w:rsidRPr="006D3DBE">
              <w:rPr>
                <w:rFonts w:ascii="Times New Roman" w:eastAsia="Times New Roman" w:hAnsi="Times New Roman" w:cs="Times New Roman"/>
                <w:sz w:val="32"/>
                <w:szCs w:val="32"/>
                <w:lang w:val="en-US" w:eastAsia="el-GR"/>
              </w:rPr>
              <w:t xml:space="preserve"> + G </w:t>
            </w:r>
            <w:r w:rsidRPr="006D3DBE">
              <w:rPr>
                <w:rFonts w:ascii="Times New Roman" w:eastAsia="Times New Roman" w:hAnsi="Times New Roman" w:cs="Times New Roman"/>
                <w:sz w:val="32"/>
                <w:szCs w:val="32"/>
                <w:vertAlign w:val="subscript"/>
                <w:lang w:val="en-US" w:eastAsia="el-GR"/>
              </w:rPr>
              <w:t>in</w:t>
            </w:r>
            <w:r w:rsidRPr="006D3DBE">
              <w:rPr>
                <w:rFonts w:ascii="Times New Roman" w:eastAsia="Times New Roman" w:hAnsi="Times New Roman" w:cs="Times New Roman"/>
                <w:sz w:val="32"/>
                <w:szCs w:val="32"/>
                <w:lang w:val="en-US" w:eastAsia="el-GR"/>
              </w:rPr>
              <w:t xml:space="preserve"> y </w:t>
            </w:r>
            <w:r w:rsidRPr="006D3DBE">
              <w:rPr>
                <w:rFonts w:ascii="Times New Roman" w:eastAsia="Times New Roman" w:hAnsi="Times New Roman" w:cs="Times New Roman"/>
                <w:sz w:val="32"/>
                <w:szCs w:val="32"/>
                <w:vertAlign w:val="subscript"/>
                <w:lang w:val="en-US" w:eastAsia="el-GR"/>
              </w:rPr>
              <w:t>in</w:t>
            </w:r>
          </w:p>
        </w:tc>
      </w:tr>
    </w:tbl>
    <w:p w:rsidR="00EC7329" w:rsidRDefault="00EC7329" w:rsidP="00A479F9">
      <w:pPr>
        <w:pStyle w:val="Web"/>
        <w:spacing w:before="0" w:beforeAutospacing="0" w:after="0" w:afterAutospacing="0" w:line="360" w:lineRule="auto"/>
        <w:jc w:val="both"/>
        <w:rPr>
          <w:lang w:val="en-US"/>
        </w:rPr>
      </w:pPr>
      <w:r>
        <w:rPr>
          <w:lang w:val="en-US"/>
        </w:rPr>
        <w:t>(eq.1.4)</w:t>
      </w:r>
    </w:p>
    <w:p w:rsidR="00EC7329" w:rsidRDefault="00EC7329" w:rsidP="00A479F9">
      <w:pPr>
        <w:pStyle w:val="Web"/>
        <w:spacing w:before="0" w:beforeAutospacing="0" w:after="0" w:afterAutospacing="0" w:line="360" w:lineRule="auto"/>
        <w:jc w:val="both"/>
        <w:rPr>
          <w:lang w:val="en-US"/>
        </w:rPr>
      </w:pPr>
    </w:p>
    <w:p w:rsidR="00EC7329" w:rsidRDefault="00A479F9" w:rsidP="00A479F9">
      <w:pPr>
        <w:pStyle w:val="Web"/>
        <w:spacing w:before="0" w:beforeAutospacing="0" w:after="0" w:afterAutospacing="0" w:line="360" w:lineRule="auto"/>
        <w:jc w:val="both"/>
        <w:rPr>
          <w:lang w:val="en-US"/>
        </w:rPr>
      </w:pPr>
      <w:r>
        <w:rPr>
          <w:lang w:val="en-US"/>
        </w:rPr>
        <w:t>Where</w:t>
      </w:r>
      <w:r w:rsidR="00EC7329">
        <w:rPr>
          <w:lang w:val="en-US"/>
        </w:rPr>
        <w:t>:</w:t>
      </w:r>
    </w:p>
    <w:p w:rsidR="00EC7329" w:rsidRDefault="00EC7329" w:rsidP="00A479F9">
      <w:pPr>
        <w:pStyle w:val="Web"/>
        <w:spacing w:before="0" w:beforeAutospacing="0" w:after="0" w:afterAutospacing="0" w:line="360" w:lineRule="auto"/>
        <w:jc w:val="both"/>
        <w:rPr>
          <w:lang w:val="en-US"/>
        </w:rPr>
      </w:pPr>
    </w:p>
    <w:p w:rsidR="00EC7329" w:rsidRDefault="00EC7329" w:rsidP="00A479F9">
      <w:pPr>
        <w:pStyle w:val="Web"/>
        <w:spacing w:before="0" w:beforeAutospacing="0" w:after="0" w:afterAutospacing="0" w:line="360" w:lineRule="auto"/>
        <w:jc w:val="both"/>
        <w:rPr>
          <w:lang w:val="en-US"/>
        </w:rPr>
      </w:pPr>
      <w:r>
        <w:rPr>
          <w:lang w:val="en-US"/>
        </w:rPr>
        <w:t xml:space="preserve">L= the </w:t>
      </w:r>
      <w:r w:rsidR="00B67453">
        <w:rPr>
          <w:lang w:val="en-US"/>
        </w:rPr>
        <w:t>feed of the liquid scrubber</w:t>
      </w:r>
    </w:p>
    <w:p w:rsidR="00B67453" w:rsidRDefault="00B67453" w:rsidP="00A479F9">
      <w:pPr>
        <w:pStyle w:val="Web"/>
        <w:spacing w:before="0" w:beforeAutospacing="0" w:after="0" w:afterAutospacing="0" w:line="360" w:lineRule="auto"/>
        <w:jc w:val="both"/>
        <w:rPr>
          <w:lang w:val="en-US"/>
        </w:rPr>
      </w:pPr>
      <w:r>
        <w:rPr>
          <w:lang w:val="en-US"/>
        </w:rPr>
        <w:t>G= the feed of the gas, which contains the substance(s) to be removed</w:t>
      </w:r>
    </w:p>
    <w:p w:rsidR="00B67453" w:rsidRDefault="00B67453" w:rsidP="00A479F9">
      <w:pPr>
        <w:pStyle w:val="Web"/>
        <w:spacing w:before="0" w:beforeAutospacing="0" w:after="0" w:afterAutospacing="0" w:line="360" w:lineRule="auto"/>
        <w:jc w:val="both"/>
        <w:rPr>
          <w:lang w:val="en-US"/>
        </w:rPr>
      </w:pPr>
      <w:r>
        <w:rPr>
          <w:lang w:val="en-US"/>
        </w:rPr>
        <w:t>x= mole fraction of</w:t>
      </w:r>
      <w:r w:rsidR="003F53E8">
        <w:rPr>
          <w:lang w:val="en-US"/>
        </w:rPr>
        <w:t xml:space="preserve"> a component in</w:t>
      </w:r>
      <w:r>
        <w:rPr>
          <w:lang w:val="en-US"/>
        </w:rPr>
        <w:t xml:space="preserve"> the liquid</w:t>
      </w:r>
      <w:r w:rsidR="003F53E8">
        <w:rPr>
          <w:lang w:val="en-US"/>
        </w:rPr>
        <w:t xml:space="preserve"> phase</w:t>
      </w:r>
    </w:p>
    <w:p w:rsidR="00B67453" w:rsidRDefault="00B67453" w:rsidP="00A479F9">
      <w:pPr>
        <w:pStyle w:val="Web"/>
        <w:spacing w:before="0" w:beforeAutospacing="0" w:after="0" w:afterAutospacing="0" w:line="360" w:lineRule="auto"/>
        <w:jc w:val="both"/>
        <w:rPr>
          <w:lang w:val="en-US"/>
        </w:rPr>
      </w:pPr>
      <w:r>
        <w:rPr>
          <w:lang w:val="en-US"/>
        </w:rPr>
        <w:t xml:space="preserve">y= mole fraction of </w:t>
      </w:r>
      <w:r w:rsidR="003F53E8">
        <w:rPr>
          <w:lang w:val="en-US"/>
        </w:rPr>
        <w:t xml:space="preserve">a component in </w:t>
      </w:r>
      <w:r>
        <w:rPr>
          <w:lang w:val="en-US"/>
        </w:rPr>
        <w:t>the gas</w:t>
      </w:r>
      <w:r w:rsidR="003F53E8">
        <w:rPr>
          <w:lang w:val="en-US"/>
        </w:rPr>
        <w:t xml:space="preserve"> (vapor) phase</w:t>
      </w:r>
    </w:p>
    <w:p w:rsidR="00B67453" w:rsidRDefault="00B67453" w:rsidP="00A479F9">
      <w:pPr>
        <w:pStyle w:val="Web"/>
        <w:spacing w:before="0" w:beforeAutospacing="0" w:after="0" w:afterAutospacing="0" w:line="360" w:lineRule="auto"/>
        <w:jc w:val="both"/>
        <w:rPr>
          <w:lang w:val="en-US"/>
        </w:rPr>
      </w:pPr>
    </w:p>
    <w:p w:rsidR="0096219F" w:rsidRDefault="00EC7329" w:rsidP="00A479F9">
      <w:pPr>
        <w:pStyle w:val="Web"/>
        <w:spacing w:before="0" w:beforeAutospacing="0" w:after="0" w:afterAutospacing="0" w:line="360" w:lineRule="auto"/>
        <w:jc w:val="both"/>
        <w:rPr>
          <w:lang w:val="en-US"/>
        </w:rPr>
      </w:pPr>
      <w:r>
        <w:rPr>
          <w:lang w:val="en-US"/>
        </w:rPr>
        <w:t xml:space="preserve"> </w:t>
      </w:r>
    </w:p>
    <w:p w:rsidR="006D3DBE" w:rsidRPr="00A479F9" w:rsidRDefault="006D3DBE" w:rsidP="00A479F9">
      <w:pPr>
        <w:pStyle w:val="Web"/>
        <w:spacing w:before="0" w:beforeAutospacing="0" w:after="0" w:afterAutospacing="0" w:line="360" w:lineRule="auto"/>
        <w:jc w:val="both"/>
        <w:rPr>
          <w:lang w:val="en-US"/>
        </w:rPr>
      </w:pPr>
      <w:r w:rsidRPr="00A479F9">
        <w:rPr>
          <w:lang w:val="en-US"/>
        </w:rPr>
        <w:lastRenderedPageBreak/>
        <w:t>Example 1.1</w:t>
      </w:r>
    </w:p>
    <w:p w:rsidR="006D3DBE" w:rsidRDefault="006D3DBE" w:rsidP="00A479F9">
      <w:pPr>
        <w:pStyle w:val="Web"/>
        <w:spacing w:before="0" w:beforeAutospacing="0" w:after="0" w:afterAutospacing="0" w:line="360" w:lineRule="auto"/>
        <w:jc w:val="both"/>
        <w:rPr>
          <w:u w:val="single"/>
          <w:lang w:val="en-US"/>
        </w:rPr>
      </w:pPr>
    </w:p>
    <w:p w:rsidR="00EC7329" w:rsidRDefault="00EC7329" w:rsidP="00A479F9">
      <w:pPr>
        <w:pStyle w:val="Web"/>
        <w:spacing w:before="0" w:beforeAutospacing="0" w:after="0" w:afterAutospacing="0" w:line="360" w:lineRule="auto"/>
        <w:jc w:val="both"/>
        <w:rPr>
          <w:lang w:val="en-US"/>
        </w:rPr>
      </w:pPr>
      <w:r w:rsidRPr="00EC7329">
        <w:rPr>
          <w:lang w:val="en-US"/>
        </w:rPr>
        <w:t>Suppose you wish to remove acetone from a gas str</w:t>
      </w:r>
      <w:r w:rsidR="00FE3F4E">
        <w:rPr>
          <w:lang w:val="en-US"/>
        </w:rPr>
        <w:t xml:space="preserve">eam </w:t>
      </w:r>
      <w:proofErr w:type="gramStart"/>
      <w:r w:rsidR="00FE3F4E">
        <w:rPr>
          <w:lang w:val="en-US"/>
        </w:rPr>
        <w:t xml:space="preserve">of 10,000 </w:t>
      </w:r>
      <w:proofErr w:type="spellStart"/>
      <w:r w:rsidR="00FE3F4E">
        <w:rPr>
          <w:lang w:val="en-US"/>
        </w:rPr>
        <w:t>mol</w:t>
      </w:r>
      <w:proofErr w:type="spellEnd"/>
      <w:r w:rsidR="00FE3F4E">
        <w:rPr>
          <w:lang w:val="en-US"/>
        </w:rPr>
        <w:t>/h in a fixed</w:t>
      </w:r>
      <w:proofErr w:type="gramEnd"/>
      <w:r w:rsidR="00FE3F4E">
        <w:rPr>
          <w:lang w:val="en-US"/>
        </w:rPr>
        <w:t xml:space="preserve"> - </w:t>
      </w:r>
      <w:r>
        <w:rPr>
          <w:lang w:val="en-US"/>
        </w:rPr>
        <w:t xml:space="preserve">bed </w:t>
      </w:r>
      <w:r w:rsidRPr="00EC7329">
        <w:rPr>
          <w:lang w:val="en-US"/>
        </w:rPr>
        <w:t xml:space="preserve">column. The inlet gas contains </w:t>
      </w:r>
      <w:proofErr w:type="gramStart"/>
      <w:r w:rsidRPr="00EC7329">
        <w:rPr>
          <w:lang w:val="en-US"/>
        </w:rPr>
        <w:t>2.6 mole percent acetone</w:t>
      </w:r>
      <w:proofErr w:type="gramEnd"/>
      <w:r w:rsidRPr="00EC7329">
        <w:rPr>
          <w:lang w:val="en-US"/>
        </w:rPr>
        <w:t xml:space="preserve"> and the outlet gas stream can contain no more than 0.5 mole percent acetone. Assume a pure water stream enters the packed tower at a rate </w:t>
      </w:r>
      <w:proofErr w:type="gramStart"/>
      <w:r w:rsidRPr="00EC7329">
        <w:rPr>
          <w:lang w:val="en-US"/>
        </w:rPr>
        <w:t>of</w:t>
      </w:r>
      <w:r w:rsidR="00A479F9">
        <w:rPr>
          <w:lang w:val="en-US"/>
        </w:rPr>
        <w:t xml:space="preserve"> </w:t>
      </w:r>
      <w:r w:rsidR="00FE3F4E">
        <w:rPr>
          <w:lang w:val="en-US"/>
        </w:rPr>
        <w:t xml:space="preserve">8,000 </w:t>
      </w:r>
      <w:proofErr w:type="spellStart"/>
      <w:r w:rsidR="00FE3F4E">
        <w:rPr>
          <w:lang w:val="en-US"/>
        </w:rPr>
        <w:t>mol</w:t>
      </w:r>
      <w:proofErr w:type="spellEnd"/>
      <w:r w:rsidR="00FE3F4E">
        <w:rPr>
          <w:lang w:val="en-US"/>
        </w:rPr>
        <w:t>/h [2]</w:t>
      </w:r>
      <w:proofErr w:type="gramEnd"/>
      <w:r w:rsidR="00FE3F4E">
        <w:rPr>
          <w:lang w:val="en-US"/>
        </w:rPr>
        <w:t xml:space="preserve">. </w:t>
      </w:r>
    </w:p>
    <w:p w:rsidR="00EC7329" w:rsidRDefault="00EC7329" w:rsidP="00A479F9">
      <w:pPr>
        <w:pStyle w:val="Web"/>
        <w:spacing w:before="0" w:beforeAutospacing="0" w:after="0" w:afterAutospacing="0" w:line="360" w:lineRule="auto"/>
        <w:jc w:val="both"/>
        <w:rPr>
          <w:lang w:val="en-US"/>
        </w:rPr>
      </w:pPr>
      <w:r>
        <w:rPr>
          <w:lang w:val="en-US"/>
        </w:rPr>
        <w:t>The arrangement of this process is presented below:</w:t>
      </w:r>
    </w:p>
    <w:p w:rsidR="00EC7329" w:rsidRPr="00EC7329" w:rsidRDefault="00EC7329" w:rsidP="00A479F9">
      <w:pPr>
        <w:pStyle w:val="Web"/>
        <w:spacing w:before="0" w:beforeAutospacing="0" w:after="0" w:afterAutospacing="0" w:line="360" w:lineRule="auto"/>
        <w:jc w:val="both"/>
        <w:rPr>
          <w:lang w:val="en-US"/>
        </w:rPr>
      </w:pPr>
    </w:p>
    <w:tbl>
      <w:tblPr>
        <w:tblpPr w:leftFromText="45" w:rightFromText="45"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5220"/>
      </w:tblGrid>
      <w:tr w:rsidR="00EC7329" w:rsidRPr="00EC7329" w:rsidTr="00EC7329">
        <w:trPr>
          <w:tblCellSpacing w:w="15" w:type="dxa"/>
        </w:trPr>
        <w:tc>
          <w:tcPr>
            <w:tcW w:w="0" w:type="auto"/>
            <w:vAlign w:val="center"/>
            <w:hideMark/>
          </w:tcPr>
          <w:p w:rsidR="00EC7329" w:rsidRPr="00EC7329" w:rsidRDefault="00EC7329" w:rsidP="00A479F9">
            <w:pPr>
              <w:spacing w:after="0" w:line="24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14:anchorId="3E8824CA" wp14:editId="07F8412A">
                  <wp:extent cx="3234483" cy="2520000"/>
                  <wp:effectExtent l="19050" t="0" r="4017" b="0"/>
                  <wp:docPr id="17" name="Εικόνα 17" descr="packco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ckcol5"/>
                          <pic:cNvPicPr>
                            <a:picLocks noChangeAspect="1" noChangeArrowheads="1"/>
                          </pic:cNvPicPr>
                        </pic:nvPicPr>
                        <pic:blipFill>
                          <a:blip r:embed="rId51"/>
                          <a:srcRect/>
                          <a:stretch>
                            <a:fillRect/>
                          </a:stretch>
                        </pic:blipFill>
                        <pic:spPr bwMode="auto">
                          <a:xfrm>
                            <a:off x="0" y="0"/>
                            <a:ext cx="3234483" cy="2520000"/>
                          </a:xfrm>
                          <a:prstGeom prst="rect">
                            <a:avLst/>
                          </a:prstGeom>
                          <a:noFill/>
                          <a:ln w="9525">
                            <a:noFill/>
                            <a:miter lim="800000"/>
                            <a:headEnd/>
                            <a:tailEnd/>
                          </a:ln>
                        </pic:spPr>
                      </pic:pic>
                    </a:graphicData>
                  </a:graphic>
                </wp:inline>
              </w:drawing>
            </w:r>
          </w:p>
        </w:tc>
      </w:tr>
    </w:tbl>
    <w:p w:rsidR="00EC7329" w:rsidRPr="006D3DBE" w:rsidRDefault="00EC7329" w:rsidP="00A479F9">
      <w:pPr>
        <w:pStyle w:val="Web"/>
        <w:spacing w:before="0" w:beforeAutospacing="0" w:after="0" w:afterAutospacing="0" w:line="360" w:lineRule="auto"/>
        <w:jc w:val="both"/>
        <w:rPr>
          <w:lang w:val="en-US"/>
        </w:rPr>
      </w:pPr>
    </w:p>
    <w:p w:rsidR="00827299" w:rsidRDefault="00827299" w:rsidP="00A479F9">
      <w:pPr>
        <w:pStyle w:val="Web"/>
        <w:spacing w:before="0" w:beforeAutospacing="0" w:after="0" w:afterAutospacing="0" w:line="360" w:lineRule="auto"/>
        <w:jc w:val="both"/>
        <w:rPr>
          <w:color w:val="548DD4" w:themeColor="text2" w:themeTint="99"/>
          <w:lang w:val="en-US"/>
        </w:rPr>
      </w:pPr>
    </w:p>
    <w:p w:rsidR="00827299" w:rsidRDefault="00827299" w:rsidP="00A479F9">
      <w:pPr>
        <w:pStyle w:val="Web"/>
        <w:spacing w:before="0" w:beforeAutospacing="0" w:after="0" w:afterAutospacing="0" w:line="360" w:lineRule="auto"/>
        <w:jc w:val="both"/>
        <w:rPr>
          <w:color w:val="548DD4" w:themeColor="text2" w:themeTint="99"/>
          <w:lang w:val="en-US"/>
        </w:rPr>
      </w:pPr>
    </w:p>
    <w:p w:rsidR="00827299" w:rsidRPr="00827299" w:rsidRDefault="00827299" w:rsidP="00A479F9">
      <w:pPr>
        <w:pStyle w:val="Web"/>
        <w:spacing w:before="0" w:beforeAutospacing="0" w:after="0" w:afterAutospacing="0" w:line="360" w:lineRule="auto"/>
        <w:jc w:val="both"/>
        <w:rPr>
          <w:lang w:val="en-US"/>
        </w:rPr>
      </w:pPr>
    </w:p>
    <w:p w:rsidR="00EF4F36" w:rsidRDefault="00EF4F36" w:rsidP="00A479F9">
      <w:pPr>
        <w:pStyle w:val="Web"/>
        <w:spacing w:line="360" w:lineRule="auto"/>
        <w:jc w:val="both"/>
        <w:rPr>
          <w:lang w:val="en-US"/>
        </w:rPr>
      </w:pPr>
    </w:p>
    <w:p w:rsidR="0096219F" w:rsidRPr="0096219F" w:rsidRDefault="0096219F" w:rsidP="00A479F9">
      <w:pPr>
        <w:pStyle w:val="Web"/>
        <w:spacing w:after="0" w:line="360" w:lineRule="auto"/>
        <w:jc w:val="both"/>
        <w:rPr>
          <w:lang w:val="en-US"/>
        </w:rPr>
      </w:pPr>
    </w:p>
    <w:p w:rsidR="00EF4F36" w:rsidRPr="00EF4F36" w:rsidRDefault="00EF4F36" w:rsidP="00A479F9">
      <w:pPr>
        <w:pStyle w:val="Web"/>
        <w:spacing w:before="0" w:beforeAutospacing="0" w:after="0" w:afterAutospacing="0" w:line="360" w:lineRule="auto"/>
        <w:jc w:val="both"/>
        <w:rPr>
          <w:lang w:val="en-US"/>
        </w:rPr>
      </w:pPr>
    </w:p>
    <w:p w:rsidR="007B6F0A" w:rsidRPr="007B6F0A" w:rsidRDefault="007B6F0A" w:rsidP="00A479F9">
      <w:pPr>
        <w:pStyle w:val="Web"/>
        <w:jc w:val="both"/>
        <w:rPr>
          <w:lang w:val="en-US"/>
        </w:rPr>
      </w:pPr>
    </w:p>
    <w:p w:rsidR="0018142C" w:rsidRDefault="00EC7329" w:rsidP="00A479F9">
      <w:pPr>
        <w:spacing w:after="0" w:line="36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Figure 1.2.</w:t>
      </w:r>
      <w:proofErr w:type="gramEnd"/>
      <w:r>
        <w:rPr>
          <w:rFonts w:ascii="Times New Roman" w:hAnsi="Times New Roman" w:cs="Times New Roman"/>
          <w:sz w:val="24"/>
          <w:szCs w:val="24"/>
          <w:lang w:val="en-US"/>
        </w:rPr>
        <w:t xml:space="preserve"> Fixed-</w:t>
      </w:r>
      <w:proofErr w:type="gramStart"/>
      <w:r>
        <w:rPr>
          <w:rFonts w:ascii="Times New Roman" w:hAnsi="Times New Roman" w:cs="Times New Roman"/>
          <w:sz w:val="24"/>
          <w:szCs w:val="24"/>
          <w:lang w:val="en-US"/>
        </w:rPr>
        <w:t>bed  column</w:t>
      </w:r>
      <w:proofErr w:type="gramEnd"/>
      <w:r>
        <w:rPr>
          <w:rFonts w:ascii="Times New Roman" w:hAnsi="Times New Roman" w:cs="Times New Roman"/>
          <w:sz w:val="24"/>
          <w:szCs w:val="24"/>
          <w:lang w:val="en-US"/>
        </w:rPr>
        <w:t xml:space="preserve"> for the example 1.1.</w:t>
      </w:r>
      <w:r w:rsidR="00FE3F4E">
        <w:rPr>
          <w:rFonts w:ascii="Times New Roman" w:hAnsi="Times New Roman" w:cs="Times New Roman"/>
          <w:sz w:val="24"/>
          <w:szCs w:val="24"/>
          <w:lang w:val="en-US"/>
        </w:rPr>
        <w:t xml:space="preserve"> [2]. </w:t>
      </w:r>
      <w:r>
        <w:rPr>
          <w:rFonts w:ascii="Times New Roman" w:hAnsi="Times New Roman" w:cs="Times New Roman"/>
          <w:sz w:val="24"/>
          <w:szCs w:val="24"/>
          <w:lang w:val="en-US"/>
        </w:rPr>
        <w:t xml:space="preserve"> </w:t>
      </w:r>
    </w:p>
    <w:p w:rsidR="00EC7329" w:rsidRDefault="00EC7329" w:rsidP="00A479F9">
      <w:pPr>
        <w:spacing w:after="0" w:line="360" w:lineRule="auto"/>
        <w:jc w:val="both"/>
        <w:rPr>
          <w:rFonts w:ascii="Times New Roman" w:hAnsi="Times New Roman" w:cs="Times New Roman"/>
          <w:sz w:val="24"/>
          <w:szCs w:val="24"/>
          <w:lang w:val="en-US"/>
        </w:rPr>
      </w:pPr>
    </w:p>
    <w:p w:rsidR="00B67453" w:rsidRDefault="00B67453" w:rsidP="00A479F9">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From </w:t>
      </w:r>
      <w:r w:rsidR="00FE3F4E">
        <w:rPr>
          <w:rFonts w:ascii="Times New Roman" w:hAnsi="Times New Roman" w:cs="Times New Roman"/>
          <w:sz w:val="24"/>
          <w:szCs w:val="24"/>
          <w:lang w:val="en-US"/>
        </w:rPr>
        <w:t>the equation 1.4 above, we have</w:t>
      </w:r>
      <w:r>
        <w:rPr>
          <w:rFonts w:ascii="Times New Roman" w:hAnsi="Times New Roman" w:cs="Times New Roman"/>
          <w:sz w:val="24"/>
          <w:szCs w:val="24"/>
          <w:lang w:val="en-US"/>
        </w:rPr>
        <w:t>:</w:t>
      </w:r>
    </w:p>
    <w:p w:rsidR="00EC7329" w:rsidRPr="00EC7329" w:rsidRDefault="00EC7329" w:rsidP="00A479F9">
      <w:pPr>
        <w:spacing w:after="0" w:line="360" w:lineRule="auto"/>
        <w:jc w:val="both"/>
        <w:rPr>
          <w:rFonts w:ascii="Times New Roman" w:hAnsi="Times New Roman" w:cs="Times New Roman"/>
          <w:sz w:val="24"/>
          <w:szCs w:val="24"/>
          <w:lang w:val="en-US"/>
        </w:rPr>
      </w:pPr>
      <w:r w:rsidRPr="00EC7329">
        <w:rPr>
          <w:rFonts w:ascii="Times New Roman" w:hAnsi="Times New Roman" w:cs="Times New Roman"/>
          <w:sz w:val="24"/>
          <w:szCs w:val="24"/>
          <w:lang w:val="en-US"/>
        </w:rPr>
        <w:t xml:space="preserve">L </w:t>
      </w:r>
      <w:r w:rsidRPr="00B67453">
        <w:rPr>
          <w:rFonts w:ascii="Times New Roman" w:hAnsi="Times New Roman" w:cs="Times New Roman"/>
          <w:sz w:val="24"/>
          <w:szCs w:val="24"/>
          <w:vertAlign w:val="subscript"/>
          <w:lang w:val="en-US"/>
        </w:rPr>
        <w:t>out</w:t>
      </w:r>
      <w:r w:rsidRPr="00EC7329">
        <w:rPr>
          <w:rFonts w:ascii="Times New Roman" w:hAnsi="Times New Roman" w:cs="Times New Roman"/>
          <w:sz w:val="24"/>
          <w:szCs w:val="24"/>
          <w:lang w:val="en-US"/>
        </w:rPr>
        <w:t xml:space="preserve"> x </w:t>
      </w:r>
      <w:r w:rsidRPr="00B67453">
        <w:rPr>
          <w:rFonts w:ascii="Times New Roman" w:hAnsi="Times New Roman" w:cs="Times New Roman"/>
          <w:sz w:val="24"/>
          <w:szCs w:val="24"/>
          <w:vertAlign w:val="subscript"/>
          <w:lang w:val="en-US"/>
        </w:rPr>
        <w:t>out</w:t>
      </w:r>
      <w:r w:rsidRPr="00EC7329">
        <w:rPr>
          <w:rFonts w:ascii="Times New Roman" w:hAnsi="Times New Roman" w:cs="Times New Roman"/>
          <w:sz w:val="24"/>
          <w:szCs w:val="24"/>
          <w:lang w:val="en-US"/>
        </w:rPr>
        <w:t xml:space="preserve"> + G </w:t>
      </w:r>
      <w:r w:rsidRPr="00B67453">
        <w:rPr>
          <w:rFonts w:ascii="Times New Roman" w:hAnsi="Times New Roman" w:cs="Times New Roman"/>
          <w:sz w:val="24"/>
          <w:szCs w:val="24"/>
          <w:vertAlign w:val="subscript"/>
          <w:lang w:val="en-US"/>
        </w:rPr>
        <w:t>out</w:t>
      </w:r>
      <w:r w:rsidRPr="00EC7329">
        <w:rPr>
          <w:rFonts w:ascii="Times New Roman" w:hAnsi="Times New Roman" w:cs="Times New Roman"/>
          <w:sz w:val="24"/>
          <w:szCs w:val="24"/>
          <w:lang w:val="en-US"/>
        </w:rPr>
        <w:t xml:space="preserve"> y </w:t>
      </w:r>
      <w:r w:rsidRPr="00B67453">
        <w:rPr>
          <w:rFonts w:ascii="Times New Roman" w:hAnsi="Times New Roman" w:cs="Times New Roman"/>
          <w:sz w:val="24"/>
          <w:szCs w:val="24"/>
          <w:vertAlign w:val="subscript"/>
          <w:lang w:val="en-US"/>
        </w:rPr>
        <w:t>out</w:t>
      </w:r>
      <w:r w:rsidRPr="00EC7329">
        <w:rPr>
          <w:rFonts w:ascii="Times New Roman" w:hAnsi="Times New Roman" w:cs="Times New Roman"/>
          <w:sz w:val="24"/>
          <w:szCs w:val="24"/>
          <w:lang w:val="en-US"/>
        </w:rPr>
        <w:t xml:space="preserve"> = L </w:t>
      </w:r>
      <w:r w:rsidRPr="00B67453">
        <w:rPr>
          <w:rFonts w:ascii="Times New Roman" w:hAnsi="Times New Roman" w:cs="Times New Roman"/>
          <w:sz w:val="24"/>
          <w:szCs w:val="24"/>
          <w:vertAlign w:val="subscript"/>
          <w:lang w:val="en-US"/>
        </w:rPr>
        <w:t>in</w:t>
      </w:r>
      <w:r w:rsidRPr="00EC7329">
        <w:rPr>
          <w:rFonts w:ascii="Times New Roman" w:hAnsi="Times New Roman" w:cs="Times New Roman"/>
          <w:sz w:val="24"/>
          <w:szCs w:val="24"/>
          <w:lang w:val="en-US"/>
        </w:rPr>
        <w:t xml:space="preserve"> x </w:t>
      </w:r>
      <w:r w:rsidRPr="00B67453">
        <w:rPr>
          <w:rFonts w:ascii="Times New Roman" w:hAnsi="Times New Roman" w:cs="Times New Roman"/>
          <w:sz w:val="24"/>
          <w:szCs w:val="24"/>
          <w:vertAlign w:val="subscript"/>
          <w:lang w:val="en-US"/>
        </w:rPr>
        <w:t>in</w:t>
      </w:r>
      <w:r w:rsidRPr="00EC7329">
        <w:rPr>
          <w:rFonts w:ascii="Times New Roman" w:hAnsi="Times New Roman" w:cs="Times New Roman"/>
          <w:sz w:val="24"/>
          <w:szCs w:val="24"/>
          <w:lang w:val="en-US"/>
        </w:rPr>
        <w:t xml:space="preserve"> + G </w:t>
      </w:r>
      <w:r w:rsidRPr="00B67453">
        <w:rPr>
          <w:rFonts w:ascii="Times New Roman" w:hAnsi="Times New Roman" w:cs="Times New Roman"/>
          <w:sz w:val="24"/>
          <w:szCs w:val="24"/>
          <w:vertAlign w:val="subscript"/>
          <w:lang w:val="en-US"/>
        </w:rPr>
        <w:t>in</w:t>
      </w:r>
      <w:r w:rsidRPr="00EC7329">
        <w:rPr>
          <w:rFonts w:ascii="Times New Roman" w:hAnsi="Times New Roman" w:cs="Times New Roman"/>
          <w:sz w:val="24"/>
          <w:szCs w:val="24"/>
          <w:lang w:val="en-US"/>
        </w:rPr>
        <w:t xml:space="preserve"> y</w:t>
      </w:r>
      <w:r w:rsidRPr="00B67453">
        <w:rPr>
          <w:rFonts w:ascii="Times New Roman" w:hAnsi="Times New Roman" w:cs="Times New Roman"/>
          <w:sz w:val="24"/>
          <w:szCs w:val="24"/>
          <w:vertAlign w:val="subscript"/>
          <w:lang w:val="en-US"/>
        </w:rPr>
        <w:t xml:space="preserve"> in</w:t>
      </w:r>
    </w:p>
    <w:p w:rsidR="00EC7329" w:rsidRDefault="00EC7329" w:rsidP="00A479F9">
      <w:pPr>
        <w:spacing w:after="0" w:line="360" w:lineRule="auto"/>
        <w:jc w:val="both"/>
        <w:rPr>
          <w:rFonts w:ascii="Times New Roman" w:hAnsi="Times New Roman" w:cs="Times New Roman"/>
          <w:sz w:val="24"/>
          <w:szCs w:val="24"/>
          <w:lang w:val="en-US"/>
        </w:rPr>
      </w:pPr>
      <w:r w:rsidRPr="00EC7329">
        <w:rPr>
          <w:rFonts w:ascii="Times New Roman" w:hAnsi="Times New Roman" w:cs="Times New Roman"/>
          <w:sz w:val="24"/>
          <w:szCs w:val="24"/>
          <w:lang w:val="en-US"/>
        </w:rPr>
        <w:t xml:space="preserve">(8000) x </w:t>
      </w:r>
      <w:r w:rsidRPr="00B67453">
        <w:rPr>
          <w:rFonts w:ascii="Times New Roman" w:hAnsi="Times New Roman" w:cs="Times New Roman"/>
          <w:sz w:val="24"/>
          <w:szCs w:val="24"/>
          <w:vertAlign w:val="subscript"/>
          <w:lang w:val="en-US"/>
        </w:rPr>
        <w:t>out</w:t>
      </w:r>
      <w:r w:rsidRPr="00EC7329">
        <w:rPr>
          <w:rFonts w:ascii="Times New Roman" w:hAnsi="Times New Roman" w:cs="Times New Roman"/>
          <w:sz w:val="24"/>
          <w:szCs w:val="24"/>
          <w:lang w:val="en-US"/>
        </w:rPr>
        <w:t xml:space="preserve"> + (10000</w:t>
      </w:r>
      <w:proofErr w:type="gramStart"/>
      <w:r w:rsidRPr="00EC7329">
        <w:rPr>
          <w:rFonts w:ascii="Times New Roman" w:hAnsi="Times New Roman" w:cs="Times New Roman"/>
          <w:sz w:val="24"/>
          <w:szCs w:val="24"/>
          <w:lang w:val="en-US"/>
        </w:rPr>
        <w:t>)(</w:t>
      </w:r>
      <w:proofErr w:type="gramEnd"/>
      <w:r w:rsidRPr="00EC7329">
        <w:rPr>
          <w:rFonts w:ascii="Times New Roman" w:hAnsi="Times New Roman" w:cs="Times New Roman"/>
          <w:sz w:val="24"/>
          <w:szCs w:val="24"/>
          <w:lang w:val="en-US"/>
        </w:rPr>
        <w:t>0.005) = (8000)(0)+(10000)(0.026)</w:t>
      </w:r>
    </w:p>
    <w:p w:rsidR="00EC7329" w:rsidRDefault="00EC7329" w:rsidP="00A479F9">
      <w:pPr>
        <w:spacing w:after="0" w:line="360" w:lineRule="auto"/>
        <w:jc w:val="both"/>
        <w:rPr>
          <w:rFonts w:ascii="Times New Roman" w:hAnsi="Times New Roman" w:cs="Times New Roman"/>
          <w:b/>
          <w:sz w:val="24"/>
          <w:szCs w:val="24"/>
          <w:lang w:val="en-US"/>
        </w:rPr>
      </w:pPr>
      <w:proofErr w:type="gramStart"/>
      <w:r w:rsidRPr="00B67453">
        <w:rPr>
          <w:rFonts w:ascii="Times New Roman" w:hAnsi="Times New Roman" w:cs="Times New Roman"/>
          <w:b/>
          <w:sz w:val="24"/>
          <w:szCs w:val="24"/>
          <w:lang w:val="en-US"/>
        </w:rPr>
        <w:t>x</w:t>
      </w:r>
      <w:proofErr w:type="gramEnd"/>
      <w:r w:rsidRPr="00B67453">
        <w:rPr>
          <w:rFonts w:ascii="Times New Roman" w:hAnsi="Times New Roman" w:cs="Times New Roman"/>
          <w:b/>
          <w:sz w:val="24"/>
          <w:szCs w:val="24"/>
          <w:lang w:val="en-US"/>
        </w:rPr>
        <w:t xml:space="preserve"> </w:t>
      </w:r>
      <w:r w:rsidRPr="00B67453">
        <w:rPr>
          <w:rFonts w:ascii="Times New Roman" w:hAnsi="Times New Roman" w:cs="Times New Roman"/>
          <w:b/>
          <w:sz w:val="24"/>
          <w:szCs w:val="24"/>
          <w:vertAlign w:val="subscript"/>
          <w:lang w:val="en-US"/>
        </w:rPr>
        <w:t>out</w:t>
      </w:r>
      <w:r w:rsidRPr="00B67453">
        <w:rPr>
          <w:rFonts w:ascii="Times New Roman" w:hAnsi="Times New Roman" w:cs="Times New Roman"/>
          <w:b/>
          <w:sz w:val="24"/>
          <w:szCs w:val="24"/>
          <w:lang w:val="en-US"/>
        </w:rPr>
        <w:t xml:space="preserve"> = 0.02625</w:t>
      </w:r>
    </w:p>
    <w:p w:rsidR="00B67453" w:rsidRDefault="00B67453" w:rsidP="00A479F9">
      <w:pPr>
        <w:spacing w:after="0" w:line="360" w:lineRule="auto"/>
        <w:jc w:val="both"/>
        <w:rPr>
          <w:rFonts w:ascii="Times New Roman" w:hAnsi="Times New Roman" w:cs="Times New Roman"/>
          <w:sz w:val="24"/>
          <w:szCs w:val="24"/>
          <w:lang w:val="en-US"/>
        </w:rPr>
      </w:pPr>
    </w:p>
    <w:p w:rsidR="00FC24F0" w:rsidRPr="00FC24F0" w:rsidRDefault="00FC24F0" w:rsidP="00A479F9">
      <w:pPr>
        <w:spacing w:after="0" w:line="360" w:lineRule="auto"/>
        <w:jc w:val="both"/>
        <w:rPr>
          <w:rFonts w:ascii="Times New Roman" w:hAnsi="Times New Roman" w:cs="Times New Roman"/>
          <w:sz w:val="24"/>
          <w:szCs w:val="24"/>
          <w:lang w:val="en-US"/>
        </w:rPr>
      </w:pPr>
      <w:r w:rsidRPr="00FC24F0">
        <w:rPr>
          <w:rFonts w:ascii="Times New Roman" w:hAnsi="Times New Roman" w:cs="Times New Roman"/>
          <w:sz w:val="24"/>
          <w:szCs w:val="24"/>
          <w:lang w:val="en-US"/>
        </w:rPr>
        <w:t>The equilibrium and operating lines are constructed as follows:</w:t>
      </w:r>
    </w:p>
    <w:p w:rsidR="00FC24F0" w:rsidRPr="00FC24F0" w:rsidRDefault="00FC24F0" w:rsidP="00A479F9">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FC24F0">
        <w:rPr>
          <w:rFonts w:ascii="Times New Roman" w:hAnsi="Times New Roman" w:cs="Times New Roman"/>
          <w:sz w:val="24"/>
          <w:szCs w:val="24"/>
          <w:lang w:val="en-US"/>
        </w:rPr>
        <w:t>he equilibrium stages are stepped off between the two lines. Note that for stripping, the operating line would be on the other side of the equilibrium line.</w:t>
      </w:r>
    </w:p>
    <w:p w:rsidR="00FC24F0" w:rsidRDefault="005212B8" w:rsidP="00A479F9">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Once the theoretical </w:t>
      </w:r>
      <w:proofErr w:type="gramStart"/>
      <w:r>
        <w:rPr>
          <w:rFonts w:ascii="Times New Roman" w:hAnsi="Times New Roman" w:cs="Times New Roman"/>
          <w:sz w:val="24"/>
          <w:szCs w:val="24"/>
          <w:lang w:val="en-US"/>
        </w:rPr>
        <w:t xml:space="preserve">number </w:t>
      </w:r>
      <w:r w:rsidR="00FC24F0" w:rsidRPr="00FC24F0">
        <w:rPr>
          <w:rFonts w:ascii="Times New Roman" w:hAnsi="Times New Roman" w:cs="Times New Roman"/>
          <w:sz w:val="24"/>
          <w:szCs w:val="24"/>
          <w:lang w:val="en-US"/>
        </w:rPr>
        <w:t>of stages have</w:t>
      </w:r>
      <w:proofErr w:type="gramEnd"/>
      <w:r w:rsidR="00FC24F0" w:rsidRPr="00FC24F0">
        <w:rPr>
          <w:rFonts w:ascii="Times New Roman" w:hAnsi="Times New Roman" w:cs="Times New Roman"/>
          <w:sz w:val="24"/>
          <w:szCs w:val="24"/>
          <w:lang w:val="en-US"/>
        </w:rPr>
        <w:t xml:space="preserve"> been determined, you can proceed with the design of the column by following the three</w:t>
      </w:r>
      <w:r w:rsidR="00FE3F4E">
        <w:rPr>
          <w:rFonts w:ascii="Times New Roman" w:hAnsi="Times New Roman" w:cs="Times New Roman"/>
          <w:sz w:val="24"/>
          <w:szCs w:val="24"/>
          <w:lang w:val="en-US"/>
        </w:rPr>
        <w:t xml:space="preserve"> steps that we'll outline below [2]. </w:t>
      </w:r>
    </w:p>
    <w:p w:rsidR="00FC24F0" w:rsidRPr="00B67453" w:rsidRDefault="00FC24F0" w:rsidP="00A479F9">
      <w:pPr>
        <w:spacing w:after="0" w:line="360" w:lineRule="auto"/>
        <w:jc w:val="both"/>
        <w:rPr>
          <w:rFonts w:ascii="Times New Roman" w:hAnsi="Times New Roman" w:cs="Times New Roman"/>
          <w:sz w:val="24"/>
          <w:szCs w:val="24"/>
          <w:lang w:val="en-US"/>
        </w:rPr>
      </w:pPr>
      <w:r>
        <w:rPr>
          <w:noProof/>
          <w:lang w:eastAsia="el-GR"/>
        </w:rPr>
        <w:lastRenderedPageBreak/>
        <w:drawing>
          <wp:inline distT="0" distB="0" distL="0" distR="0" wp14:anchorId="59E88B53" wp14:editId="4935C94A">
            <wp:extent cx="4742215" cy="3060000"/>
            <wp:effectExtent l="19050" t="0" r="1235" b="0"/>
            <wp:docPr id="19" name="Εικόνα 19" descr="packco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ckcol6"/>
                    <pic:cNvPicPr>
                      <a:picLocks noChangeAspect="1" noChangeArrowheads="1"/>
                    </pic:cNvPicPr>
                  </pic:nvPicPr>
                  <pic:blipFill>
                    <a:blip r:embed="rId52"/>
                    <a:srcRect/>
                    <a:stretch>
                      <a:fillRect/>
                    </a:stretch>
                  </pic:blipFill>
                  <pic:spPr bwMode="auto">
                    <a:xfrm>
                      <a:off x="0" y="0"/>
                      <a:ext cx="4742215" cy="3060000"/>
                    </a:xfrm>
                    <a:prstGeom prst="rect">
                      <a:avLst/>
                    </a:prstGeom>
                    <a:noFill/>
                    <a:ln w="9525">
                      <a:noFill/>
                      <a:miter lim="800000"/>
                      <a:headEnd/>
                      <a:tailEnd/>
                    </a:ln>
                  </pic:spPr>
                </pic:pic>
              </a:graphicData>
            </a:graphic>
          </wp:inline>
        </w:drawing>
      </w:r>
    </w:p>
    <w:p w:rsidR="0018142C" w:rsidRDefault="00FE3F4E" w:rsidP="00A479F9">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Figure1.3.</w:t>
      </w:r>
      <w:r w:rsidR="00FC24F0" w:rsidRPr="00FC24F0">
        <w:rPr>
          <w:rFonts w:ascii="Times New Roman" w:hAnsi="Times New Roman" w:cs="Times New Roman"/>
          <w:sz w:val="24"/>
          <w:szCs w:val="24"/>
          <w:lang w:val="en-US"/>
        </w:rPr>
        <w:t xml:space="preserve">Constructing </w:t>
      </w:r>
      <w:proofErr w:type="gramStart"/>
      <w:r w:rsidR="00FC24F0" w:rsidRPr="00FC24F0">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 </w:t>
      </w:r>
      <w:r w:rsidR="00FC24F0" w:rsidRPr="00FC24F0">
        <w:rPr>
          <w:rFonts w:ascii="Times New Roman" w:hAnsi="Times New Roman" w:cs="Times New Roman"/>
          <w:sz w:val="24"/>
          <w:szCs w:val="24"/>
          <w:lang w:val="en-US"/>
        </w:rPr>
        <w:t>Operating</w:t>
      </w:r>
      <w:proofErr w:type="gramEnd"/>
      <w:r w:rsidR="00FC24F0" w:rsidRPr="00FC24F0">
        <w:rPr>
          <w:rFonts w:ascii="Times New Roman" w:hAnsi="Times New Roman" w:cs="Times New Roman"/>
          <w:sz w:val="24"/>
          <w:szCs w:val="24"/>
          <w:lang w:val="en-US"/>
        </w:rPr>
        <w:t xml:space="preserve"> and Equilibrium Lines</w:t>
      </w:r>
      <w:r>
        <w:rPr>
          <w:rFonts w:ascii="Times New Roman" w:hAnsi="Times New Roman" w:cs="Times New Roman"/>
          <w:sz w:val="24"/>
          <w:szCs w:val="24"/>
          <w:lang w:val="en-US"/>
        </w:rPr>
        <w:t xml:space="preserve"> [2]. </w:t>
      </w:r>
    </w:p>
    <w:p w:rsidR="00732246" w:rsidRDefault="00732246" w:rsidP="00A479F9">
      <w:pPr>
        <w:spacing w:after="0" w:line="360" w:lineRule="auto"/>
        <w:jc w:val="both"/>
        <w:rPr>
          <w:rFonts w:ascii="Times New Roman" w:hAnsi="Times New Roman" w:cs="Times New Roman"/>
          <w:sz w:val="24"/>
          <w:szCs w:val="24"/>
          <w:lang w:val="en-US"/>
        </w:rPr>
      </w:pPr>
    </w:p>
    <w:p w:rsidR="00732246" w:rsidRDefault="00732246" w:rsidP="00A479F9">
      <w:pPr>
        <w:spacing w:after="0" w:line="360" w:lineRule="auto"/>
        <w:jc w:val="both"/>
        <w:rPr>
          <w:rFonts w:ascii="Times New Roman" w:hAnsi="Times New Roman" w:cs="Times New Roman"/>
          <w:sz w:val="24"/>
          <w:szCs w:val="24"/>
          <w:lang w:val="en-US"/>
        </w:rPr>
      </w:pPr>
    </w:p>
    <w:p w:rsidR="00732246" w:rsidRDefault="00732246" w:rsidP="00A479F9">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CHAPTER 2:  </w:t>
      </w:r>
      <w:r w:rsidR="009F3B05">
        <w:rPr>
          <w:rFonts w:ascii="Times New Roman" w:hAnsi="Times New Roman" w:cs="Times New Roman"/>
          <w:b/>
          <w:sz w:val="24"/>
          <w:szCs w:val="24"/>
          <w:lang w:val="en-US"/>
        </w:rPr>
        <w:t xml:space="preserve"> </w:t>
      </w:r>
      <w:r w:rsidR="00512A9A">
        <w:rPr>
          <w:rFonts w:ascii="Times New Roman" w:hAnsi="Times New Roman" w:cs="Times New Roman"/>
          <w:b/>
          <w:sz w:val="24"/>
          <w:szCs w:val="24"/>
          <w:lang w:val="en-US"/>
        </w:rPr>
        <w:t xml:space="preserve">MODELING   </w:t>
      </w:r>
      <w:r>
        <w:rPr>
          <w:rFonts w:ascii="Times New Roman" w:hAnsi="Times New Roman" w:cs="Times New Roman"/>
          <w:b/>
          <w:sz w:val="24"/>
          <w:szCs w:val="24"/>
          <w:lang w:val="en-US"/>
        </w:rPr>
        <w:t xml:space="preserve">THE </w:t>
      </w:r>
      <w:r w:rsidR="009F3B05">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ADSORPTION </w:t>
      </w:r>
      <w:r w:rsidR="009F3B05">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sidR="009F3B05">
        <w:rPr>
          <w:rFonts w:ascii="Times New Roman" w:hAnsi="Times New Roman" w:cs="Times New Roman"/>
          <w:b/>
          <w:sz w:val="24"/>
          <w:szCs w:val="24"/>
          <w:lang w:val="en-US"/>
        </w:rPr>
        <w:t xml:space="preserve"> </w:t>
      </w:r>
      <w:r>
        <w:rPr>
          <w:rFonts w:ascii="Times New Roman" w:hAnsi="Times New Roman" w:cs="Times New Roman"/>
          <w:b/>
          <w:sz w:val="24"/>
          <w:szCs w:val="24"/>
          <w:lang w:val="en-US"/>
        </w:rPr>
        <w:t>PROCESS</w:t>
      </w:r>
      <w:r w:rsidR="009F3B05">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IN </w:t>
      </w:r>
      <w:r w:rsidR="009F3B05">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FIXED-BED COLUMN  </w:t>
      </w:r>
      <w:r w:rsidR="009F3B05">
        <w:rPr>
          <w:rFonts w:ascii="Times New Roman" w:hAnsi="Times New Roman" w:cs="Times New Roman"/>
          <w:b/>
          <w:sz w:val="24"/>
          <w:szCs w:val="24"/>
          <w:lang w:val="en-US"/>
        </w:rPr>
        <w:t xml:space="preserve"> </w:t>
      </w:r>
      <w:r>
        <w:rPr>
          <w:rFonts w:ascii="Times New Roman" w:hAnsi="Times New Roman" w:cs="Times New Roman"/>
          <w:b/>
          <w:sz w:val="24"/>
          <w:szCs w:val="24"/>
          <w:lang w:val="en-US"/>
        </w:rPr>
        <w:t>SYSTEMS</w:t>
      </w:r>
    </w:p>
    <w:p w:rsidR="00732246" w:rsidRDefault="00732246" w:rsidP="00A479F9">
      <w:pPr>
        <w:spacing w:after="0" w:line="360" w:lineRule="auto"/>
        <w:jc w:val="both"/>
        <w:rPr>
          <w:rFonts w:ascii="Times New Roman" w:hAnsi="Times New Roman" w:cs="Times New Roman"/>
          <w:b/>
          <w:sz w:val="24"/>
          <w:szCs w:val="24"/>
          <w:lang w:val="en-US"/>
        </w:rPr>
      </w:pPr>
    </w:p>
    <w:p w:rsidR="00732246" w:rsidRPr="00A479F9" w:rsidRDefault="00732246" w:rsidP="00A479F9">
      <w:pPr>
        <w:spacing w:after="0" w:line="360" w:lineRule="auto"/>
        <w:jc w:val="both"/>
        <w:rPr>
          <w:rFonts w:ascii="Times New Roman" w:hAnsi="Times New Roman" w:cs="Times New Roman"/>
          <w:b/>
          <w:sz w:val="24"/>
          <w:szCs w:val="24"/>
          <w:lang w:val="en-US"/>
        </w:rPr>
      </w:pPr>
      <w:r w:rsidRPr="00A479F9">
        <w:rPr>
          <w:rFonts w:ascii="Times New Roman" w:hAnsi="Times New Roman" w:cs="Times New Roman"/>
          <w:b/>
          <w:sz w:val="24"/>
          <w:szCs w:val="24"/>
          <w:lang w:val="en-US"/>
        </w:rPr>
        <w:t>2.1. Introduction</w:t>
      </w:r>
    </w:p>
    <w:p w:rsidR="00732246" w:rsidRDefault="00732246" w:rsidP="00A479F9">
      <w:pPr>
        <w:spacing w:after="0" w:line="360" w:lineRule="auto"/>
        <w:jc w:val="both"/>
        <w:rPr>
          <w:rFonts w:ascii="Times New Roman" w:hAnsi="Times New Roman" w:cs="Times New Roman"/>
          <w:b/>
          <w:sz w:val="24"/>
          <w:szCs w:val="24"/>
          <w:u w:val="single"/>
          <w:lang w:val="en-US"/>
        </w:rPr>
      </w:pPr>
    </w:p>
    <w:p w:rsidR="009F3B05" w:rsidRPr="00592DDD" w:rsidRDefault="00592DDD" w:rsidP="00A479F9">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It is well known today, that in every adsorption process, the material from the fixed-bed column is made off, is called </w:t>
      </w:r>
      <w:r w:rsidRPr="00A479F9">
        <w:rPr>
          <w:rFonts w:ascii="Times New Roman" w:hAnsi="Times New Roman" w:cs="Times New Roman"/>
          <w:sz w:val="24"/>
          <w:szCs w:val="24"/>
          <w:lang w:val="en-US"/>
        </w:rPr>
        <w:t>adsorbent</w:t>
      </w:r>
      <w:r>
        <w:rPr>
          <w:rFonts w:ascii="Times New Roman" w:hAnsi="Times New Roman" w:cs="Times New Roman"/>
          <w:sz w:val="24"/>
          <w:szCs w:val="24"/>
          <w:u w:val="single"/>
          <w:lang w:val="en-US"/>
        </w:rPr>
        <w:t>,</w:t>
      </w:r>
      <w:r w:rsidRPr="00592DD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592DD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whereas the substance being adsorbed is called </w:t>
      </w:r>
      <w:proofErr w:type="spellStart"/>
      <w:r w:rsidRPr="00A479F9">
        <w:rPr>
          <w:rFonts w:ascii="Times New Roman" w:hAnsi="Times New Roman" w:cs="Times New Roman"/>
          <w:sz w:val="24"/>
          <w:szCs w:val="24"/>
          <w:lang w:val="en-US"/>
        </w:rPr>
        <w:t>adsorbate</w:t>
      </w:r>
      <w:proofErr w:type="spellEnd"/>
      <w:r w:rsidRPr="00A479F9">
        <w:rPr>
          <w:rFonts w:ascii="Times New Roman" w:hAnsi="Times New Roman" w:cs="Times New Roman"/>
          <w:sz w:val="24"/>
          <w:szCs w:val="24"/>
          <w:lang w:val="en-US"/>
        </w:rPr>
        <w:t>.</w:t>
      </w:r>
      <w:r w:rsidR="00A479F9" w:rsidRPr="00A479F9">
        <w:rPr>
          <w:rFonts w:ascii="Times New Roman" w:hAnsi="Times New Roman" w:cs="Times New Roman"/>
          <w:sz w:val="24"/>
          <w:szCs w:val="24"/>
          <w:lang w:val="en-US"/>
        </w:rPr>
        <w:t xml:space="preserve"> </w:t>
      </w:r>
      <w:r w:rsidR="00BA7CA7" w:rsidRPr="00A479F9">
        <w:rPr>
          <w:rFonts w:ascii="Times New Roman" w:hAnsi="Times New Roman" w:cs="Times New Roman"/>
          <w:sz w:val="24"/>
          <w:szCs w:val="24"/>
          <w:lang w:val="en-US"/>
        </w:rPr>
        <w:t>[7].</w:t>
      </w:r>
    </w:p>
    <w:p w:rsidR="00592DDD" w:rsidRDefault="00732246" w:rsidP="00A479F9">
      <w:pPr>
        <w:spacing w:after="0" w:line="360" w:lineRule="auto"/>
        <w:jc w:val="both"/>
        <w:rPr>
          <w:rFonts w:ascii="Times New Roman" w:hAnsi="Times New Roman" w:cs="Times New Roman"/>
          <w:sz w:val="24"/>
          <w:szCs w:val="24"/>
          <w:lang w:val="en-US"/>
        </w:rPr>
      </w:pPr>
      <w:r w:rsidRPr="00732246">
        <w:rPr>
          <w:rFonts w:ascii="Times New Roman" w:hAnsi="Times New Roman" w:cs="Times New Roman"/>
          <w:sz w:val="24"/>
          <w:szCs w:val="24"/>
          <w:lang w:val="en-US"/>
        </w:rPr>
        <w:t>The</w:t>
      </w:r>
      <w:r w:rsidR="00592DDD">
        <w:rPr>
          <w:rFonts w:ascii="Times New Roman" w:hAnsi="Times New Roman" w:cs="Times New Roman"/>
          <w:sz w:val="24"/>
          <w:szCs w:val="24"/>
          <w:lang w:val="en-US"/>
        </w:rPr>
        <w:t xml:space="preserve"> factors influencing  </w:t>
      </w:r>
      <w:r w:rsidR="00B227B0">
        <w:rPr>
          <w:rFonts w:ascii="Times New Roman" w:hAnsi="Times New Roman" w:cs="Times New Roman"/>
          <w:sz w:val="24"/>
          <w:szCs w:val="24"/>
          <w:lang w:val="en-US"/>
        </w:rPr>
        <w:t xml:space="preserve">   </w:t>
      </w:r>
      <w:r w:rsidR="00592DDD">
        <w:rPr>
          <w:rFonts w:ascii="Times New Roman" w:hAnsi="Times New Roman" w:cs="Times New Roman"/>
          <w:sz w:val="24"/>
          <w:szCs w:val="24"/>
          <w:lang w:val="en-US"/>
        </w:rPr>
        <w:t>strongly the</w:t>
      </w:r>
      <w:r w:rsidRPr="00732246">
        <w:rPr>
          <w:rFonts w:ascii="Times New Roman" w:hAnsi="Times New Roman" w:cs="Times New Roman"/>
          <w:sz w:val="24"/>
          <w:szCs w:val="24"/>
          <w:lang w:val="en-US"/>
        </w:rPr>
        <w:t xml:space="preserve"> </w:t>
      </w:r>
      <w:r w:rsidR="009F3B05">
        <w:rPr>
          <w:rFonts w:ascii="Times New Roman" w:hAnsi="Times New Roman" w:cs="Times New Roman"/>
          <w:sz w:val="24"/>
          <w:szCs w:val="24"/>
          <w:lang w:val="en-US"/>
        </w:rPr>
        <w:t>ad</w:t>
      </w:r>
      <w:r w:rsidRPr="00732246">
        <w:rPr>
          <w:rFonts w:ascii="Times New Roman" w:hAnsi="Times New Roman" w:cs="Times New Roman"/>
          <w:sz w:val="24"/>
          <w:szCs w:val="24"/>
          <w:lang w:val="en-US"/>
        </w:rPr>
        <w:t xml:space="preserve">sorption ability of different </w:t>
      </w:r>
      <w:r w:rsidR="00592DDD">
        <w:rPr>
          <w:rFonts w:ascii="Times New Roman" w:hAnsi="Times New Roman" w:cs="Times New Roman"/>
          <w:sz w:val="24"/>
          <w:szCs w:val="24"/>
          <w:lang w:val="en-US"/>
        </w:rPr>
        <w:t>ad</w:t>
      </w:r>
      <w:r w:rsidRPr="00732246">
        <w:rPr>
          <w:rFonts w:ascii="Times New Roman" w:hAnsi="Times New Roman" w:cs="Times New Roman"/>
          <w:sz w:val="24"/>
          <w:szCs w:val="24"/>
          <w:lang w:val="en-US"/>
        </w:rPr>
        <w:t xml:space="preserve">sorbents </w:t>
      </w:r>
      <w:r w:rsidR="00592DDD">
        <w:rPr>
          <w:rFonts w:ascii="Times New Roman" w:hAnsi="Times New Roman" w:cs="Times New Roman"/>
          <w:sz w:val="24"/>
          <w:szCs w:val="24"/>
          <w:lang w:val="en-US"/>
        </w:rPr>
        <w:t xml:space="preserve">are the following: </w:t>
      </w:r>
    </w:p>
    <w:p w:rsidR="00592DDD" w:rsidRPr="00592DDD" w:rsidRDefault="00732246" w:rsidP="00A479F9">
      <w:pPr>
        <w:pStyle w:val="a5"/>
        <w:numPr>
          <w:ilvl w:val="0"/>
          <w:numId w:val="2"/>
        </w:numPr>
        <w:spacing w:after="0" w:line="360" w:lineRule="auto"/>
        <w:jc w:val="both"/>
        <w:rPr>
          <w:rFonts w:ascii="Times New Roman" w:hAnsi="Times New Roman" w:cs="Times New Roman"/>
          <w:sz w:val="24"/>
          <w:szCs w:val="24"/>
          <w:lang w:val="en-US"/>
        </w:rPr>
      </w:pPr>
      <w:r w:rsidRPr="00592DDD">
        <w:rPr>
          <w:rFonts w:ascii="Times New Roman" w:hAnsi="Times New Roman" w:cs="Times New Roman"/>
          <w:sz w:val="24"/>
          <w:szCs w:val="24"/>
          <w:lang w:val="en-US"/>
        </w:rPr>
        <w:t>available surface area,</w:t>
      </w:r>
    </w:p>
    <w:p w:rsidR="00592DDD" w:rsidRPr="00592DDD" w:rsidRDefault="00732246" w:rsidP="00A479F9">
      <w:pPr>
        <w:pStyle w:val="a5"/>
        <w:numPr>
          <w:ilvl w:val="0"/>
          <w:numId w:val="2"/>
        </w:numPr>
        <w:spacing w:after="0" w:line="360" w:lineRule="auto"/>
        <w:jc w:val="both"/>
        <w:rPr>
          <w:rFonts w:ascii="Times New Roman" w:hAnsi="Times New Roman" w:cs="Times New Roman"/>
          <w:sz w:val="24"/>
          <w:szCs w:val="24"/>
          <w:lang w:val="en-US"/>
        </w:rPr>
      </w:pPr>
      <w:r w:rsidRPr="00592DDD">
        <w:rPr>
          <w:rFonts w:ascii="Times New Roman" w:hAnsi="Times New Roman" w:cs="Times New Roman"/>
          <w:sz w:val="24"/>
          <w:szCs w:val="24"/>
          <w:lang w:val="en-US"/>
        </w:rPr>
        <w:t>polarity,</w:t>
      </w:r>
    </w:p>
    <w:p w:rsidR="00592DDD" w:rsidRPr="00592DDD" w:rsidRDefault="00732246" w:rsidP="00A479F9">
      <w:pPr>
        <w:pStyle w:val="a5"/>
        <w:numPr>
          <w:ilvl w:val="0"/>
          <w:numId w:val="2"/>
        </w:numPr>
        <w:spacing w:after="0" w:line="360" w:lineRule="auto"/>
        <w:jc w:val="both"/>
        <w:rPr>
          <w:rFonts w:ascii="Times New Roman" w:hAnsi="Times New Roman" w:cs="Times New Roman"/>
          <w:sz w:val="24"/>
          <w:szCs w:val="24"/>
          <w:lang w:val="en-US"/>
        </w:rPr>
      </w:pPr>
      <w:r w:rsidRPr="00592DDD">
        <w:rPr>
          <w:rFonts w:ascii="Times New Roman" w:hAnsi="Times New Roman" w:cs="Times New Roman"/>
          <w:sz w:val="24"/>
          <w:szCs w:val="24"/>
          <w:lang w:val="en-US"/>
        </w:rPr>
        <w:t xml:space="preserve">contact time, </w:t>
      </w:r>
    </w:p>
    <w:p w:rsidR="00592DDD" w:rsidRPr="00592DDD" w:rsidRDefault="00592DDD" w:rsidP="00A479F9">
      <w:pPr>
        <w:pStyle w:val="a5"/>
        <w:numPr>
          <w:ilvl w:val="0"/>
          <w:numId w:val="2"/>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pH </w:t>
      </w:r>
      <w:r w:rsidR="009F3B05" w:rsidRPr="00592DDD">
        <w:rPr>
          <w:rFonts w:ascii="Times New Roman" w:hAnsi="Times New Roman" w:cs="Times New Roman"/>
          <w:sz w:val="24"/>
          <w:szCs w:val="24"/>
          <w:lang w:val="en-US"/>
        </w:rPr>
        <w:t xml:space="preserve"> </w:t>
      </w:r>
    </w:p>
    <w:p w:rsidR="00732246" w:rsidRPr="00592DDD" w:rsidRDefault="009F3B05" w:rsidP="00A479F9">
      <w:pPr>
        <w:pStyle w:val="a5"/>
        <w:numPr>
          <w:ilvl w:val="0"/>
          <w:numId w:val="2"/>
        </w:numPr>
        <w:spacing w:after="0" w:line="360" w:lineRule="auto"/>
        <w:jc w:val="both"/>
        <w:rPr>
          <w:rFonts w:ascii="Times New Roman" w:hAnsi="Times New Roman" w:cs="Times New Roman"/>
          <w:sz w:val="24"/>
          <w:szCs w:val="24"/>
          <w:lang w:val="en-US"/>
        </w:rPr>
      </w:pPr>
      <w:proofErr w:type="gramStart"/>
      <w:r w:rsidRPr="00592DDD">
        <w:rPr>
          <w:rFonts w:ascii="Times New Roman" w:hAnsi="Times New Roman" w:cs="Times New Roman"/>
          <w:sz w:val="24"/>
          <w:szCs w:val="24"/>
          <w:lang w:val="en-US"/>
        </w:rPr>
        <w:t>the</w:t>
      </w:r>
      <w:proofErr w:type="gramEnd"/>
      <w:r w:rsidRPr="00592DDD">
        <w:rPr>
          <w:rFonts w:ascii="Times New Roman" w:hAnsi="Times New Roman" w:cs="Times New Roman"/>
          <w:sz w:val="24"/>
          <w:szCs w:val="24"/>
          <w:lang w:val="en-US"/>
        </w:rPr>
        <w:t xml:space="preserve"> degree of hydrophilic</w:t>
      </w:r>
      <w:r w:rsidR="00732246" w:rsidRPr="00592DDD">
        <w:rPr>
          <w:rFonts w:ascii="Times New Roman" w:hAnsi="Times New Roman" w:cs="Times New Roman"/>
          <w:sz w:val="24"/>
          <w:szCs w:val="24"/>
          <w:lang w:val="en-US"/>
        </w:rPr>
        <w:t xml:space="preserve"> nature of the adsorbent and </w:t>
      </w:r>
      <w:proofErr w:type="spellStart"/>
      <w:r w:rsidR="00732246" w:rsidRPr="00592DDD">
        <w:rPr>
          <w:rFonts w:ascii="Times New Roman" w:hAnsi="Times New Roman" w:cs="Times New Roman"/>
          <w:sz w:val="24"/>
          <w:szCs w:val="24"/>
          <w:lang w:val="en-US"/>
        </w:rPr>
        <w:t>adsorbate</w:t>
      </w:r>
      <w:proofErr w:type="spellEnd"/>
      <w:r w:rsidR="00732246" w:rsidRPr="00592DDD">
        <w:rPr>
          <w:rFonts w:ascii="Times New Roman" w:hAnsi="Times New Roman" w:cs="Times New Roman"/>
          <w:sz w:val="24"/>
          <w:szCs w:val="24"/>
          <w:lang w:val="en-US"/>
        </w:rPr>
        <w:t xml:space="preserve"> (Suzuki, 1990). </w:t>
      </w:r>
    </w:p>
    <w:p w:rsidR="00732246" w:rsidRPr="00732246" w:rsidRDefault="00592DDD" w:rsidP="00A479F9">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Thus, the first step in a research or industry project dealing with such </w:t>
      </w:r>
      <w:proofErr w:type="gramStart"/>
      <w:r>
        <w:rPr>
          <w:rFonts w:ascii="Times New Roman" w:hAnsi="Times New Roman" w:cs="Times New Roman"/>
          <w:sz w:val="24"/>
          <w:szCs w:val="24"/>
          <w:lang w:val="en-US"/>
        </w:rPr>
        <w:t>systems,</w:t>
      </w:r>
      <w:proofErr w:type="gramEnd"/>
      <w:r>
        <w:rPr>
          <w:rFonts w:ascii="Times New Roman" w:hAnsi="Times New Roman" w:cs="Times New Roman"/>
          <w:sz w:val="24"/>
          <w:szCs w:val="24"/>
          <w:lang w:val="en-US"/>
        </w:rPr>
        <w:t xml:space="preserve"> is the </w:t>
      </w:r>
      <w:r w:rsidR="00732246" w:rsidRPr="00732246">
        <w:rPr>
          <w:rFonts w:ascii="Times New Roman" w:hAnsi="Times New Roman" w:cs="Times New Roman"/>
          <w:sz w:val="24"/>
          <w:szCs w:val="24"/>
          <w:lang w:val="en-US"/>
        </w:rPr>
        <w:t xml:space="preserve">selection of the </w:t>
      </w:r>
      <w:r>
        <w:rPr>
          <w:rFonts w:ascii="Times New Roman" w:hAnsi="Times New Roman" w:cs="Times New Roman"/>
          <w:sz w:val="24"/>
          <w:szCs w:val="24"/>
          <w:lang w:val="en-US"/>
        </w:rPr>
        <w:t xml:space="preserve">proper </w:t>
      </w:r>
      <w:r w:rsidR="009F3B05">
        <w:rPr>
          <w:rFonts w:ascii="Times New Roman" w:hAnsi="Times New Roman" w:cs="Times New Roman"/>
          <w:sz w:val="24"/>
          <w:szCs w:val="24"/>
          <w:lang w:val="en-US"/>
        </w:rPr>
        <w:t>ad</w:t>
      </w:r>
      <w:r>
        <w:rPr>
          <w:rFonts w:ascii="Times New Roman" w:hAnsi="Times New Roman" w:cs="Times New Roman"/>
          <w:sz w:val="24"/>
          <w:szCs w:val="24"/>
          <w:lang w:val="en-US"/>
        </w:rPr>
        <w:t xml:space="preserve">sorbent in every case. </w:t>
      </w:r>
    </w:p>
    <w:p w:rsidR="00732246" w:rsidRDefault="00592DDD" w:rsidP="00A479F9">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In this framework, s</w:t>
      </w:r>
      <w:r w:rsidR="00732246" w:rsidRPr="00732246">
        <w:rPr>
          <w:rFonts w:ascii="Times New Roman" w:hAnsi="Times New Roman" w:cs="Times New Roman"/>
          <w:sz w:val="24"/>
          <w:szCs w:val="24"/>
          <w:lang w:val="en-US"/>
        </w:rPr>
        <w:t>tudies should be firstly focused on batch systems in equilibrium and isotherms should</w:t>
      </w:r>
      <w:r w:rsidR="00732246">
        <w:rPr>
          <w:rFonts w:ascii="Times New Roman" w:hAnsi="Times New Roman" w:cs="Times New Roman"/>
          <w:sz w:val="24"/>
          <w:szCs w:val="24"/>
          <w:lang w:val="en-US"/>
        </w:rPr>
        <w:t xml:space="preserve"> </w:t>
      </w:r>
      <w:r w:rsidR="00BA7CA7">
        <w:rPr>
          <w:rFonts w:ascii="Times New Roman" w:hAnsi="Times New Roman" w:cs="Times New Roman"/>
          <w:sz w:val="24"/>
          <w:szCs w:val="24"/>
          <w:lang w:val="en-US"/>
        </w:rPr>
        <w:t>be constructed [8].</w:t>
      </w:r>
      <w:r w:rsidR="00A479F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these systems, </w:t>
      </w:r>
      <w:r w:rsidR="004B10FD">
        <w:rPr>
          <w:rFonts w:ascii="Times New Roman" w:hAnsi="Times New Roman" w:cs="Times New Roman"/>
          <w:sz w:val="24"/>
          <w:szCs w:val="24"/>
          <w:lang w:val="en-US"/>
        </w:rPr>
        <w:t>e</w:t>
      </w:r>
      <w:r w:rsidR="00732246" w:rsidRPr="00732246">
        <w:rPr>
          <w:rFonts w:ascii="Times New Roman" w:hAnsi="Times New Roman" w:cs="Times New Roman"/>
          <w:sz w:val="24"/>
          <w:szCs w:val="24"/>
          <w:lang w:val="en-US"/>
        </w:rPr>
        <w:t>quilibrium condition is attained when the concentration of the solute remains constant, as</w:t>
      </w:r>
      <w:r w:rsidR="00732246">
        <w:rPr>
          <w:rFonts w:ascii="Times New Roman" w:hAnsi="Times New Roman" w:cs="Times New Roman"/>
          <w:sz w:val="24"/>
          <w:szCs w:val="24"/>
          <w:lang w:val="en-US"/>
        </w:rPr>
        <w:t xml:space="preserve"> </w:t>
      </w:r>
      <w:r w:rsidR="00732246" w:rsidRPr="00732246">
        <w:rPr>
          <w:rFonts w:ascii="Times New Roman" w:hAnsi="Times New Roman" w:cs="Times New Roman"/>
          <w:sz w:val="24"/>
          <w:szCs w:val="24"/>
          <w:lang w:val="en-US"/>
        </w:rPr>
        <w:t xml:space="preserve">a result of zero net transfer of solute </w:t>
      </w:r>
      <w:r w:rsidR="004B10FD">
        <w:rPr>
          <w:rFonts w:ascii="Times New Roman" w:hAnsi="Times New Roman" w:cs="Times New Roman"/>
          <w:sz w:val="24"/>
          <w:szCs w:val="24"/>
          <w:lang w:val="en-US"/>
        </w:rPr>
        <w:t>ad</w:t>
      </w:r>
      <w:r w:rsidR="00732246" w:rsidRPr="00732246">
        <w:rPr>
          <w:rFonts w:ascii="Times New Roman" w:hAnsi="Times New Roman" w:cs="Times New Roman"/>
          <w:sz w:val="24"/>
          <w:szCs w:val="24"/>
          <w:lang w:val="en-US"/>
        </w:rPr>
        <w:t>sorbed and desorbed from</w:t>
      </w:r>
      <w:r w:rsidR="004B10FD">
        <w:rPr>
          <w:rFonts w:ascii="Times New Roman" w:hAnsi="Times New Roman" w:cs="Times New Roman"/>
          <w:sz w:val="24"/>
          <w:szCs w:val="24"/>
          <w:lang w:val="en-US"/>
        </w:rPr>
        <w:t xml:space="preserve"> the </w:t>
      </w:r>
      <w:r w:rsidR="00732246" w:rsidRPr="00732246">
        <w:rPr>
          <w:rFonts w:ascii="Times New Roman" w:hAnsi="Times New Roman" w:cs="Times New Roman"/>
          <w:sz w:val="24"/>
          <w:szCs w:val="24"/>
          <w:lang w:val="en-US"/>
        </w:rPr>
        <w:t xml:space="preserve"> </w:t>
      </w:r>
      <w:r w:rsidR="004B10FD">
        <w:rPr>
          <w:rFonts w:ascii="Times New Roman" w:hAnsi="Times New Roman" w:cs="Times New Roman"/>
          <w:sz w:val="24"/>
          <w:szCs w:val="24"/>
          <w:lang w:val="en-US"/>
        </w:rPr>
        <w:t xml:space="preserve"> ad</w:t>
      </w:r>
      <w:r w:rsidR="00732246" w:rsidRPr="00732246">
        <w:rPr>
          <w:rFonts w:ascii="Times New Roman" w:hAnsi="Times New Roman" w:cs="Times New Roman"/>
          <w:sz w:val="24"/>
          <w:szCs w:val="24"/>
          <w:lang w:val="en-US"/>
        </w:rPr>
        <w:t xml:space="preserve">sorbent surface. </w:t>
      </w:r>
    </w:p>
    <w:p w:rsidR="00A479F9" w:rsidRDefault="00A479F9" w:rsidP="00A479F9">
      <w:pPr>
        <w:spacing w:after="0" w:line="360" w:lineRule="auto"/>
        <w:jc w:val="both"/>
        <w:rPr>
          <w:rFonts w:ascii="Times New Roman" w:hAnsi="Times New Roman" w:cs="Times New Roman"/>
          <w:sz w:val="24"/>
          <w:szCs w:val="24"/>
          <w:lang w:val="en-US"/>
        </w:rPr>
      </w:pPr>
    </w:p>
    <w:p w:rsidR="00460EC6" w:rsidRDefault="00732246" w:rsidP="00A479F9">
      <w:pPr>
        <w:spacing w:after="0" w:line="360" w:lineRule="auto"/>
        <w:jc w:val="both"/>
        <w:rPr>
          <w:rFonts w:ascii="Times New Roman" w:hAnsi="Times New Roman" w:cs="Times New Roman"/>
          <w:sz w:val="24"/>
          <w:szCs w:val="24"/>
          <w:lang w:val="en-US"/>
        </w:rPr>
      </w:pPr>
      <w:r w:rsidRPr="00732246">
        <w:rPr>
          <w:rFonts w:ascii="Times New Roman" w:hAnsi="Times New Roman" w:cs="Times New Roman"/>
          <w:sz w:val="24"/>
          <w:szCs w:val="24"/>
          <w:lang w:val="en-US"/>
        </w:rPr>
        <w:t>The equilibrium</w:t>
      </w:r>
      <w:r>
        <w:rPr>
          <w:rFonts w:ascii="Times New Roman" w:hAnsi="Times New Roman" w:cs="Times New Roman"/>
          <w:sz w:val="24"/>
          <w:szCs w:val="24"/>
          <w:lang w:val="en-US"/>
        </w:rPr>
        <w:t xml:space="preserve"> </w:t>
      </w:r>
      <w:r w:rsidR="004B10FD">
        <w:rPr>
          <w:rFonts w:ascii="Times New Roman" w:hAnsi="Times New Roman" w:cs="Times New Roman"/>
          <w:sz w:val="24"/>
          <w:szCs w:val="24"/>
          <w:lang w:val="en-US"/>
        </w:rPr>
        <w:t>ad</w:t>
      </w:r>
      <w:r w:rsidRPr="00732246">
        <w:rPr>
          <w:rFonts w:ascii="Times New Roman" w:hAnsi="Times New Roman" w:cs="Times New Roman"/>
          <w:sz w:val="24"/>
          <w:szCs w:val="24"/>
          <w:lang w:val="en-US"/>
        </w:rPr>
        <w:t>sorption isotherms describe these relationships between the equilibrium concentration</w:t>
      </w:r>
      <w:r>
        <w:rPr>
          <w:rFonts w:ascii="Times New Roman" w:hAnsi="Times New Roman" w:cs="Times New Roman"/>
          <w:sz w:val="24"/>
          <w:szCs w:val="24"/>
          <w:lang w:val="en-US"/>
        </w:rPr>
        <w:t xml:space="preserve"> </w:t>
      </w:r>
      <w:r w:rsidRPr="00732246">
        <w:rPr>
          <w:rFonts w:ascii="Times New Roman" w:hAnsi="Times New Roman" w:cs="Times New Roman"/>
          <w:sz w:val="24"/>
          <w:szCs w:val="24"/>
          <w:lang w:val="en-US"/>
        </w:rPr>
        <w:t xml:space="preserve">of the </w:t>
      </w:r>
      <w:proofErr w:type="spellStart"/>
      <w:r w:rsidR="004B10FD">
        <w:rPr>
          <w:rFonts w:ascii="Times New Roman" w:hAnsi="Times New Roman" w:cs="Times New Roman"/>
          <w:sz w:val="24"/>
          <w:szCs w:val="24"/>
          <w:lang w:val="en-US"/>
        </w:rPr>
        <w:t>ad</w:t>
      </w:r>
      <w:r w:rsidRPr="00732246">
        <w:rPr>
          <w:rFonts w:ascii="Times New Roman" w:hAnsi="Times New Roman" w:cs="Times New Roman"/>
          <w:sz w:val="24"/>
          <w:szCs w:val="24"/>
          <w:lang w:val="en-US"/>
        </w:rPr>
        <w:t>sorbate</w:t>
      </w:r>
      <w:proofErr w:type="spellEnd"/>
      <w:r w:rsidRPr="00732246">
        <w:rPr>
          <w:rFonts w:ascii="Times New Roman" w:hAnsi="Times New Roman" w:cs="Times New Roman"/>
          <w:sz w:val="24"/>
          <w:szCs w:val="24"/>
          <w:lang w:val="en-US"/>
        </w:rPr>
        <w:t xml:space="preserve"> in the solid and liquid phase at constant temperature. Experimental data</w:t>
      </w:r>
      <w:r w:rsidR="009F3B05">
        <w:rPr>
          <w:rFonts w:ascii="Times New Roman" w:hAnsi="Times New Roman" w:cs="Times New Roman"/>
          <w:sz w:val="24"/>
          <w:szCs w:val="24"/>
          <w:lang w:val="en-US"/>
        </w:rPr>
        <w:t xml:space="preserve"> </w:t>
      </w:r>
      <w:r w:rsidRPr="00732246">
        <w:rPr>
          <w:rFonts w:ascii="Times New Roman" w:hAnsi="Times New Roman" w:cs="Times New Roman"/>
          <w:sz w:val="24"/>
          <w:szCs w:val="24"/>
          <w:lang w:val="en-US"/>
        </w:rPr>
        <w:t>may provide different isotherm shapes such as: Linear, Favorable, Strongly favorable, Irreversible</w:t>
      </w:r>
      <w:r w:rsidR="009F3B05">
        <w:rPr>
          <w:rFonts w:ascii="Times New Roman" w:hAnsi="Times New Roman" w:cs="Times New Roman"/>
          <w:sz w:val="24"/>
          <w:szCs w:val="24"/>
          <w:lang w:val="en-US"/>
        </w:rPr>
        <w:t xml:space="preserve"> </w:t>
      </w:r>
      <w:r w:rsidR="00BA7CA7">
        <w:rPr>
          <w:rFonts w:ascii="Times New Roman" w:hAnsi="Times New Roman" w:cs="Times New Roman"/>
          <w:sz w:val="24"/>
          <w:szCs w:val="24"/>
          <w:lang w:val="en-US"/>
        </w:rPr>
        <w:t>and Unfavorable</w:t>
      </w:r>
      <w:r w:rsidR="009F3B05">
        <w:rPr>
          <w:rFonts w:ascii="Times New Roman" w:hAnsi="Times New Roman" w:cs="Times New Roman"/>
          <w:sz w:val="24"/>
          <w:szCs w:val="24"/>
          <w:lang w:val="en-US"/>
        </w:rPr>
        <w:t xml:space="preserve"> as shown in Figure 2.1</w:t>
      </w:r>
      <w:r w:rsidR="00A479F9">
        <w:rPr>
          <w:rFonts w:ascii="Times New Roman" w:hAnsi="Times New Roman" w:cs="Times New Roman"/>
          <w:sz w:val="24"/>
          <w:szCs w:val="24"/>
          <w:lang w:val="en-US"/>
        </w:rPr>
        <w:t xml:space="preserve"> </w:t>
      </w:r>
      <w:r w:rsidR="00BA7CA7">
        <w:rPr>
          <w:rFonts w:ascii="Times New Roman" w:hAnsi="Times New Roman" w:cs="Times New Roman"/>
          <w:sz w:val="24"/>
          <w:szCs w:val="24"/>
          <w:lang w:val="en-US"/>
        </w:rPr>
        <w:t>[9].</w:t>
      </w:r>
      <w:r w:rsidR="00A479F9">
        <w:rPr>
          <w:rFonts w:ascii="Times New Roman" w:hAnsi="Times New Roman" w:cs="Times New Roman"/>
          <w:sz w:val="24"/>
          <w:szCs w:val="24"/>
          <w:lang w:val="en-US"/>
        </w:rPr>
        <w:t xml:space="preserve"> </w:t>
      </w:r>
      <w:r w:rsidR="00460EC6">
        <w:rPr>
          <w:rFonts w:ascii="Times New Roman" w:hAnsi="Times New Roman" w:cs="Times New Roman"/>
          <w:sz w:val="24"/>
          <w:szCs w:val="24"/>
          <w:lang w:val="en-US"/>
        </w:rPr>
        <w:t>Of course, the</w:t>
      </w:r>
      <w:r w:rsidR="00FA70FD" w:rsidRPr="00FA70FD">
        <w:rPr>
          <w:rFonts w:ascii="Times New Roman" w:hAnsi="Times New Roman" w:cs="Times New Roman"/>
          <w:sz w:val="24"/>
          <w:szCs w:val="24"/>
          <w:lang w:val="en-US"/>
        </w:rPr>
        <w:t xml:space="preserve"> linear isotherm starts from t</w:t>
      </w:r>
      <w:r w:rsidR="00460EC6">
        <w:rPr>
          <w:rFonts w:ascii="Times New Roman" w:hAnsi="Times New Roman" w:cs="Times New Roman"/>
          <w:sz w:val="24"/>
          <w:szCs w:val="24"/>
          <w:lang w:val="en-US"/>
        </w:rPr>
        <w:t xml:space="preserve">he origin in the </w:t>
      </w:r>
      <w:proofErr w:type="spellStart"/>
      <w:r w:rsidR="00460EC6">
        <w:rPr>
          <w:rFonts w:ascii="Times New Roman" w:hAnsi="Times New Roman" w:cs="Times New Roman"/>
          <w:sz w:val="24"/>
          <w:szCs w:val="24"/>
          <w:lang w:val="en-US"/>
        </w:rPr>
        <w:t>q</w:t>
      </w:r>
      <w:r w:rsidR="00460EC6" w:rsidRPr="00460EC6">
        <w:rPr>
          <w:rFonts w:ascii="Times New Roman" w:hAnsi="Times New Roman" w:cs="Times New Roman"/>
          <w:sz w:val="24"/>
          <w:szCs w:val="24"/>
          <w:vertAlign w:val="subscript"/>
          <w:lang w:val="en-US"/>
        </w:rPr>
        <w:t>eq</w:t>
      </w:r>
      <w:proofErr w:type="spellEnd"/>
      <w:r w:rsidR="00460EC6">
        <w:rPr>
          <w:rFonts w:ascii="Times New Roman" w:hAnsi="Times New Roman" w:cs="Times New Roman"/>
          <w:sz w:val="24"/>
          <w:szCs w:val="24"/>
          <w:lang w:val="en-US"/>
        </w:rPr>
        <w:t xml:space="preserve"> </w:t>
      </w:r>
      <w:proofErr w:type="spellStart"/>
      <w:r w:rsidR="00460EC6">
        <w:rPr>
          <w:rFonts w:ascii="Times New Roman" w:hAnsi="Times New Roman" w:cs="Times New Roman"/>
          <w:sz w:val="24"/>
          <w:szCs w:val="24"/>
          <w:lang w:val="en-US"/>
        </w:rPr>
        <w:t>vs.C</w:t>
      </w:r>
      <w:r w:rsidR="00460EC6">
        <w:rPr>
          <w:rFonts w:ascii="Times New Roman" w:hAnsi="Times New Roman" w:cs="Times New Roman"/>
          <w:sz w:val="24"/>
          <w:szCs w:val="24"/>
          <w:vertAlign w:val="subscript"/>
          <w:lang w:val="en-US"/>
        </w:rPr>
        <w:t>eq</w:t>
      </w:r>
      <w:proofErr w:type="spellEnd"/>
      <w:r w:rsidR="00460EC6">
        <w:rPr>
          <w:rFonts w:ascii="Times New Roman" w:hAnsi="Times New Roman" w:cs="Times New Roman"/>
          <w:sz w:val="24"/>
          <w:szCs w:val="24"/>
          <w:lang w:val="en-US"/>
        </w:rPr>
        <w:t xml:space="preserve"> adsorption plot.</w:t>
      </w:r>
    </w:p>
    <w:p w:rsidR="00A479F9" w:rsidRDefault="00A479F9" w:rsidP="00A479F9">
      <w:pPr>
        <w:spacing w:after="0" w:line="360" w:lineRule="auto"/>
        <w:jc w:val="both"/>
        <w:rPr>
          <w:rFonts w:ascii="Times New Roman" w:hAnsi="Times New Roman" w:cs="Times New Roman"/>
          <w:sz w:val="24"/>
          <w:szCs w:val="24"/>
          <w:lang w:val="en-US"/>
        </w:rPr>
      </w:pPr>
    </w:p>
    <w:p w:rsidR="00A47076" w:rsidRDefault="00460EC6" w:rsidP="00A479F9">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Usually, </w:t>
      </w:r>
      <w:r w:rsidRPr="00FA70FD">
        <w:rPr>
          <w:rFonts w:ascii="Times New Roman" w:hAnsi="Times New Roman" w:cs="Times New Roman"/>
          <w:sz w:val="24"/>
          <w:szCs w:val="24"/>
          <w:lang w:val="en-US"/>
        </w:rPr>
        <w:t xml:space="preserve">the </w:t>
      </w:r>
      <w:r>
        <w:rPr>
          <w:rFonts w:ascii="Times New Roman" w:hAnsi="Times New Roman" w:cs="Times New Roman"/>
          <w:sz w:val="24"/>
          <w:szCs w:val="24"/>
          <w:lang w:val="en-US"/>
        </w:rPr>
        <w:t>ad</w:t>
      </w:r>
      <w:r w:rsidRPr="00FA70FD">
        <w:rPr>
          <w:rFonts w:ascii="Times New Roman" w:hAnsi="Times New Roman" w:cs="Times New Roman"/>
          <w:sz w:val="24"/>
          <w:szCs w:val="24"/>
          <w:lang w:val="en-US"/>
        </w:rPr>
        <w:t>s</w:t>
      </w:r>
      <w:r w:rsidR="00A47076">
        <w:rPr>
          <w:rFonts w:ascii="Times New Roman" w:hAnsi="Times New Roman" w:cs="Times New Roman"/>
          <w:sz w:val="24"/>
          <w:szCs w:val="24"/>
          <w:lang w:val="en-US"/>
        </w:rPr>
        <w:t>orbent related to this isotherm</w:t>
      </w:r>
      <w:r>
        <w:rPr>
          <w:rFonts w:ascii="Times New Roman" w:hAnsi="Times New Roman" w:cs="Times New Roman"/>
          <w:sz w:val="24"/>
          <w:szCs w:val="24"/>
          <w:lang w:val="en-US"/>
        </w:rPr>
        <w:t xml:space="preserve"> is chosen </w:t>
      </w:r>
      <w:r w:rsidRPr="00FA70FD">
        <w:rPr>
          <w:rFonts w:ascii="Times New Roman" w:hAnsi="Times New Roman" w:cs="Times New Roman"/>
          <w:sz w:val="24"/>
          <w:szCs w:val="24"/>
          <w:lang w:val="en-US"/>
        </w:rPr>
        <w:t>because the linear isotherm facilitates</w:t>
      </w:r>
      <w:r>
        <w:rPr>
          <w:rFonts w:ascii="Times New Roman" w:hAnsi="Times New Roman" w:cs="Times New Roman"/>
          <w:sz w:val="24"/>
          <w:szCs w:val="24"/>
          <w:lang w:val="en-US"/>
        </w:rPr>
        <w:t xml:space="preserve"> </w:t>
      </w:r>
      <w:r w:rsidRPr="00FA70FD">
        <w:rPr>
          <w:rFonts w:ascii="Times New Roman" w:hAnsi="Times New Roman" w:cs="Times New Roman"/>
          <w:sz w:val="24"/>
          <w:szCs w:val="24"/>
          <w:lang w:val="en-US"/>
        </w:rPr>
        <w:t>the column modeling</w:t>
      </w:r>
      <w:r>
        <w:rPr>
          <w:rFonts w:ascii="Times New Roman" w:hAnsi="Times New Roman" w:cs="Times New Roman"/>
          <w:sz w:val="24"/>
          <w:szCs w:val="24"/>
          <w:lang w:val="en-US"/>
        </w:rPr>
        <w:t xml:space="preserve"> a</w:t>
      </w:r>
      <w:r w:rsidRPr="00FA70FD">
        <w:rPr>
          <w:rFonts w:ascii="Times New Roman" w:hAnsi="Times New Roman" w:cs="Times New Roman"/>
          <w:sz w:val="24"/>
          <w:szCs w:val="24"/>
          <w:lang w:val="en-US"/>
        </w:rPr>
        <w:t>lthough</w:t>
      </w:r>
      <w:r>
        <w:rPr>
          <w:rFonts w:ascii="Times New Roman" w:hAnsi="Times New Roman" w:cs="Times New Roman"/>
          <w:sz w:val="24"/>
          <w:szCs w:val="24"/>
          <w:lang w:val="en-US"/>
        </w:rPr>
        <w:t xml:space="preserve"> it does not show a specific selectivity</w:t>
      </w:r>
      <w:r w:rsidR="00A47076">
        <w:rPr>
          <w:rFonts w:ascii="Times New Roman" w:hAnsi="Times New Roman" w:cs="Times New Roman"/>
          <w:sz w:val="24"/>
          <w:szCs w:val="24"/>
          <w:lang w:val="en-US"/>
        </w:rPr>
        <w:t xml:space="preserve"> </w:t>
      </w:r>
      <w:r w:rsidR="00BA7CA7">
        <w:rPr>
          <w:rFonts w:ascii="Times New Roman" w:hAnsi="Times New Roman" w:cs="Times New Roman"/>
          <w:sz w:val="24"/>
          <w:szCs w:val="24"/>
          <w:lang w:val="en-US"/>
        </w:rPr>
        <w:t xml:space="preserve">10]. </w:t>
      </w:r>
    </w:p>
    <w:p w:rsidR="00FA70FD" w:rsidRDefault="00FA70FD" w:rsidP="00A479F9">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Ads</w:t>
      </w:r>
      <w:r w:rsidR="00A47076">
        <w:rPr>
          <w:rFonts w:ascii="Times New Roman" w:hAnsi="Times New Roman" w:cs="Times New Roman"/>
          <w:sz w:val="24"/>
          <w:szCs w:val="24"/>
          <w:lang w:val="en-US"/>
        </w:rPr>
        <w:t>orbents that give isotherms with strong</w:t>
      </w:r>
      <w:r w:rsidRPr="00FA70FD">
        <w:rPr>
          <w:rFonts w:ascii="Times New Roman" w:hAnsi="Times New Roman" w:cs="Times New Roman"/>
          <w:sz w:val="24"/>
          <w:szCs w:val="24"/>
          <w:lang w:val="en-US"/>
        </w:rPr>
        <w:t xml:space="preserve"> </w:t>
      </w:r>
      <w:r w:rsidR="00A47076">
        <w:rPr>
          <w:rFonts w:ascii="Times New Roman" w:hAnsi="Times New Roman" w:cs="Times New Roman"/>
          <w:sz w:val="24"/>
          <w:szCs w:val="24"/>
          <w:lang w:val="en-US"/>
        </w:rPr>
        <w:t>upward curvature are called</w:t>
      </w:r>
      <w:r w:rsidRPr="00FA70FD">
        <w:rPr>
          <w:rFonts w:ascii="Times New Roman" w:hAnsi="Times New Roman" w:cs="Times New Roman"/>
          <w:sz w:val="24"/>
          <w:szCs w:val="24"/>
          <w:lang w:val="en-US"/>
        </w:rPr>
        <w:t xml:space="preserve"> as </w:t>
      </w:r>
      <w:r w:rsidRPr="00A479F9">
        <w:rPr>
          <w:rFonts w:ascii="Times New Roman" w:hAnsi="Times New Roman" w:cs="Times New Roman"/>
          <w:sz w:val="24"/>
          <w:szCs w:val="24"/>
          <w:lang w:val="en-US"/>
        </w:rPr>
        <w:t xml:space="preserve">favorable </w:t>
      </w:r>
      <w:r w:rsidRPr="00FA70FD">
        <w:rPr>
          <w:rFonts w:ascii="Times New Roman" w:hAnsi="Times New Roman" w:cs="Times New Roman"/>
          <w:sz w:val="24"/>
          <w:szCs w:val="24"/>
          <w:lang w:val="en-US"/>
        </w:rPr>
        <w:t xml:space="preserve">and </w:t>
      </w:r>
      <w:r w:rsidRPr="00A479F9">
        <w:rPr>
          <w:rFonts w:ascii="Times New Roman" w:hAnsi="Times New Roman" w:cs="Times New Roman"/>
          <w:sz w:val="24"/>
          <w:szCs w:val="24"/>
          <w:lang w:val="en-US"/>
        </w:rPr>
        <w:t>strongly favorable</w:t>
      </w:r>
      <w:r w:rsidRPr="00FA70FD">
        <w:rPr>
          <w:rFonts w:ascii="Times New Roman" w:hAnsi="Times New Roman" w:cs="Times New Roman"/>
          <w:sz w:val="24"/>
          <w:szCs w:val="24"/>
          <w:lang w:val="en-US"/>
        </w:rPr>
        <w:t>. These shapes are oft</w:t>
      </w:r>
      <w:r>
        <w:rPr>
          <w:rFonts w:ascii="Times New Roman" w:hAnsi="Times New Roman" w:cs="Times New Roman"/>
          <w:sz w:val="24"/>
          <w:szCs w:val="24"/>
          <w:lang w:val="en-US"/>
        </w:rPr>
        <w:t xml:space="preserve">en selected for dynamic studies </w:t>
      </w:r>
      <w:r w:rsidRPr="00FA70FD">
        <w:rPr>
          <w:rFonts w:ascii="Times New Roman" w:hAnsi="Times New Roman" w:cs="Times New Roman"/>
          <w:sz w:val="24"/>
          <w:szCs w:val="24"/>
          <w:lang w:val="en-US"/>
        </w:rPr>
        <w:t>because they</w:t>
      </w:r>
      <w:r>
        <w:rPr>
          <w:rFonts w:ascii="Times New Roman" w:hAnsi="Times New Roman" w:cs="Times New Roman"/>
          <w:sz w:val="24"/>
          <w:szCs w:val="24"/>
          <w:lang w:val="en-US"/>
        </w:rPr>
        <w:t xml:space="preserve"> </w:t>
      </w:r>
      <w:r w:rsidRPr="00FA70FD">
        <w:rPr>
          <w:rFonts w:ascii="Times New Roman" w:hAnsi="Times New Roman" w:cs="Times New Roman"/>
          <w:sz w:val="24"/>
          <w:szCs w:val="24"/>
          <w:lang w:val="en-US"/>
        </w:rPr>
        <w:t xml:space="preserve">show the </w:t>
      </w:r>
      <w:r w:rsidR="00460EC6">
        <w:rPr>
          <w:rFonts w:ascii="Times New Roman" w:hAnsi="Times New Roman" w:cs="Times New Roman"/>
          <w:sz w:val="24"/>
          <w:szCs w:val="24"/>
          <w:lang w:val="en-US"/>
        </w:rPr>
        <w:t>ad</w:t>
      </w:r>
      <w:r w:rsidRPr="00FA70FD">
        <w:rPr>
          <w:rFonts w:ascii="Times New Roman" w:hAnsi="Times New Roman" w:cs="Times New Roman"/>
          <w:sz w:val="24"/>
          <w:szCs w:val="24"/>
          <w:lang w:val="en-US"/>
        </w:rPr>
        <w:t xml:space="preserve">sorbent selectivity to the </w:t>
      </w:r>
      <w:proofErr w:type="spellStart"/>
      <w:r>
        <w:rPr>
          <w:rFonts w:ascii="Times New Roman" w:hAnsi="Times New Roman" w:cs="Times New Roman"/>
          <w:sz w:val="24"/>
          <w:szCs w:val="24"/>
          <w:lang w:val="en-US"/>
        </w:rPr>
        <w:t>ad</w:t>
      </w:r>
      <w:r w:rsidRPr="00FA70FD">
        <w:rPr>
          <w:rFonts w:ascii="Times New Roman" w:hAnsi="Times New Roman" w:cs="Times New Roman"/>
          <w:sz w:val="24"/>
          <w:szCs w:val="24"/>
          <w:lang w:val="en-US"/>
        </w:rPr>
        <w:t>sorbate</w:t>
      </w:r>
      <w:proofErr w:type="spellEnd"/>
      <w:r w:rsidRPr="00FA70FD">
        <w:rPr>
          <w:rFonts w:ascii="Times New Roman" w:hAnsi="Times New Roman" w:cs="Times New Roman"/>
          <w:sz w:val="24"/>
          <w:szCs w:val="24"/>
          <w:lang w:val="en-US"/>
        </w:rPr>
        <w:t xml:space="preserve"> of interest.</w:t>
      </w:r>
    </w:p>
    <w:p w:rsidR="00A479F9" w:rsidRDefault="00A479F9" w:rsidP="00A479F9">
      <w:pPr>
        <w:spacing w:after="0" w:line="360" w:lineRule="auto"/>
        <w:jc w:val="both"/>
        <w:rPr>
          <w:rFonts w:ascii="Times New Roman" w:eastAsia="PalatinoLinotype-Roman" w:hAnsi="Times New Roman" w:cs="Times New Roman"/>
          <w:sz w:val="24"/>
          <w:szCs w:val="24"/>
          <w:lang w:val="en-US"/>
        </w:rPr>
      </w:pPr>
    </w:p>
    <w:p w:rsidR="008C6F28" w:rsidRDefault="00A47076" w:rsidP="00A479F9">
      <w:pPr>
        <w:spacing w:after="0" w:line="360" w:lineRule="auto"/>
        <w:jc w:val="both"/>
        <w:rPr>
          <w:rFonts w:ascii="Times New Roman" w:eastAsia="PalatinoLinotype-Roman" w:hAnsi="Times New Roman" w:cs="Times New Roman"/>
          <w:sz w:val="24"/>
          <w:szCs w:val="24"/>
          <w:lang w:val="en-US"/>
        </w:rPr>
      </w:pPr>
      <w:r>
        <w:rPr>
          <w:rFonts w:ascii="Times New Roman" w:eastAsia="PalatinoLinotype-Roman" w:hAnsi="Times New Roman" w:cs="Times New Roman"/>
          <w:sz w:val="24"/>
          <w:szCs w:val="24"/>
          <w:lang w:val="en-US"/>
        </w:rPr>
        <w:t xml:space="preserve">In cases, where regeneration is required </w:t>
      </w:r>
      <w:r w:rsidRPr="00A47076">
        <w:rPr>
          <w:rFonts w:ascii="Times New Roman" w:eastAsia="PalatinoLinotype-Roman" w:hAnsi="Times New Roman" w:cs="Times New Roman"/>
          <w:sz w:val="24"/>
          <w:szCs w:val="24"/>
          <w:lang w:val="en-US"/>
        </w:rPr>
        <w:t xml:space="preserve">because it may be related to an unfavorable </w:t>
      </w:r>
      <w:proofErr w:type="gramStart"/>
      <w:r w:rsidRPr="00A47076">
        <w:rPr>
          <w:rFonts w:ascii="Times New Roman" w:eastAsia="PalatinoLinotype-Roman" w:hAnsi="Times New Roman" w:cs="Times New Roman"/>
          <w:sz w:val="24"/>
          <w:szCs w:val="24"/>
          <w:lang w:val="en-US"/>
        </w:rPr>
        <w:t xml:space="preserve">isotherm </w:t>
      </w:r>
      <w:r>
        <w:rPr>
          <w:rFonts w:ascii="Times New Roman" w:eastAsia="PalatinoLinotype-Roman" w:hAnsi="Times New Roman" w:cs="Times New Roman"/>
          <w:sz w:val="24"/>
          <w:szCs w:val="24"/>
          <w:lang w:val="en-US"/>
        </w:rPr>
        <w:t>,</w:t>
      </w:r>
      <w:proofErr w:type="gramEnd"/>
      <w:r>
        <w:rPr>
          <w:rFonts w:ascii="Times New Roman" w:eastAsia="PalatinoLinotype-Roman" w:hAnsi="Times New Roman" w:cs="Times New Roman"/>
          <w:sz w:val="24"/>
          <w:szCs w:val="24"/>
          <w:lang w:val="en-US"/>
        </w:rPr>
        <w:t xml:space="preserve"> these isotherms are not useful</w:t>
      </w:r>
      <w:r w:rsidR="00BA7CA7">
        <w:rPr>
          <w:rFonts w:ascii="Times New Roman" w:eastAsia="PalatinoLinotype-Roman" w:hAnsi="Times New Roman" w:cs="Times New Roman"/>
          <w:sz w:val="24"/>
          <w:szCs w:val="24"/>
          <w:lang w:val="en-US"/>
        </w:rPr>
        <w:t xml:space="preserve"> [9]</w:t>
      </w:r>
      <w:r w:rsidRPr="00A47076">
        <w:rPr>
          <w:rFonts w:ascii="Times New Roman" w:eastAsia="PalatinoLinotype-Roman" w:hAnsi="Times New Roman" w:cs="Times New Roman"/>
          <w:sz w:val="24"/>
          <w:szCs w:val="24"/>
          <w:lang w:val="en-US"/>
        </w:rPr>
        <w:t xml:space="preserve">. </w:t>
      </w:r>
      <w:r>
        <w:rPr>
          <w:rFonts w:ascii="Times New Roman" w:eastAsia="PalatinoLinotype-Roman" w:hAnsi="Times New Roman" w:cs="Times New Roman"/>
          <w:sz w:val="24"/>
          <w:szCs w:val="24"/>
          <w:lang w:val="en-US"/>
        </w:rPr>
        <w:t>The known</w:t>
      </w:r>
      <w:r w:rsidRPr="00A47076">
        <w:rPr>
          <w:rFonts w:ascii="Times New Roman" w:eastAsia="PalatinoLinotype-Roman" w:hAnsi="Times New Roman" w:cs="Times New Roman"/>
          <w:sz w:val="24"/>
          <w:szCs w:val="24"/>
          <w:lang w:val="en-US"/>
        </w:rPr>
        <w:t xml:space="preserve"> Langmuir</w:t>
      </w:r>
      <w:r>
        <w:rPr>
          <w:rFonts w:ascii="Times New Roman" w:eastAsia="PalatinoLinotype-Roman" w:hAnsi="Times New Roman" w:cs="Times New Roman"/>
          <w:sz w:val="24"/>
          <w:szCs w:val="24"/>
          <w:lang w:val="en-US"/>
        </w:rPr>
        <w:t xml:space="preserve"> </w:t>
      </w:r>
      <w:r w:rsidRPr="00A47076">
        <w:rPr>
          <w:rFonts w:ascii="Times New Roman" w:eastAsia="PalatinoLinotype-Roman" w:hAnsi="Times New Roman" w:cs="Times New Roman"/>
          <w:sz w:val="24"/>
          <w:szCs w:val="24"/>
          <w:lang w:val="en-US"/>
        </w:rPr>
        <w:t>model provid</w:t>
      </w:r>
      <w:r>
        <w:rPr>
          <w:rFonts w:ascii="Times New Roman" w:eastAsia="PalatinoLinotype-Roman" w:hAnsi="Times New Roman" w:cs="Times New Roman"/>
          <w:sz w:val="24"/>
          <w:szCs w:val="24"/>
          <w:lang w:val="en-US"/>
        </w:rPr>
        <w:t xml:space="preserve">es good adjustments to strongly </w:t>
      </w:r>
      <w:r w:rsidRPr="00A47076">
        <w:rPr>
          <w:rFonts w:ascii="Times New Roman" w:eastAsia="PalatinoLinotype-Roman" w:hAnsi="Times New Roman" w:cs="Times New Roman"/>
          <w:sz w:val="24"/>
          <w:szCs w:val="24"/>
          <w:lang w:val="en-US"/>
        </w:rPr>
        <w:t>favorable isotherms as it forms a plateau</w:t>
      </w:r>
      <w:r>
        <w:rPr>
          <w:rFonts w:ascii="Times New Roman" w:eastAsia="PalatinoLinotype-Roman" w:hAnsi="Times New Roman" w:cs="Times New Roman"/>
          <w:sz w:val="24"/>
          <w:szCs w:val="24"/>
          <w:lang w:val="en-US"/>
        </w:rPr>
        <w:t xml:space="preserve"> </w:t>
      </w:r>
      <w:r w:rsidRPr="00A47076">
        <w:rPr>
          <w:rFonts w:ascii="Times New Roman" w:eastAsia="PalatinoLinotype-Roman" w:hAnsi="Times New Roman" w:cs="Times New Roman"/>
          <w:sz w:val="24"/>
          <w:szCs w:val="24"/>
          <w:lang w:val="en-US"/>
        </w:rPr>
        <w:t>that represents in many cases, the monolayer sorption. Here, it must be remembered that the</w:t>
      </w:r>
      <w:r>
        <w:rPr>
          <w:rFonts w:ascii="Times New Roman" w:eastAsia="PalatinoLinotype-Roman" w:hAnsi="Times New Roman" w:cs="Times New Roman"/>
          <w:sz w:val="24"/>
          <w:szCs w:val="24"/>
          <w:lang w:val="en-US"/>
        </w:rPr>
        <w:t xml:space="preserve"> </w:t>
      </w:r>
      <w:r w:rsidRPr="00A47076">
        <w:rPr>
          <w:rFonts w:ascii="Times New Roman" w:eastAsia="PalatinoLinotype-Roman" w:hAnsi="Times New Roman" w:cs="Times New Roman"/>
          <w:sz w:val="24"/>
          <w:szCs w:val="24"/>
          <w:lang w:val="en-US"/>
        </w:rPr>
        <w:t>equilibrium equation is used in the modeling of fixed bed.</w:t>
      </w:r>
      <w:r w:rsidR="00A479F9">
        <w:rPr>
          <w:rFonts w:ascii="Times New Roman" w:eastAsia="PalatinoLinotype-Roman" w:hAnsi="Times New Roman" w:cs="Times New Roman"/>
          <w:sz w:val="24"/>
          <w:szCs w:val="24"/>
          <w:lang w:val="en-US"/>
        </w:rPr>
        <w:t xml:space="preserve"> </w:t>
      </w:r>
      <w:r w:rsidR="008C6F28">
        <w:rPr>
          <w:rFonts w:ascii="Times New Roman" w:eastAsia="PalatinoLinotype-Roman" w:hAnsi="Times New Roman" w:cs="Times New Roman"/>
          <w:sz w:val="24"/>
          <w:szCs w:val="24"/>
          <w:lang w:val="en-US"/>
        </w:rPr>
        <w:t>Below</w:t>
      </w:r>
      <w:r w:rsidR="00A479F9">
        <w:rPr>
          <w:rFonts w:ascii="Times New Roman" w:eastAsia="PalatinoLinotype-Roman" w:hAnsi="Times New Roman" w:cs="Times New Roman"/>
          <w:sz w:val="24"/>
          <w:szCs w:val="24"/>
          <w:lang w:val="en-US"/>
        </w:rPr>
        <w:t xml:space="preserve"> </w:t>
      </w:r>
      <w:r w:rsidR="00D83CC1">
        <w:rPr>
          <w:rFonts w:ascii="Times New Roman" w:eastAsia="PalatinoLinotype-Roman" w:hAnsi="Times New Roman" w:cs="Times New Roman"/>
          <w:sz w:val="24"/>
          <w:szCs w:val="24"/>
          <w:lang w:val="en-US"/>
        </w:rPr>
        <w:t>(Fig.2.1)</w:t>
      </w:r>
      <w:r w:rsidR="008C6F28">
        <w:rPr>
          <w:rFonts w:ascii="Times New Roman" w:eastAsia="PalatinoLinotype-Roman" w:hAnsi="Times New Roman" w:cs="Times New Roman"/>
          <w:sz w:val="24"/>
          <w:szCs w:val="24"/>
          <w:lang w:val="en-US"/>
        </w:rPr>
        <w:t xml:space="preserve"> are presented the adsorption isotherms.</w:t>
      </w:r>
    </w:p>
    <w:p w:rsidR="008C6F28" w:rsidRDefault="00D83CC1" w:rsidP="00A479F9">
      <w:pPr>
        <w:spacing w:after="0" w:line="360" w:lineRule="auto"/>
        <w:jc w:val="both"/>
        <w:rPr>
          <w:rFonts w:ascii="Times New Roman" w:eastAsia="PalatinoLinotype-Roman" w:hAnsi="Times New Roman" w:cs="Times New Roman"/>
          <w:sz w:val="24"/>
          <w:szCs w:val="24"/>
          <w:lang w:val="en-US"/>
        </w:rPr>
      </w:pPr>
      <w:r>
        <w:rPr>
          <w:rFonts w:ascii="Times New Roman" w:eastAsia="PalatinoLinotype-Roman" w:hAnsi="Times New Roman" w:cs="Times New Roman"/>
          <w:noProof/>
          <w:sz w:val="24"/>
          <w:szCs w:val="24"/>
          <w:lang w:eastAsia="el-GR"/>
        </w:rPr>
        <w:lastRenderedPageBreak/>
        <w:drawing>
          <wp:inline distT="0" distB="0" distL="0" distR="0" wp14:anchorId="2F78096E" wp14:editId="2B0E89DE">
            <wp:extent cx="4257675" cy="3171825"/>
            <wp:effectExtent l="19050" t="0" r="9525"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srcRect/>
                    <a:stretch>
                      <a:fillRect/>
                    </a:stretch>
                  </pic:blipFill>
                  <pic:spPr bwMode="auto">
                    <a:xfrm>
                      <a:off x="0" y="0"/>
                      <a:ext cx="4257675" cy="3171825"/>
                    </a:xfrm>
                    <a:prstGeom prst="rect">
                      <a:avLst/>
                    </a:prstGeom>
                    <a:noFill/>
                    <a:ln w="9525">
                      <a:noFill/>
                      <a:miter lim="800000"/>
                      <a:headEnd/>
                      <a:tailEnd/>
                    </a:ln>
                  </pic:spPr>
                </pic:pic>
              </a:graphicData>
            </a:graphic>
          </wp:inline>
        </w:drawing>
      </w:r>
    </w:p>
    <w:p w:rsidR="00D83CC1" w:rsidRDefault="00A479F9" w:rsidP="00A479F9">
      <w:pPr>
        <w:spacing w:after="0" w:line="360" w:lineRule="auto"/>
        <w:jc w:val="both"/>
        <w:rPr>
          <w:rFonts w:ascii="Times New Roman" w:eastAsia="PalatinoLinotype-Roman" w:hAnsi="Times New Roman" w:cs="Times New Roman"/>
          <w:sz w:val="24"/>
          <w:szCs w:val="24"/>
          <w:lang w:val="en-US"/>
        </w:rPr>
      </w:pPr>
      <w:r>
        <w:rPr>
          <w:rFonts w:ascii="Times New Roman" w:eastAsia="PalatinoLinotype-Roman" w:hAnsi="Times New Roman" w:cs="Times New Roman"/>
          <w:sz w:val="24"/>
          <w:szCs w:val="24"/>
          <w:lang w:val="en-US"/>
        </w:rPr>
        <w:t>Figure 2.1</w:t>
      </w:r>
      <w:r w:rsidR="00D83CC1">
        <w:rPr>
          <w:rFonts w:ascii="Times New Roman" w:eastAsia="PalatinoLinotype-Roman" w:hAnsi="Times New Roman" w:cs="Times New Roman"/>
          <w:sz w:val="24"/>
          <w:szCs w:val="24"/>
          <w:lang w:val="en-US"/>
        </w:rPr>
        <w:t xml:space="preserve">   </w:t>
      </w:r>
      <w:r w:rsidR="00D83CC1" w:rsidRPr="00D83CC1">
        <w:rPr>
          <w:rFonts w:ascii="Times New Roman" w:eastAsia="PalatinoLinotype-Roman" w:hAnsi="Times New Roman" w:cs="Times New Roman"/>
          <w:sz w:val="24"/>
          <w:szCs w:val="24"/>
          <w:lang w:val="en-US"/>
        </w:rPr>
        <w:t>Adsorption isotherms</w:t>
      </w:r>
      <w:r w:rsidR="00BA7CA7">
        <w:rPr>
          <w:rFonts w:ascii="Times New Roman" w:eastAsia="PalatinoLinotype-Roman" w:hAnsi="Times New Roman" w:cs="Times New Roman"/>
          <w:sz w:val="24"/>
          <w:szCs w:val="24"/>
          <w:lang w:val="en-US"/>
        </w:rPr>
        <w:t xml:space="preserve"> [9]</w:t>
      </w:r>
    </w:p>
    <w:p w:rsidR="00D83CC1" w:rsidRDefault="00D83CC1" w:rsidP="00A479F9">
      <w:pPr>
        <w:spacing w:after="0" w:line="360" w:lineRule="auto"/>
        <w:jc w:val="both"/>
        <w:rPr>
          <w:rFonts w:ascii="Times New Roman" w:eastAsia="PalatinoLinotype-Roman" w:hAnsi="Times New Roman" w:cs="Times New Roman"/>
          <w:sz w:val="24"/>
          <w:szCs w:val="24"/>
          <w:lang w:val="en-US"/>
        </w:rPr>
      </w:pPr>
    </w:p>
    <w:p w:rsidR="003D76DF" w:rsidRDefault="00512A9A" w:rsidP="00A479F9">
      <w:pPr>
        <w:spacing w:after="0" w:line="360" w:lineRule="auto"/>
        <w:jc w:val="both"/>
        <w:rPr>
          <w:rFonts w:ascii="Times New Roman" w:eastAsia="PalatinoLinotype-Roman" w:hAnsi="Times New Roman" w:cs="Times New Roman"/>
          <w:sz w:val="24"/>
          <w:szCs w:val="24"/>
          <w:lang w:val="en-US"/>
        </w:rPr>
      </w:pPr>
      <w:r w:rsidRPr="00A479F9">
        <w:rPr>
          <w:rFonts w:ascii="Times New Roman" w:eastAsia="PalatinoLinotype-Roman" w:hAnsi="Times New Roman" w:cs="Times New Roman"/>
          <w:sz w:val="24"/>
          <w:szCs w:val="24"/>
          <w:lang w:val="en-US"/>
        </w:rPr>
        <w:t>The mathematical modeling has a key role in the scale up procedure from laboratory expe</w:t>
      </w:r>
      <w:r w:rsidR="00A479F9">
        <w:rPr>
          <w:rFonts w:ascii="Times New Roman" w:eastAsia="PalatinoLinotype-Roman" w:hAnsi="Times New Roman" w:cs="Times New Roman"/>
          <w:sz w:val="24"/>
          <w:szCs w:val="24"/>
          <w:lang w:val="en-US"/>
        </w:rPr>
        <w:t xml:space="preserve">riments through pilot plant to </w:t>
      </w:r>
      <w:r w:rsidRPr="00A479F9">
        <w:rPr>
          <w:rFonts w:ascii="Times New Roman" w:eastAsia="PalatinoLinotype-Roman" w:hAnsi="Times New Roman" w:cs="Times New Roman"/>
          <w:sz w:val="24"/>
          <w:szCs w:val="24"/>
          <w:lang w:val="en-US"/>
        </w:rPr>
        <w:t>industrial scale.</w:t>
      </w:r>
      <w:r w:rsidRPr="00512A9A">
        <w:rPr>
          <w:rFonts w:ascii="Times New Roman" w:eastAsia="PalatinoLinotype-Roman" w:hAnsi="Times New Roman" w:cs="Times New Roman"/>
          <w:sz w:val="24"/>
          <w:szCs w:val="24"/>
          <w:lang w:val="en-US"/>
        </w:rPr>
        <w:t xml:space="preserve"> The adequate models can help to analyze and to</w:t>
      </w:r>
      <w:r>
        <w:rPr>
          <w:rFonts w:ascii="Times New Roman" w:eastAsia="PalatinoLinotype-Roman" w:hAnsi="Times New Roman" w:cs="Times New Roman"/>
          <w:sz w:val="24"/>
          <w:szCs w:val="24"/>
          <w:lang w:val="en-US"/>
        </w:rPr>
        <w:t xml:space="preserve"> </w:t>
      </w:r>
      <w:r w:rsidRPr="00512A9A">
        <w:rPr>
          <w:rFonts w:ascii="Times New Roman" w:eastAsia="PalatinoLinotype-Roman" w:hAnsi="Times New Roman" w:cs="Times New Roman"/>
          <w:sz w:val="24"/>
          <w:szCs w:val="24"/>
          <w:lang w:val="en-US"/>
        </w:rPr>
        <w:t>explain experimental data, to identify mechanisms relevant to the</w:t>
      </w:r>
      <w:r>
        <w:rPr>
          <w:rFonts w:ascii="Times New Roman" w:eastAsia="PalatinoLinotype-Roman" w:hAnsi="Times New Roman" w:cs="Times New Roman"/>
          <w:sz w:val="24"/>
          <w:szCs w:val="24"/>
          <w:lang w:val="en-US"/>
        </w:rPr>
        <w:t xml:space="preserve"> </w:t>
      </w:r>
      <w:r w:rsidRPr="00512A9A">
        <w:rPr>
          <w:rFonts w:ascii="Times New Roman" w:eastAsia="PalatinoLinotype-Roman" w:hAnsi="Times New Roman" w:cs="Times New Roman"/>
          <w:sz w:val="24"/>
          <w:szCs w:val="24"/>
          <w:lang w:val="en-US"/>
        </w:rPr>
        <w:t>process, to predict changes due to different operating conditions</w:t>
      </w:r>
      <w:r>
        <w:rPr>
          <w:rFonts w:ascii="Times New Roman" w:eastAsia="PalatinoLinotype-Roman" w:hAnsi="Times New Roman" w:cs="Times New Roman"/>
          <w:sz w:val="24"/>
          <w:szCs w:val="24"/>
          <w:lang w:val="en-US"/>
        </w:rPr>
        <w:t xml:space="preserve"> </w:t>
      </w:r>
      <w:r w:rsidRPr="00512A9A">
        <w:rPr>
          <w:rFonts w:ascii="Times New Roman" w:eastAsia="PalatinoLinotype-Roman" w:hAnsi="Times New Roman" w:cs="Times New Roman"/>
          <w:sz w:val="24"/>
          <w:szCs w:val="24"/>
          <w:lang w:val="en-US"/>
        </w:rPr>
        <w:t>and to optimize t</w:t>
      </w:r>
      <w:r>
        <w:rPr>
          <w:rFonts w:ascii="Times New Roman" w:eastAsia="PalatinoLinotype-Roman" w:hAnsi="Times New Roman" w:cs="Times New Roman"/>
          <w:sz w:val="24"/>
          <w:szCs w:val="24"/>
          <w:lang w:val="en-US"/>
        </w:rPr>
        <w:t xml:space="preserve">he process overall productivity </w:t>
      </w:r>
      <w:r w:rsidR="00BA7CA7">
        <w:rPr>
          <w:rFonts w:ascii="Times New Roman" w:eastAsia="PalatinoLinotype-Roman" w:hAnsi="Times New Roman" w:cs="Times New Roman"/>
          <w:sz w:val="24"/>
          <w:szCs w:val="24"/>
          <w:lang w:val="en-US"/>
        </w:rPr>
        <w:t xml:space="preserve">[9]. </w:t>
      </w:r>
      <w:r w:rsidR="003D76DF">
        <w:rPr>
          <w:rFonts w:ascii="Times New Roman" w:eastAsia="PalatinoLinotype-Roman" w:hAnsi="Times New Roman" w:cs="Times New Roman"/>
          <w:sz w:val="24"/>
          <w:szCs w:val="24"/>
          <w:lang w:val="en-US"/>
        </w:rPr>
        <w:t>One should bear in his mind</w:t>
      </w:r>
      <w:r w:rsidR="003D76DF" w:rsidRPr="003D76DF">
        <w:rPr>
          <w:rFonts w:ascii="Times New Roman" w:eastAsia="PalatinoLinotype-Roman" w:hAnsi="Times New Roman" w:cs="Times New Roman"/>
          <w:sz w:val="24"/>
          <w:szCs w:val="24"/>
          <w:lang w:val="en-US"/>
        </w:rPr>
        <w:t xml:space="preserve"> that the Langmuir</w:t>
      </w:r>
      <w:r w:rsidR="003D76DF">
        <w:rPr>
          <w:rFonts w:ascii="Times New Roman" w:eastAsia="PalatinoLinotype-Roman" w:hAnsi="Times New Roman" w:cs="Times New Roman"/>
          <w:sz w:val="24"/>
          <w:szCs w:val="24"/>
          <w:lang w:val="en-US"/>
        </w:rPr>
        <w:t xml:space="preserve"> isotherm is derived assuming a </w:t>
      </w:r>
      <w:r w:rsidR="003D76DF" w:rsidRPr="003D76DF">
        <w:rPr>
          <w:rFonts w:ascii="Times New Roman" w:eastAsia="PalatinoLinotype-Roman" w:hAnsi="Times New Roman" w:cs="Times New Roman"/>
          <w:sz w:val="24"/>
          <w:szCs w:val="24"/>
          <w:lang w:val="en-US"/>
        </w:rPr>
        <w:t>uniform</w:t>
      </w:r>
      <w:r w:rsidR="003D76DF">
        <w:rPr>
          <w:rFonts w:ascii="Times New Roman" w:eastAsia="PalatinoLinotype-Roman" w:hAnsi="Times New Roman" w:cs="Times New Roman"/>
          <w:sz w:val="24"/>
          <w:szCs w:val="24"/>
          <w:lang w:val="en-US"/>
        </w:rPr>
        <w:t xml:space="preserve"> </w:t>
      </w:r>
      <w:r w:rsidR="003D76DF" w:rsidRPr="003D76DF">
        <w:rPr>
          <w:rFonts w:ascii="Times New Roman" w:eastAsia="PalatinoLinotype-Roman" w:hAnsi="Times New Roman" w:cs="Times New Roman"/>
          <w:sz w:val="24"/>
          <w:szCs w:val="24"/>
          <w:lang w:val="en-US"/>
        </w:rPr>
        <w:t>surface, w</w:t>
      </w:r>
      <w:r w:rsidR="003D76DF">
        <w:rPr>
          <w:rFonts w:ascii="Times New Roman" w:eastAsia="PalatinoLinotype-Roman" w:hAnsi="Times New Roman" w:cs="Times New Roman"/>
          <w:sz w:val="24"/>
          <w:szCs w:val="24"/>
          <w:lang w:val="en-US"/>
        </w:rPr>
        <w:t xml:space="preserve">hich is many cases is not valid. This relation works </w:t>
      </w:r>
      <w:r w:rsidR="003D76DF" w:rsidRPr="003D76DF">
        <w:rPr>
          <w:rFonts w:ascii="Times New Roman" w:eastAsia="PalatinoLinotype-Roman" w:hAnsi="Times New Roman" w:cs="Times New Roman"/>
          <w:sz w:val="24"/>
          <w:szCs w:val="24"/>
          <w:lang w:val="en-US"/>
        </w:rPr>
        <w:t>fairly well, even</w:t>
      </w:r>
      <w:r w:rsidR="003D76DF">
        <w:rPr>
          <w:rFonts w:ascii="Times New Roman" w:eastAsia="PalatinoLinotype-Roman" w:hAnsi="Times New Roman" w:cs="Times New Roman"/>
          <w:sz w:val="24"/>
          <w:szCs w:val="24"/>
          <w:lang w:val="en-US"/>
        </w:rPr>
        <w:t xml:space="preserve"> </w:t>
      </w:r>
      <w:r w:rsidR="003D76DF" w:rsidRPr="003D76DF">
        <w:rPr>
          <w:rFonts w:ascii="Times New Roman" w:eastAsia="PalatinoLinotype-Roman" w:hAnsi="Times New Roman" w:cs="Times New Roman"/>
          <w:sz w:val="24"/>
          <w:szCs w:val="24"/>
          <w:lang w:val="en-US"/>
        </w:rPr>
        <w:t xml:space="preserve">with </w:t>
      </w:r>
      <w:r w:rsidR="003D76DF">
        <w:rPr>
          <w:rFonts w:ascii="Times New Roman" w:eastAsia="PalatinoLinotype-Roman" w:hAnsi="Times New Roman" w:cs="Times New Roman"/>
          <w:sz w:val="24"/>
          <w:szCs w:val="24"/>
          <w:lang w:val="en-US"/>
        </w:rPr>
        <w:t>ad</w:t>
      </w:r>
      <w:r w:rsidR="003D76DF" w:rsidRPr="003D76DF">
        <w:rPr>
          <w:rFonts w:ascii="Times New Roman" w:eastAsia="PalatinoLinotype-Roman" w:hAnsi="Times New Roman" w:cs="Times New Roman"/>
          <w:sz w:val="24"/>
          <w:szCs w:val="24"/>
          <w:lang w:val="en-US"/>
        </w:rPr>
        <w:t>sorbents with high heterogeneity such as zeol</w:t>
      </w:r>
      <w:r w:rsidR="00BA7CA7">
        <w:rPr>
          <w:rFonts w:ascii="Times New Roman" w:eastAsia="PalatinoLinotype-Roman" w:hAnsi="Times New Roman" w:cs="Times New Roman"/>
          <w:sz w:val="24"/>
          <w:szCs w:val="24"/>
          <w:lang w:val="en-US"/>
        </w:rPr>
        <w:t xml:space="preserve">ites, clays or activated carbon [10]. </w:t>
      </w:r>
    </w:p>
    <w:p w:rsidR="00A479F9" w:rsidRDefault="00A479F9" w:rsidP="00A479F9">
      <w:pPr>
        <w:spacing w:after="0" w:line="360" w:lineRule="auto"/>
        <w:jc w:val="both"/>
        <w:rPr>
          <w:rFonts w:ascii="Times New Roman" w:eastAsia="PalatinoLinotype-Roman" w:hAnsi="Times New Roman" w:cs="Times New Roman"/>
          <w:sz w:val="24"/>
          <w:szCs w:val="24"/>
          <w:lang w:val="en-US"/>
        </w:rPr>
      </w:pPr>
    </w:p>
    <w:p w:rsidR="003D76DF" w:rsidRDefault="003D76DF" w:rsidP="00A479F9">
      <w:pPr>
        <w:spacing w:after="0" w:line="360" w:lineRule="auto"/>
        <w:jc w:val="both"/>
        <w:rPr>
          <w:rFonts w:ascii="Times New Roman" w:eastAsia="PalatinoLinotype-Roman" w:hAnsi="Times New Roman" w:cs="Times New Roman"/>
          <w:sz w:val="24"/>
          <w:szCs w:val="24"/>
          <w:lang w:val="en-US"/>
        </w:rPr>
      </w:pPr>
      <w:r>
        <w:rPr>
          <w:rFonts w:ascii="Times New Roman" w:eastAsia="PalatinoLinotype-Roman" w:hAnsi="Times New Roman" w:cs="Times New Roman"/>
          <w:sz w:val="24"/>
          <w:szCs w:val="24"/>
          <w:lang w:val="en-US"/>
        </w:rPr>
        <w:t xml:space="preserve">In this point, </w:t>
      </w:r>
      <w:r w:rsidRPr="003D76DF">
        <w:rPr>
          <w:rFonts w:ascii="Times New Roman" w:eastAsia="PalatinoLinotype-Roman" w:hAnsi="Times New Roman" w:cs="Times New Roman"/>
          <w:sz w:val="24"/>
          <w:szCs w:val="24"/>
          <w:lang w:val="en-US"/>
        </w:rPr>
        <w:t>some</w:t>
      </w:r>
      <w:r>
        <w:rPr>
          <w:rFonts w:ascii="Times New Roman" w:eastAsia="PalatinoLinotype-Roman" w:hAnsi="Times New Roman" w:cs="Times New Roman"/>
          <w:sz w:val="24"/>
          <w:szCs w:val="24"/>
          <w:lang w:val="en-US"/>
        </w:rPr>
        <w:t xml:space="preserve"> </w:t>
      </w:r>
      <w:r w:rsidRPr="003D76DF">
        <w:rPr>
          <w:rFonts w:ascii="Times New Roman" w:eastAsia="PalatinoLinotype-Roman" w:hAnsi="Times New Roman" w:cs="Times New Roman"/>
          <w:sz w:val="24"/>
          <w:szCs w:val="24"/>
          <w:lang w:val="en-US"/>
        </w:rPr>
        <w:t>aspects</w:t>
      </w:r>
      <w:r>
        <w:rPr>
          <w:rFonts w:ascii="Times New Roman" w:eastAsia="PalatinoLinotype-Roman" w:hAnsi="Times New Roman" w:cs="Times New Roman"/>
          <w:sz w:val="24"/>
          <w:szCs w:val="24"/>
          <w:lang w:val="en-US"/>
        </w:rPr>
        <w:t xml:space="preserve"> about the Langmuir model </w:t>
      </w:r>
      <w:r w:rsidRPr="003D76DF">
        <w:rPr>
          <w:rFonts w:ascii="Times New Roman" w:eastAsia="PalatinoLinotype-Roman" w:hAnsi="Times New Roman" w:cs="Times New Roman"/>
          <w:sz w:val="24"/>
          <w:szCs w:val="24"/>
          <w:lang w:val="en-US"/>
        </w:rPr>
        <w:t>should be stressed. The first one is related to the model itself. Sometimes the Langmuir</w:t>
      </w:r>
      <w:r>
        <w:rPr>
          <w:rFonts w:ascii="Times New Roman" w:eastAsia="PalatinoLinotype-Roman" w:hAnsi="Times New Roman" w:cs="Times New Roman"/>
          <w:sz w:val="24"/>
          <w:szCs w:val="24"/>
          <w:lang w:val="en-US"/>
        </w:rPr>
        <w:t xml:space="preserve"> </w:t>
      </w:r>
      <w:r w:rsidRPr="003D76DF">
        <w:rPr>
          <w:rFonts w:ascii="Times New Roman" w:eastAsia="PalatinoLinotype-Roman" w:hAnsi="Times New Roman" w:cs="Times New Roman"/>
          <w:sz w:val="24"/>
          <w:szCs w:val="24"/>
          <w:lang w:val="en-US"/>
        </w:rPr>
        <w:t>model represents the experimental data although it is known that are different sites involved</w:t>
      </w:r>
      <w:r>
        <w:rPr>
          <w:rFonts w:ascii="Times New Roman" w:eastAsia="PalatinoLinotype-Roman" w:hAnsi="Times New Roman" w:cs="Times New Roman"/>
          <w:sz w:val="24"/>
          <w:szCs w:val="24"/>
          <w:lang w:val="en-US"/>
        </w:rPr>
        <w:t xml:space="preserve"> </w:t>
      </w:r>
      <w:r w:rsidRPr="003D76DF">
        <w:rPr>
          <w:rFonts w:ascii="Times New Roman" w:eastAsia="PalatinoLinotype-Roman" w:hAnsi="Times New Roman" w:cs="Times New Roman"/>
          <w:sz w:val="24"/>
          <w:szCs w:val="24"/>
          <w:lang w:val="en-US"/>
        </w:rPr>
        <w:t xml:space="preserve">in the sorption process such as the ones located in the </w:t>
      </w:r>
      <w:proofErr w:type="spellStart"/>
      <w:r w:rsidRPr="003D76DF">
        <w:rPr>
          <w:rFonts w:ascii="Times New Roman" w:eastAsia="PalatinoLinotype-Roman" w:hAnsi="Times New Roman" w:cs="Times New Roman"/>
          <w:sz w:val="24"/>
          <w:szCs w:val="24"/>
          <w:lang w:val="en-US"/>
        </w:rPr>
        <w:t>supercages</w:t>
      </w:r>
      <w:proofErr w:type="spellEnd"/>
      <w:r w:rsidRPr="003D76DF">
        <w:rPr>
          <w:rFonts w:ascii="Times New Roman" w:eastAsia="PalatinoLinotype-Roman" w:hAnsi="Times New Roman" w:cs="Times New Roman"/>
          <w:sz w:val="24"/>
          <w:szCs w:val="24"/>
          <w:lang w:val="en-US"/>
        </w:rPr>
        <w:t xml:space="preserve"> or in the </w:t>
      </w:r>
      <w:proofErr w:type="spellStart"/>
      <w:r w:rsidRPr="003D76DF">
        <w:rPr>
          <w:rFonts w:ascii="Times New Roman" w:eastAsia="PalatinoLinotype-Roman" w:hAnsi="Times New Roman" w:cs="Times New Roman"/>
          <w:sz w:val="24"/>
          <w:szCs w:val="24"/>
          <w:lang w:val="en-US"/>
        </w:rPr>
        <w:t>sodalite</w:t>
      </w:r>
      <w:proofErr w:type="spellEnd"/>
      <w:r>
        <w:rPr>
          <w:rFonts w:ascii="Times New Roman" w:eastAsia="PalatinoLinotype-Roman" w:hAnsi="Times New Roman" w:cs="Times New Roman"/>
          <w:sz w:val="24"/>
          <w:szCs w:val="24"/>
          <w:lang w:val="en-US"/>
        </w:rPr>
        <w:t xml:space="preserve"> </w:t>
      </w:r>
      <w:r w:rsidRPr="003D76DF">
        <w:rPr>
          <w:rFonts w:ascii="Times New Roman" w:eastAsia="PalatinoLinotype-Roman" w:hAnsi="Times New Roman" w:cs="Times New Roman"/>
          <w:sz w:val="24"/>
          <w:szCs w:val="24"/>
          <w:lang w:val="en-US"/>
        </w:rPr>
        <w:t xml:space="preserve">cages of </w:t>
      </w:r>
      <w:proofErr w:type="spellStart"/>
      <w:r w:rsidRPr="003D76DF">
        <w:rPr>
          <w:rFonts w:ascii="Times New Roman" w:eastAsia="PalatinoLinotype-Roman" w:hAnsi="Times New Roman" w:cs="Times New Roman"/>
          <w:sz w:val="24"/>
          <w:szCs w:val="24"/>
          <w:lang w:val="en-US"/>
        </w:rPr>
        <w:t>Na</w:t>
      </w:r>
      <w:r w:rsidR="000B6596">
        <w:rPr>
          <w:rFonts w:ascii="Times New Roman" w:eastAsia="PalatinoLinotype-Roman" w:hAnsi="Times New Roman" w:cs="Times New Roman"/>
          <w:sz w:val="24"/>
          <w:szCs w:val="24"/>
          <w:lang w:val="en-US"/>
        </w:rPr>
        <w:t>X</w:t>
      </w:r>
      <w:proofErr w:type="spellEnd"/>
      <w:r w:rsidR="000B6596">
        <w:rPr>
          <w:rFonts w:ascii="Times New Roman" w:eastAsia="PalatinoLinotype-Roman" w:hAnsi="Times New Roman" w:cs="Times New Roman"/>
          <w:sz w:val="24"/>
          <w:szCs w:val="24"/>
          <w:lang w:val="en-US"/>
        </w:rPr>
        <w:t xml:space="preserve"> zeolite [8]. </w:t>
      </w:r>
      <w:r w:rsidRPr="003D76DF">
        <w:rPr>
          <w:rFonts w:ascii="Times New Roman" w:eastAsia="PalatinoLinotype-Roman" w:hAnsi="Times New Roman" w:cs="Times New Roman"/>
          <w:sz w:val="24"/>
          <w:szCs w:val="24"/>
          <w:lang w:val="en-US"/>
        </w:rPr>
        <w:t xml:space="preserve">On the other hand, </w:t>
      </w:r>
      <w:r>
        <w:rPr>
          <w:rFonts w:ascii="Times New Roman" w:eastAsia="PalatinoLinotype-Roman" w:hAnsi="Times New Roman" w:cs="Times New Roman"/>
          <w:sz w:val="24"/>
          <w:szCs w:val="24"/>
          <w:lang w:val="en-US"/>
        </w:rPr>
        <w:t>the ad</w:t>
      </w:r>
      <w:r w:rsidRPr="003D76DF">
        <w:rPr>
          <w:rFonts w:ascii="Times New Roman" w:eastAsia="PalatinoLinotype-Roman" w:hAnsi="Times New Roman" w:cs="Times New Roman"/>
          <w:sz w:val="24"/>
          <w:szCs w:val="24"/>
          <w:lang w:val="en-US"/>
        </w:rPr>
        <w:t>sorbent may have high heterogeneity</w:t>
      </w:r>
      <w:r>
        <w:rPr>
          <w:rFonts w:ascii="Times New Roman" w:eastAsia="PalatinoLinotype-Roman" w:hAnsi="Times New Roman" w:cs="Times New Roman"/>
          <w:sz w:val="24"/>
          <w:szCs w:val="24"/>
          <w:lang w:val="en-US"/>
        </w:rPr>
        <w:t xml:space="preserve"> </w:t>
      </w:r>
      <w:r w:rsidR="00393A66">
        <w:rPr>
          <w:rFonts w:ascii="Times New Roman" w:eastAsia="PalatinoLinotype-Roman" w:hAnsi="Times New Roman" w:cs="Times New Roman"/>
          <w:sz w:val="24"/>
          <w:szCs w:val="24"/>
          <w:lang w:val="en-US"/>
        </w:rPr>
        <w:t xml:space="preserve">and only one type of site would be </w:t>
      </w:r>
      <w:r w:rsidRPr="003D76DF">
        <w:rPr>
          <w:rFonts w:ascii="Times New Roman" w:eastAsia="PalatinoLinotype-Roman" w:hAnsi="Times New Roman" w:cs="Times New Roman"/>
          <w:sz w:val="24"/>
          <w:szCs w:val="24"/>
          <w:lang w:val="en-US"/>
        </w:rPr>
        <w:t xml:space="preserve">effective in the </w:t>
      </w:r>
      <w:r>
        <w:rPr>
          <w:rFonts w:ascii="Times New Roman" w:eastAsia="PalatinoLinotype-Roman" w:hAnsi="Times New Roman" w:cs="Times New Roman"/>
          <w:sz w:val="24"/>
          <w:szCs w:val="24"/>
          <w:lang w:val="en-US"/>
        </w:rPr>
        <w:t>ad</w:t>
      </w:r>
      <w:r w:rsidRPr="003D76DF">
        <w:rPr>
          <w:rFonts w:ascii="Times New Roman" w:eastAsia="PalatinoLinotype-Roman" w:hAnsi="Times New Roman" w:cs="Times New Roman"/>
          <w:sz w:val="24"/>
          <w:szCs w:val="24"/>
          <w:lang w:val="en-US"/>
        </w:rPr>
        <w:t xml:space="preserve">sorption process. </w:t>
      </w:r>
    </w:p>
    <w:p w:rsidR="00A479F9" w:rsidRDefault="00A479F9" w:rsidP="00A479F9">
      <w:pPr>
        <w:spacing w:after="0" w:line="360" w:lineRule="auto"/>
        <w:jc w:val="both"/>
        <w:rPr>
          <w:rFonts w:ascii="Times New Roman" w:eastAsia="PalatinoLinotype-Roman" w:hAnsi="Times New Roman" w:cs="Times New Roman"/>
          <w:sz w:val="24"/>
          <w:szCs w:val="24"/>
          <w:lang w:val="en-US"/>
        </w:rPr>
      </w:pPr>
    </w:p>
    <w:p w:rsidR="00D83CC1" w:rsidRDefault="00393A66" w:rsidP="00A479F9">
      <w:pPr>
        <w:spacing w:after="0" w:line="360" w:lineRule="auto"/>
        <w:jc w:val="both"/>
        <w:rPr>
          <w:rFonts w:ascii="Times New Roman" w:eastAsia="PalatinoLinotype-Roman" w:hAnsi="Times New Roman" w:cs="Times New Roman"/>
          <w:b/>
          <w:sz w:val="24"/>
          <w:szCs w:val="24"/>
          <w:lang w:val="en-US"/>
        </w:rPr>
      </w:pPr>
      <w:r>
        <w:rPr>
          <w:rFonts w:ascii="Times New Roman" w:eastAsia="PalatinoLinotype-Roman" w:hAnsi="Times New Roman" w:cs="Times New Roman"/>
          <w:sz w:val="24"/>
          <w:szCs w:val="24"/>
          <w:lang w:val="en-US"/>
        </w:rPr>
        <w:t xml:space="preserve">In this case, </w:t>
      </w:r>
      <w:r w:rsidR="003D76DF" w:rsidRPr="003D76DF">
        <w:rPr>
          <w:rFonts w:ascii="Times New Roman" w:eastAsia="PalatinoLinotype-Roman" w:hAnsi="Times New Roman" w:cs="Times New Roman"/>
          <w:sz w:val="24"/>
          <w:szCs w:val="24"/>
          <w:lang w:val="en-US"/>
        </w:rPr>
        <w:t>the experimental</w:t>
      </w:r>
      <w:r w:rsidR="003D76DF">
        <w:rPr>
          <w:rFonts w:ascii="Times New Roman" w:eastAsia="PalatinoLinotype-Roman" w:hAnsi="Times New Roman" w:cs="Times New Roman"/>
          <w:sz w:val="24"/>
          <w:szCs w:val="24"/>
          <w:lang w:val="en-US"/>
        </w:rPr>
        <w:t xml:space="preserve"> </w:t>
      </w:r>
      <w:r w:rsidR="003D76DF" w:rsidRPr="003D76DF">
        <w:rPr>
          <w:rFonts w:ascii="Times New Roman" w:eastAsia="PalatinoLinotype-Roman" w:hAnsi="Times New Roman" w:cs="Times New Roman"/>
          <w:sz w:val="24"/>
          <w:szCs w:val="24"/>
          <w:lang w:val="en-US"/>
        </w:rPr>
        <w:t>data may be fitted successfully to such model and the assumptions previously considered</w:t>
      </w:r>
      <w:r w:rsidR="003D76DF">
        <w:rPr>
          <w:rFonts w:ascii="Times New Roman" w:eastAsia="PalatinoLinotype-Roman" w:hAnsi="Times New Roman" w:cs="Times New Roman"/>
          <w:sz w:val="24"/>
          <w:szCs w:val="24"/>
          <w:lang w:val="en-US"/>
        </w:rPr>
        <w:t xml:space="preserve"> </w:t>
      </w:r>
      <w:r w:rsidR="003D76DF" w:rsidRPr="003D76DF">
        <w:rPr>
          <w:rFonts w:ascii="Times New Roman" w:eastAsia="PalatinoLinotype-Roman" w:hAnsi="Times New Roman" w:cs="Times New Roman"/>
          <w:sz w:val="24"/>
          <w:szCs w:val="24"/>
          <w:lang w:val="en-US"/>
        </w:rPr>
        <w:t>are still valid. This may be</w:t>
      </w:r>
      <w:r w:rsidR="003D76DF">
        <w:rPr>
          <w:rFonts w:ascii="Times New Roman" w:eastAsia="PalatinoLinotype-Roman" w:hAnsi="Times New Roman" w:cs="Times New Roman"/>
          <w:sz w:val="24"/>
          <w:szCs w:val="24"/>
          <w:lang w:val="en-US"/>
        </w:rPr>
        <w:t xml:space="preserve"> the</w:t>
      </w:r>
      <w:r w:rsidR="003D76DF" w:rsidRPr="003D76DF">
        <w:rPr>
          <w:rFonts w:ascii="Times New Roman" w:eastAsia="PalatinoLinotype-Roman" w:hAnsi="Times New Roman" w:cs="Times New Roman"/>
          <w:sz w:val="24"/>
          <w:szCs w:val="24"/>
          <w:lang w:val="en-US"/>
        </w:rPr>
        <w:t xml:space="preserve"> case of </w:t>
      </w:r>
      <w:r w:rsidR="003D76DF">
        <w:rPr>
          <w:rFonts w:ascii="Times New Roman" w:eastAsia="PalatinoLinotype-Roman" w:hAnsi="Times New Roman" w:cs="Times New Roman"/>
          <w:sz w:val="24"/>
          <w:szCs w:val="24"/>
          <w:lang w:val="en-US"/>
        </w:rPr>
        <w:t>ad</w:t>
      </w:r>
      <w:r w:rsidR="003D76DF" w:rsidRPr="003D76DF">
        <w:rPr>
          <w:rFonts w:ascii="Times New Roman" w:eastAsia="PalatinoLinotype-Roman" w:hAnsi="Times New Roman" w:cs="Times New Roman"/>
          <w:sz w:val="24"/>
          <w:szCs w:val="24"/>
          <w:lang w:val="en-US"/>
        </w:rPr>
        <w:t xml:space="preserve">sorption of large molecules such as </w:t>
      </w:r>
      <w:r w:rsidR="000B6596" w:rsidRPr="00A479F9">
        <w:rPr>
          <w:rFonts w:ascii="Times New Roman" w:eastAsia="PalatinoLinotype-Roman" w:hAnsi="Times New Roman" w:cs="Times New Roman"/>
          <w:sz w:val="24"/>
          <w:szCs w:val="24"/>
          <w:lang w:val="en-US"/>
        </w:rPr>
        <w:t>dyes</w:t>
      </w:r>
      <w:r w:rsidR="000B6596">
        <w:rPr>
          <w:rFonts w:ascii="Times New Roman" w:eastAsia="PalatinoLinotype-Roman" w:hAnsi="Times New Roman" w:cs="Times New Roman"/>
          <w:b/>
          <w:sz w:val="24"/>
          <w:szCs w:val="24"/>
          <w:lang w:val="en-US"/>
        </w:rPr>
        <w:t xml:space="preserve"> </w:t>
      </w:r>
      <w:r w:rsidR="000B6596" w:rsidRPr="000B6596">
        <w:rPr>
          <w:rFonts w:ascii="Times New Roman" w:eastAsia="PalatinoLinotype-Roman" w:hAnsi="Times New Roman" w:cs="Times New Roman"/>
          <w:sz w:val="24"/>
          <w:szCs w:val="24"/>
          <w:lang w:val="en-US"/>
        </w:rPr>
        <w:t>[9,</w:t>
      </w:r>
      <w:r w:rsidR="00A479F9">
        <w:rPr>
          <w:rFonts w:ascii="Times New Roman" w:eastAsia="PalatinoLinotype-Roman" w:hAnsi="Times New Roman" w:cs="Times New Roman"/>
          <w:sz w:val="24"/>
          <w:szCs w:val="24"/>
          <w:lang w:val="en-US"/>
        </w:rPr>
        <w:t xml:space="preserve"> </w:t>
      </w:r>
      <w:r w:rsidR="000B6596" w:rsidRPr="000B6596">
        <w:rPr>
          <w:rFonts w:ascii="Times New Roman" w:eastAsia="PalatinoLinotype-Roman" w:hAnsi="Times New Roman" w:cs="Times New Roman"/>
          <w:sz w:val="24"/>
          <w:szCs w:val="24"/>
          <w:lang w:val="en-US"/>
        </w:rPr>
        <w:t>10].</w:t>
      </w:r>
      <w:r w:rsidR="000B6596">
        <w:rPr>
          <w:rFonts w:ascii="Times New Roman" w:eastAsia="PalatinoLinotype-Roman" w:hAnsi="Times New Roman" w:cs="Times New Roman"/>
          <w:b/>
          <w:sz w:val="24"/>
          <w:szCs w:val="24"/>
          <w:lang w:val="en-US"/>
        </w:rPr>
        <w:t xml:space="preserve"> </w:t>
      </w:r>
    </w:p>
    <w:p w:rsidR="003E73CF" w:rsidRPr="003E73CF" w:rsidRDefault="00393A66" w:rsidP="00A479F9">
      <w:pPr>
        <w:spacing w:after="0" w:line="360" w:lineRule="auto"/>
        <w:jc w:val="both"/>
        <w:rPr>
          <w:rFonts w:ascii="Times New Roman" w:eastAsia="PalatinoLinotype-Roman" w:hAnsi="Times New Roman" w:cs="Times New Roman"/>
          <w:sz w:val="24"/>
          <w:szCs w:val="24"/>
          <w:lang w:val="en-US"/>
        </w:rPr>
      </w:pPr>
      <w:r>
        <w:rPr>
          <w:rFonts w:ascii="Times New Roman" w:eastAsia="PalatinoLinotype-Roman" w:hAnsi="Times New Roman" w:cs="Times New Roman"/>
          <w:sz w:val="24"/>
          <w:szCs w:val="24"/>
          <w:lang w:val="en-US"/>
        </w:rPr>
        <w:lastRenderedPageBreak/>
        <w:t>The scarce</w:t>
      </w:r>
      <w:r w:rsidR="003E73CF" w:rsidRPr="003E73CF">
        <w:rPr>
          <w:rFonts w:ascii="Times New Roman" w:eastAsia="PalatinoLinotype-Roman" w:hAnsi="Times New Roman" w:cs="Times New Roman"/>
          <w:sz w:val="24"/>
          <w:szCs w:val="24"/>
          <w:lang w:val="en-US"/>
        </w:rPr>
        <w:t xml:space="preserve"> case of the extremely favorable isotherm is the irreversible </w:t>
      </w:r>
      <w:r>
        <w:rPr>
          <w:rFonts w:ascii="Times New Roman" w:eastAsia="PalatinoLinotype-Roman" w:hAnsi="Times New Roman" w:cs="Times New Roman"/>
          <w:sz w:val="24"/>
          <w:szCs w:val="24"/>
          <w:lang w:val="en-US"/>
        </w:rPr>
        <w:t>ad</w:t>
      </w:r>
      <w:r w:rsidR="003E73CF" w:rsidRPr="003E73CF">
        <w:rPr>
          <w:rFonts w:ascii="Times New Roman" w:eastAsia="PalatinoLinotype-Roman" w:hAnsi="Times New Roman" w:cs="Times New Roman"/>
          <w:sz w:val="24"/>
          <w:szCs w:val="24"/>
          <w:lang w:val="en-US"/>
        </w:rPr>
        <w:t>sorption represented</w:t>
      </w:r>
      <w:r w:rsidR="003E73CF">
        <w:rPr>
          <w:rFonts w:ascii="Times New Roman" w:eastAsia="PalatinoLinotype-Roman" w:hAnsi="Times New Roman" w:cs="Times New Roman"/>
          <w:sz w:val="24"/>
          <w:szCs w:val="24"/>
          <w:lang w:val="en-US"/>
        </w:rPr>
        <w:t xml:space="preserve"> </w:t>
      </w:r>
      <w:r w:rsidR="00A479F9">
        <w:rPr>
          <w:rFonts w:ascii="Times New Roman" w:eastAsia="PalatinoLinotype-Roman" w:hAnsi="Times New Roman" w:cs="Times New Roman"/>
          <w:sz w:val="24"/>
          <w:szCs w:val="24"/>
          <w:lang w:val="en-US"/>
        </w:rPr>
        <w:t xml:space="preserve">by a horizontal </w:t>
      </w:r>
      <w:proofErr w:type="gramStart"/>
      <w:r w:rsidR="00A479F9">
        <w:rPr>
          <w:rFonts w:ascii="Times New Roman" w:eastAsia="PalatinoLinotype-Roman" w:hAnsi="Times New Roman" w:cs="Times New Roman"/>
          <w:sz w:val="24"/>
          <w:szCs w:val="24"/>
          <w:lang w:val="en-US"/>
        </w:rPr>
        <w:t xml:space="preserve">line, </w:t>
      </w:r>
      <w:r w:rsidR="003E73CF" w:rsidRPr="003E73CF">
        <w:rPr>
          <w:rFonts w:ascii="Times New Roman" w:eastAsia="PalatinoLinotype-Roman" w:hAnsi="Times New Roman" w:cs="Times New Roman"/>
          <w:sz w:val="24"/>
          <w:szCs w:val="24"/>
          <w:lang w:val="en-US"/>
        </w:rPr>
        <w:t>that</w:t>
      </w:r>
      <w:proofErr w:type="gramEnd"/>
      <w:r w:rsidR="003E73CF" w:rsidRPr="003E73CF">
        <w:rPr>
          <w:rFonts w:ascii="Times New Roman" w:eastAsia="PalatinoLinotype-Roman" w:hAnsi="Times New Roman" w:cs="Times New Roman"/>
          <w:sz w:val="24"/>
          <w:szCs w:val="24"/>
          <w:lang w:val="en-US"/>
        </w:rPr>
        <w:t xml:space="preserve"> means a constant amount of </w:t>
      </w:r>
      <w:r>
        <w:rPr>
          <w:rFonts w:ascii="Times New Roman" w:eastAsia="PalatinoLinotype-Roman" w:hAnsi="Times New Roman" w:cs="Times New Roman"/>
          <w:sz w:val="24"/>
          <w:szCs w:val="24"/>
          <w:lang w:val="en-US"/>
        </w:rPr>
        <w:t>ad</w:t>
      </w:r>
      <w:r w:rsidR="003E73CF" w:rsidRPr="003E73CF">
        <w:rPr>
          <w:rFonts w:ascii="Times New Roman" w:eastAsia="PalatinoLinotype-Roman" w:hAnsi="Times New Roman" w:cs="Times New Roman"/>
          <w:sz w:val="24"/>
          <w:szCs w:val="24"/>
          <w:lang w:val="en-US"/>
        </w:rPr>
        <w:t>sorbed compound. When the irreversible</w:t>
      </w:r>
      <w:r>
        <w:rPr>
          <w:rFonts w:ascii="Times New Roman" w:eastAsia="PalatinoLinotype-Roman" w:hAnsi="Times New Roman" w:cs="Times New Roman"/>
          <w:sz w:val="24"/>
          <w:szCs w:val="24"/>
          <w:lang w:val="en-US"/>
        </w:rPr>
        <w:t xml:space="preserve"> </w:t>
      </w:r>
      <w:r w:rsidR="003E73CF" w:rsidRPr="003E73CF">
        <w:rPr>
          <w:rFonts w:ascii="Times New Roman" w:eastAsia="PalatinoLinotype-Roman" w:hAnsi="Times New Roman" w:cs="Times New Roman"/>
          <w:sz w:val="24"/>
          <w:szCs w:val="24"/>
          <w:lang w:val="en-US"/>
        </w:rPr>
        <w:t>isotherm is obtai</w:t>
      </w:r>
      <w:r>
        <w:rPr>
          <w:rFonts w:ascii="Times New Roman" w:eastAsia="PalatinoLinotype-Roman" w:hAnsi="Times New Roman" w:cs="Times New Roman"/>
          <w:sz w:val="24"/>
          <w:szCs w:val="24"/>
          <w:lang w:val="en-US"/>
        </w:rPr>
        <w:t>ned no regeneration is possible</w:t>
      </w:r>
      <w:r w:rsidR="00A479F9">
        <w:rPr>
          <w:rFonts w:ascii="Times New Roman" w:eastAsia="PalatinoLinotype-Roman" w:hAnsi="Times New Roman" w:cs="Times New Roman"/>
          <w:sz w:val="24"/>
          <w:szCs w:val="24"/>
          <w:lang w:val="en-US"/>
        </w:rPr>
        <w:t xml:space="preserve"> </w:t>
      </w:r>
      <w:r>
        <w:rPr>
          <w:rFonts w:ascii="Times New Roman" w:eastAsia="PalatinoLinotype-Roman" w:hAnsi="Times New Roman" w:cs="Times New Roman"/>
          <w:sz w:val="24"/>
          <w:szCs w:val="24"/>
          <w:lang w:val="en-US"/>
        </w:rPr>
        <w:t>(chemisorption).</w:t>
      </w:r>
      <w:r w:rsidR="00A479F9">
        <w:rPr>
          <w:rFonts w:ascii="Times New Roman" w:eastAsia="PalatinoLinotype-Roman" w:hAnsi="Times New Roman" w:cs="Times New Roman"/>
          <w:sz w:val="24"/>
          <w:szCs w:val="24"/>
          <w:lang w:val="en-US"/>
        </w:rPr>
        <w:t xml:space="preserve"> </w:t>
      </w:r>
      <w:r>
        <w:rPr>
          <w:rFonts w:ascii="Times New Roman" w:eastAsia="PalatinoLinotype-Roman" w:hAnsi="Times New Roman" w:cs="Times New Roman"/>
          <w:sz w:val="24"/>
          <w:szCs w:val="24"/>
          <w:lang w:val="en-US"/>
        </w:rPr>
        <w:t>When one designs such</w:t>
      </w:r>
      <w:r w:rsidR="003E73CF" w:rsidRPr="003E73CF">
        <w:rPr>
          <w:rFonts w:ascii="Times New Roman" w:eastAsia="PalatinoLinotype-Roman" w:hAnsi="Times New Roman" w:cs="Times New Roman"/>
          <w:sz w:val="24"/>
          <w:szCs w:val="24"/>
          <w:lang w:val="en-US"/>
        </w:rPr>
        <w:t xml:space="preserve"> dynamic </w:t>
      </w:r>
      <w:r>
        <w:rPr>
          <w:rFonts w:ascii="Times New Roman" w:eastAsia="PalatinoLinotype-Roman" w:hAnsi="Times New Roman" w:cs="Times New Roman"/>
          <w:sz w:val="24"/>
          <w:szCs w:val="24"/>
          <w:lang w:val="en-US"/>
        </w:rPr>
        <w:t>ad</w:t>
      </w:r>
      <w:r w:rsidR="003E73CF" w:rsidRPr="003E73CF">
        <w:rPr>
          <w:rFonts w:ascii="Times New Roman" w:eastAsia="PalatinoLinotype-Roman" w:hAnsi="Times New Roman" w:cs="Times New Roman"/>
          <w:sz w:val="24"/>
          <w:szCs w:val="24"/>
          <w:lang w:val="en-US"/>
        </w:rPr>
        <w:t>sorption processes also takes into acco</w:t>
      </w:r>
      <w:r w:rsidR="000B6596">
        <w:rPr>
          <w:rFonts w:ascii="Times New Roman" w:eastAsia="PalatinoLinotype-Roman" w:hAnsi="Times New Roman" w:cs="Times New Roman"/>
          <w:sz w:val="24"/>
          <w:szCs w:val="24"/>
          <w:lang w:val="en-US"/>
        </w:rPr>
        <w:t>unt the multicomponent effluent</w:t>
      </w:r>
      <w:r w:rsidR="00A479F9">
        <w:rPr>
          <w:rFonts w:ascii="Times New Roman" w:eastAsia="PalatinoLinotype-Roman" w:hAnsi="Times New Roman" w:cs="Times New Roman"/>
          <w:sz w:val="24"/>
          <w:szCs w:val="24"/>
          <w:lang w:val="en-US"/>
        </w:rPr>
        <w:t xml:space="preserve"> </w:t>
      </w:r>
      <w:r w:rsidR="000B6596">
        <w:rPr>
          <w:rFonts w:ascii="Times New Roman" w:eastAsia="PalatinoLinotype-Roman" w:hAnsi="Times New Roman" w:cs="Times New Roman"/>
          <w:sz w:val="24"/>
          <w:szCs w:val="24"/>
          <w:lang w:val="en-US"/>
        </w:rPr>
        <w:t>[9].</w:t>
      </w:r>
    </w:p>
    <w:p w:rsidR="00A479F9" w:rsidRDefault="00A479F9" w:rsidP="00A479F9">
      <w:pPr>
        <w:spacing w:after="0" w:line="360" w:lineRule="auto"/>
        <w:jc w:val="both"/>
        <w:rPr>
          <w:rFonts w:ascii="Times New Roman" w:eastAsia="PalatinoLinotype-Roman" w:hAnsi="Times New Roman" w:cs="Times New Roman"/>
          <w:sz w:val="24"/>
          <w:szCs w:val="24"/>
          <w:lang w:val="en-US"/>
        </w:rPr>
      </w:pPr>
    </w:p>
    <w:p w:rsidR="008C6F28" w:rsidRDefault="003E73CF" w:rsidP="00A479F9">
      <w:pPr>
        <w:spacing w:after="0" w:line="360" w:lineRule="auto"/>
        <w:jc w:val="both"/>
        <w:rPr>
          <w:rFonts w:ascii="Times New Roman" w:eastAsia="PalatinoLinotype-Roman" w:hAnsi="Times New Roman" w:cs="Times New Roman"/>
          <w:sz w:val="24"/>
          <w:szCs w:val="24"/>
          <w:lang w:val="en-US"/>
        </w:rPr>
      </w:pPr>
      <w:r w:rsidRPr="003E73CF">
        <w:rPr>
          <w:rFonts w:ascii="Times New Roman" w:eastAsia="PalatinoLinotype-Roman" w:hAnsi="Times New Roman" w:cs="Times New Roman"/>
          <w:sz w:val="24"/>
          <w:szCs w:val="24"/>
          <w:lang w:val="en-US"/>
        </w:rPr>
        <w:t>It means that studies of batch competiti</w:t>
      </w:r>
      <w:r w:rsidR="00393A66">
        <w:rPr>
          <w:rFonts w:ascii="Times New Roman" w:eastAsia="PalatinoLinotype-Roman" w:hAnsi="Times New Roman" w:cs="Times New Roman"/>
          <w:sz w:val="24"/>
          <w:szCs w:val="24"/>
          <w:lang w:val="en-US"/>
        </w:rPr>
        <w:t>ve systems should be relevant. Ads</w:t>
      </w:r>
      <w:r w:rsidRPr="003E73CF">
        <w:rPr>
          <w:rFonts w:ascii="Times New Roman" w:eastAsia="PalatinoLinotype-Roman" w:hAnsi="Times New Roman" w:cs="Times New Roman"/>
          <w:sz w:val="24"/>
          <w:szCs w:val="24"/>
          <w:lang w:val="en-US"/>
        </w:rPr>
        <w:t>orbents that</w:t>
      </w:r>
      <w:r w:rsidR="00393A66">
        <w:rPr>
          <w:rFonts w:ascii="Times New Roman" w:eastAsia="PalatinoLinotype-Roman" w:hAnsi="Times New Roman" w:cs="Times New Roman"/>
          <w:sz w:val="24"/>
          <w:szCs w:val="24"/>
          <w:lang w:val="en-US"/>
        </w:rPr>
        <w:t xml:space="preserve"> </w:t>
      </w:r>
      <w:r w:rsidRPr="003E73CF">
        <w:rPr>
          <w:rFonts w:ascii="Times New Roman" w:eastAsia="PalatinoLinotype-Roman" w:hAnsi="Times New Roman" w:cs="Times New Roman"/>
          <w:sz w:val="24"/>
          <w:szCs w:val="24"/>
          <w:lang w:val="en-US"/>
        </w:rPr>
        <w:t xml:space="preserve">have affinity to different </w:t>
      </w:r>
      <w:proofErr w:type="spellStart"/>
      <w:r w:rsidR="00393A66">
        <w:rPr>
          <w:rFonts w:ascii="Times New Roman" w:eastAsia="PalatinoLinotype-Roman" w:hAnsi="Times New Roman" w:cs="Times New Roman"/>
          <w:sz w:val="24"/>
          <w:szCs w:val="24"/>
          <w:lang w:val="en-US"/>
        </w:rPr>
        <w:t>ad</w:t>
      </w:r>
      <w:r w:rsidRPr="003E73CF">
        <w:rPr>
          <w:rFonts w:ascii="Times New Roman" w:eastAsia="PalatinoLinotype-Roman" w:hAnsi="Times New Roman" w:cs="Times New Roman"/>
          <w:sz w:val="24"/>
          <w:szCs w:val="24"/>
          <w:lang w:val="en-US"/>
        </w:rPr>
        <w:t>sorbates</w:t>
      </w:r>
      <w:proofErr w:type="spellEnd"/>
      <w:r w:rsidRPr="003E73CF">
        <w:rPr>
          <w:rFonts w:ascii="Times New Roman" w:eastAsia="PalatinoLinotype-Roman" w:hAnsi="Times New Roman" w:cs="Times New Roman"/>
          <w:sz w:val="24"/>
          <w:szCs w:val="24"/>
          <w:lang w:val="en-US"/>
        </w:rPr>
        <w:t xml:space="preserve"> may be less effective in removing the one of interest. It</w:t>
      </w:r>
      <w:r w:rsidR="00393A66">
        <w:rPr>
          <w:rFonts w:ascii="Times New Roman" w:eastAsia="PalatinoLinotype-Roman" w:hAnsi="Times New Roman" w:cs="Times New Roman"/>
          <w:sz w:val="24"/>
          <w:szCs w:val="24"/>
          <w:lang w:val="en-US"/>
        </w:rPr>
        <w:t xml:space="preserve"> </w:t>
      </w:r>
      <w:r w:rsidRPr="003E73CF">
        <w:rPr>
          <w:rFonts w:ascii="Times New Roman" w:eastAsia="PalatinoLinotype-Roman" w:hAnsi="Times New Roman" w:cs="Times New Roman"/>
          <w:sz w:val="24"/>
          <w:szCs w:val="24"/>
          <w:lang w:val="en-US"/>
        </w:rPr>
        <w:t>these cases, higher packed beds a</w:t>
      </w:r>
      <w:r w:rsidR="00393A66">
        <w:rPr>
          <w:rFonts w:ascii="Times New Roman" w:eastAsia="PalatinoLinotype-Roman" w:hAnsi="Times New Roman" w:cs="Times New Roman"/>
          <w:sz w:val="24"/>
          <w:szCs w:val="24"/>
          <w:lang w:val="en-US"/>
        </w:rPr>
        <w:t xml:space="preserve">re required. The multicomponent </w:t>
      </w:r>
      <w:r w:rsidRPr="003E73CF">
        <w:rPr>
          <w:rFonts w:ascii="Times New Roman" w:eastAsia="PalatinoLinotype-Roman" w:hAnsi="Times New Roman" w:cs="Times New Roman"/>
          <w:sz w:val="24"/>
          <w:szCs w:val="24"/>
          <w:lang w:val="en-US"/>
        </w:rPr>
        <w:t>equilibrium data are obtained</w:t>
      </w:r>
      <w:r w:rsidR="00393A66">
        <w:rPr>
          <w:rFonts w:ascii="Times New Roman" w:eastAsia="PalatinoLinotype-Roman" w:hAnsi="Times New Roman" w:cs="Times New Roman"/>
          <w:sz w:val="24"/>
          <w:szCs w:val="24"/>
          <w:lang w:val="en-US"/>
        </w:rPr>
        <w:t xml:space="preserve"> </w:t>
      </w:r>
      <w:r w:rsidRPr="003E73CF">
        <w:rPr>
          <w:rFonts w:ascii="Times New Roman" w:eastAsia="PalatinoLinotype-Roman" w:hAnsi="Times New Roman" w:cs="Times New Roman"/>
          <w:sz w:val="24"/>
          <w:szCs w:val="24"/>
          <w:lang w:val="en-US"/>
        </w:rPr>
        <w:t>considering the initial multicomponent solution.</w:t>
      </w:r>
      <w:r w:rsidR="00A479F9">
        <w:rPr>
          <w:rFonts w:ascii="Times New Roman" w:eastAsia="PalatinoLinotype-Roman" w:hAnsi="Times New Roman" w:cs="Times New Roman"/>
          <w:sz w:val="24"/>
          <w:szCs w:val="24"/>
          <w:lang w:val="en-US"/>
        </w:rPr>
        <w:t xml:space="preserve"> </w:t>
      </w:r>
      <w:r w:rsidR="00CE03E0">
        <w:rPr>
          <w:rFonts w:ascii="Times New Roman" w:eastAsia="PalatinoLinotype-Roman" w:hAnsi="Times New Roman" w:cs="Times New Roman"/>
          <w:sz w:val="24"/>
          <w:szCs w:val="24"/>
          <w:lang w:val="en-US"/>
        </w:rPr>
        <w:t xml:space="preserve">For the Langmuir isotherm system, </w:t>
      </w:r>
      <w:proofErr w:type="gramStart"/>
      <w:r w:rsidR="00CE03E0">
        <w:rPr>
          <w:rFonts w:ascii="Times New Roman" w:eastAsia="PalatinoLinotype-Roman" w:hAnsi="Times New Roman" w:cs="Times New Roman"/>
          <w:sz w:val="24"/>
          <w:szCs w:val="24"/>
          <w:lang w:val="en-US"/>
        </w:rPr>
        <w:t>to</w:t>
      </w:r>
      <w:proofErr w:type="gramEnd"/>
      <w:r w:rsidR="008F5EA8">
        <w:rPr>
          <w:rFonts w:ascii="Times New Roman" w:eastAsia="PalatinoLinotype-Roman" w:hAnsi="Times New Roman" w:cs="Times New Roman"/>
          <w:sz w:val="24"/>
          <w:szCs w:val="24"/>
          <w:lang w:val="en-US"/>
        </w:rPr>
        <w:t xml:space="preserve"> </w:t>
      </w:r>
      <w:r w:rsidR="00CE03E0">
        <w:rPr>
          <w:rFonts w:ascii="Times New Roman" w:eastAsia="PalatinoLinotype-Roman" w:hAnsi="Times New Roman" w:cs="Times New Roman"/>
          <w:sz w:val="24"/>
          <w:szCs w:val="24"/>
          <w:lang w:val="en-US"/>
        </w:rPr>
        <w:t>many models have been proposed so far.</w:t>
      </w:r>
    </w:p>
    <w:p w:rsidR="00A479F9" w:rsidRDefault="00A479F9" w:rsidP="00A479F9">
      <w:pPr>
        <w:spacing w:after="0" w:line="360" w:lineRule="auto"/>
        <w:jc w:val="both"/>
        <w:rPr>
          <w:rFonts w:ascii="Times New Roman" w:eastAsia="PalatinoLinotype-Roman" w:hAnsi="Times New Roman" w:cs="Times New Roman"/>
          <w:sz w:val="24"/>
          <w:szCs w:val="24"/>
          <w:lang w:val="en-US"/>
        </w:rPr>
      </w:pPr>
    </w:p>
    <w:p w:rsidR="00CE03E0" w:rsidRDefault="00CE03E0" w:rsidP="00A479F9">
      <w:pPr>
        <w:spacing w:after="0" w:line="360" w:lineRule="auto"/>
        <w:jc w:val="both"/>
        <w:rPr>
          <w:rFonts w:ascii="Times New Roman" w:eastAsia="PalatinoLinotype-Roman" w:hAnsi="Times New Roman" w:cs="Times New Roman"/>
          <w:sz w:val="24"/>
          <w:szCs w:val="24"/>
          <w:lang w:val="en-US"/>
        </w:rPr>
      </w:pPr>
      <w:r w:rsidRPr="00CE03E0">
        <w:rPr>
          <w:rFonts w:ascii="Times New Roman" w:eastAsia="PalatinoLinotype-Roman" w:hAnsi="Times New Roman" w:cs="Times New Roman"/>
          <w:sz w:val="24"/>
          <w:szCs w:val="24"/>
          <w:lang w:val="en-US"/>
        </w:rPr>
        <w:t xml:space="preserve">The </w:t>
      </w:r>
      <w:r w:rsidRPr="00A479F9">
        <w:rPr>
          <w:rFonts w:ascii="Times New Roman" w:eastAsia="PalatinoLinotype-Roman" w:hAnsi="Times New Roman" w:cs="Times New Roman"/>
          <w:sz w:val="24"/>
          <w:szCs w:val="24"/>
          <w:lang w:val="en-US"/>
        </w:rPr>
        <w:t>Binary Langmuir Model</w:t>
      </w:r>
      <w:r w:rsidRPr="00CE03E0">
        <w:rPr>
          <w:rFonts w:ascii="Times New Roman" w:eastAsia="PalatinoLinotype-Roman" w:hAnsi="Times New Roman" w:cs="Times New Roman"/>
          <w:sz w:val="24"/>
          <w:szCs w:val="24"/>
          <w:lang w:val="en-US"/>
        </w:rPr>
        <w:t xml:space="preserve"> assumes a homogeneous surface with respect to the energy of</w:t>
      </w:r>
      <w:r>
        <w:rPr>
          <w:rFonts w:ascii="Times New Roman" w:eastAsia="PalatinoLinotype-Roman" w:hAnsi="Times New Roman" w:cs="Times New Roman"/>
          <w:sz w:val="24"/>
          <w:szCs w:val="24"/>
          <w:lang w:val="en-US"/>
        </w:rPr>
        <w:t xml:space="preserve"> </w:t>
      </w:r>
      <w:r w:rsidRPr="00CE03E0">
        <w:rPr>
          <w:rFonts w:ascii="Times New Roman" w:eastAsia="PalatinoLinotype-Roman" w:hAnsi="Times New Roman" w:cs="Times New Roman"/>
          <w:sz w:val="24"/>
          <w:szCs w:val="24"/>
          <w:lang w:val="en-US"/>
        </w:rPr>
        <w:t>adsorption, no interaction between adsorbed species and that all adsorption sites are equally</w:t>
      </w:r>
      <w:r>
        <w:rPr>
          <w:rFonts w:ascii="Times New Roman" w:eastAsia="PalatinoLinotype-Roman" w:hAnsi="Times New Roman" w:cs="Times New Roman"/>
          <w:sz w:val="24"/>
          <w:szCs w:val="24"/>
          <w:lang w:val="en-US"/>
        </w:rPr>
        <w:t xml:space="preserve"> </w:t>
      </w:r>
      <w:r w:rsidRPr="00CE03E0">
        <w:rPr>
          <w:rFonts w:ascii="Times New Roman" w:eastAsia="PalatinoLinotype-Roman" w:hAnsi="Times New Roman" w:cs="Times New Roman"/>
          <w:sz w:val="24"/>
          <w:szCs w:val="24"/>
          <w:lang w:val="en-US"/>
        </w:rPr>
        <w:t>available to all adsorbed species</w:t>
      </w:r>
      <w:r w:rsidR="008F5EA8">
        <w:rPr>
          <w:rFonts w:ascii="Times New Roman" w:eastAsia="PalatinoLinotype-Roman" w:hAnsi="Times New Roman" w:cs="Times New Roman"/>
          <w:sz w:val="24"/>
          <w:szCs w:val="24"/>
          <w:lang w:val="en-US"/>
        </w:rPr>
        <w:t>.</w:t>
      </w:r>
      <w:r w:rsidRPr="00CE03E0">
        <w:rPr>
          <w:rFonts w:ascii="Times New Roman" w:eastAsia="PalatinoLinotype-Roman" w:hAnsi="Times New Roman" w:cs="Times New Roman"/>
          <w:sz w:val="24"/>
          <w:szCs w:val="24"/>
          <w:lang w:val="en-US"/>
        </w:rPr>
        <w:t xml:space="preserve"> The </w:t>
      </w:r>
      <w:r w:rsidRPr="00A479F9">
        <w:rPr>
          <w:rFonts w:ascii="Times New Roman" w:eastAsia="PalatinoLinotype-Roman" w:hAnsi="Times New Roman" w:cs="Times New Roman"/>
          <w:sz w:val="24"/>
          <w:szCs w:val="24"/>
          <w:lang w:val="en-US"/>
        </w:rPr>
        <w:t>Noncompetitive Langmuir Model</w:t>
      </w:r>
      <w:r w:rsidRPr="00CE03E0">
        <w:rPr>
          <w:rFonts w:ascii="Times New Roman" w:eastAsia="PalatinoLinotype-Roman" w:hAnsi="Times New Roman" w:cs="Times New Roman"/>
          <w:sz w:val="24"/>
          <w:szCs w:val="24"/>
          <w:lang w:val="en-US"/>
        </w:rPr>
        <w:t xml:space="preserve"> considers that the</w:t>
      </w:r>
      <w:r>
        <w:rPr>
          <w:rFonts w:ascii="Times New Roman" w:eastAsia="PalatinoLinotype-Roman" w:hAnsi="Times New Roman" w:cs="Times New Roman"/>
          <w:sz w:val="24"/>
          <w:szCs w:val="24"/>
          <w:lang w:val="en-US"/>
        </w:rPr>
        <w:t xml:space="preserve"> </w:t>
      </w:r>
      <w:r w:rsidRPr="00CE03E0">
        <w:rPr>
          <w:rFonts w:ascii="Times New Roman" w:eastAsia="PalatinoLinotype-Roman" w:hAnsi="Times New Roman" w:cs="Times New Roman"/>
          <w:sz w:val="24"/>
          <w:szCs w:val="24"/>
          <w:lang w:val="en-US"/>
        </w:rPr>
        <w:t xml:space="preserve">concentration of the </w:t>
      </w:r>
      <w:proofErr w:type="spellStart"/>
      <w:r w:rsidR="008F5EA8">
        <w:rPr>
          <w:rFonts w:ascii="Times New Roman" w:eastAsia="PalatinoLinotype-Roman" w:hAnsi="Times New Roman" w:cs="Times New Roman"/>
          <w:sz w:val="24"/>
          <w:szCs w:val="24"/>
          <w:lang w:val="en-US"/>
        </w:rPr>
        <w:t>ad</w:t>
      </w:r>
      <w:r w:rsidRPr="00CE03E0">
        <w:rPr>
          <w:rFonts w:ascii="Times New Roman" w:eastAsia="PalatinoLinotype-Roman" w:hAnsi="Times New Roman" w:cs="Times New Roman"/>
          <w:sz w:val="24"/>
          <w:szCs w:val="24"/>
          <w:lang w:val="en-US"/>
        </w:rPr>
        <w:t>sorbate</w:t>
      </w:r>
      <w:proofErr w:type="spellEnd"/>
      <w:r w:rsidRPr="00CE03E0">
        <w:rPr>
          <w:rFonts w:ascii="Times New Roman" w:eastAsia="PalatinoLinotype-Roman" w:hAnsi="Times New Roman" w:cs="Times New Roman"/>
          <w:sz w:val="24"/>
          <w:szCs w:val="24"/>
          <w:lang w:val="en-US"/>
        </w:rPr>
        <w:t xml:space="preserve"> of interest in the </w:t>
      </w:r>
      <w:r w:rsidR="008F5EA8">
        <w:rPr>
          <w:rFonts w:ascii="Times New Roman" w:eastAsia="PalatinoLinotype-Roman" w:hAnsi="Times New Roman" w:cs="Times New Roman"/>
          <w:sz w:val="24"/>
          <w:szCs w:val="24"/>
          <w:lang w:val="en-US"/>
        </w:rPr>
        <w:t>ad</w:t>
      </w:r>
      <w:r w:rsidRPr="00CE03E0">
        <w:rPr>
          <w:rFonts w:ascii="Times New Roman" w:eastAsia="PalatinoLinotype-Roman" w:hAnsi="Times New Roman" w:cs="Times New Roman"/>
          <w:sz w:val="24"/>
          <w:szCs w:val="24"/>
          <w:lang w:val="en-US"/>
        </w:rPr>
        <w:t>sorbent depends on the concentration of the</w:t>
      </w:r>
      <w:r>
        <w:rPr>
          <w:rFonts w:ascii="Times New Roman" w:eastAsia="PalatinoLinotype-Roman" w:hAnsi="Times New Roman" w:cs="Times New Roman"/>
          <w:sz w:val="24"/>
          <w:szCs w:val="24"/>
          <w:lang w:val="en-US"/>
        </w:rPr>
        <w:t xml:space="preserve"> </w:t>
      </w:r>
      <w:r w:rsidRPr="00CE03E0">
        <w:rPr>
          <w:rFonts w:ascii="Times New Roman" w:eastAsia="PalatinoLinotype-Roman" w:hAnsi="Times New Roman" w:cs="Times New Roman"/>
          <w:sz w:val="24"/>
          <w:szCs w:val="24"/>
          <w:lang w:val="en-US"/>
        </w:rPr>
        <w:t>respective specie</w:t>
      </w:r>
      <w:r w:rsidR="008F5EA8">
        <w:rPr>
          <w:rFonts w:ascii="Times New Roman" w:eastAsia="PalatinoLinotype-Roman" w:hAnsi="Times New Roman" w:cs="Times New Roman"/>
          <w:sz w:val="24"/>
          <w:szCs w:val="24"/>
          <w:lang w:val="en-US"/>
        </w:rPr>
        <w:t>s</w:t>
      </w:r>
      <w:r w:rsidRPr="00CE03E0">
        <w:rPr>
          <w:rFonts w:ascii="Times New Roman" w:eastAsia="PalatinoLinotype-Roman" w:hAnsi="Times New Roman" w:cs="Times New Roman"/>
          <w:sz w:val="24"/>
          <w:szCs w:val="24"/>
          <w:lang w:val="en-US"/>
        </w:rPr>
        <w:t xml:space="preserve"> in the fluid phase only. In this case, </w:t>
      </w:r>
      <w:proofErr w:type="spellStart"/>
      <w:r w:rsidRPr="00CE03E0">
        <w:rPr>
          <w:rFonts w:ascii="Times New Roman" w:eastAsia="PalatinoLinotype-Roman" w:hAnsi="Times New Roman" w:cs="Times New Roman"/>
          <w:sz w:val="24"/>
          <w:szCs w:val="24"/>
          <w:lang w:val="en-US"/>
        </w:rPr>
        <w:t>monocomponent</w:t>
      </w:r>
      <w:proofErr w:type="spellEnd"/>
      <w:r w:rsidRPr="00CE03E0">
        <w:rPr>
          <w:rFonts w:ascii="Times New Roman" w:eastAsia="PalatinoLinotype-Roman" w:hAnsi="Times New Roman" w:cs="Times New Roman"/>
          <w:sz w:val="24"/>
          <w:szCs w:val="24"/>
          <w:lang w:val="en-US"/>
        </w:rPr>
        <w:t xml:space="preserve"> Langmuir can be applied</w:t>
      </w:r>
      <w:r>
        <w:rPr>
          <w:rFonts w:ascii="Times New Roman" w:eastAsia="PalatinoLinotype-Roman" w:hAnsi="Times New Roman" w:cs="Times New Roman"/>
          <w:sz w:val="24"/>
          <w:szCs w:val="24"/>
          <w:lang w:val="en-US"/>
        </w:rPr>
        <w:t xml:space="preserve"> </w:t>
      </w:r>
      <w:r w:rsidRPr="00CE03E0">
        <w:rPr>
          <w:rFonts w:ascii="Times New Roman" w:eastAsia="PalatinoLinotype-Roman" w:hAnsi="Times New Roman" w:cs="Times New Roman"/>
          <w:sz w:val="24"/>
          <w:szCs w:val="24"/>
          <w:lang w:val="en-US"/>
        </w:rPr>
        <w:t xml:space="preserve">for each one of </w:t>
      </w:r>
      <w:r w:rsidR="000B6596">
        <w:rPr>
          <w:rFonts w:ascii="Times New Roman" w:eastAsia="PalatinoLinotype-Roman" w:hAnsi="Times New Roman" w:cs="Times New Roman"/>
          <w:sz w:val="24"/>
          <w:szCs w:val="24"/>
          <w:lang w:val="en-US"/>
        </w:rPr>
        <w:t>the species in solution</w:t>
      </w:r>
      <w:r w:rsidRPr="00CE03E0">
        <w:rPr>
          <w:rFonts w:ascii="Times New Roman" w:eastAsia="PalatinoLinotype-Roman" w:hAnsi="Times New Roman" w:cs="Times New Roman"/>
          <w:sz w:val="24"/>
          <w:szCs w:val="24"/>
          <w:lang w:val="en-US"/>
        </w:rPr>
        <w:t xml:space="preserve"> </w:t>
      </w:r>
      <w:r w:rsidR="000B6596">
        <w:rPr>
          <w:rFonts w:ascii="Times New Roman" w:eastAsia="PalatinoLinotype-Roman" w:hAnsi="Times New Roman" w:cs="Times New Roman"/>
          <w:sz w:val="24"/>
          <w:szCs w:val="24"/>
          <w:lang w:val="en-US"/>
        </w:rPr>
        <w:t xml:space="preserve">[11]. </w:t>
      </w:r>
      <w:r w:rsidRPr="00CE03E0">
        <w:rPr>
          <w:rFonts w:ascii="Times New Roman" w:eastAsia="PalatinoLinotype-Roman" w:hAnsi="Times New Roman" w:cs="Times New Roman"/>
          <w:sz w:val="24"/>
          <w:szCs w:val="24"/>
          <w:lang w:val="en-US"/>
        </w:rPr>
        <w:t>In both cases, the Binary</w:t>
      </w:r>
      <w:r>
        <w:rPr>
          <w:rFonts w:ascii="Times New Roman" w:eastAsia="PalatinoLinotype-Roman" w:hAnsi="Times New Roman" w:cs="Times New Roman"/>
          <w:sz w:val="24"/>
          <w:szCs w:val="24"/>
          <w:lang w:val="en-US"/>
        </w:rPr>
        <w:t xml:space="preserve"> </w:t>
      </w:r>
      <w:r w:rsidRPr="00CE03E0">
        <w:rPr>
          <w:rFonts w:ascii="Times New Roman" w:eastAsia="PalatinoLinotype-Roman" w:hAnsi="Times New Roman" w:cs="Times New Roman"/>
          <w:sz w:val="24"/>
          <w:szCs w:val="24"/>
          <w:lang w:val="en-US"/>
        </w:rPr>
        <w:t>Langmuir Model and the Noncompetitive Langmuir Model, as there is no competition to</w:t>
      </w:r>
      <w:r>
        <w:rPr>
          <w:rFonts w:ascii="Times New Roman" w:eastAsia="PalatinoLinotype-Roman" w:hAnsi="Times New Roman" w:cs="Times New Roman"/>
          <w:sz w:val="24"/>
          <w:szCs w:val="24"/>
          <w:lang w:val="en-US"/>
        </w:rPr>
        <w:t xml:space="preserve"> </w:t>
      </w:r>
      <w:r w:rsidRPr="00CE03E0">
        <w:rPr>
          <w:rFonts w:ascii="Times New Roman" w:eastAsia="PalatinoLinotype-Roman" w:hAnsi="Times New Roman" w:cs="Times New Roman"/>
          <w:sz w:val="24"/>
          <w:szCs w:val="24"/>
          <w:lang w:val="en-US"/>
        </w:rPr>
        <w:t xml:space="preserve">the same sites, no </w:t>
      </w:r>
      <w:r>
        <w:rPr>
          <w:rFonts w:ascii="Times New Roman" w:eastAsia="PalatinoLinotype-Roman" w:hAnsi="Times New Roman" w:cs="Times New Roman"/>
          <w:sz w:val="24"/>
          <w:szCs w:val="24"/>
          <w:lang w:val="en-US"/>
        </w:rPr>
        <w:t xml:space="preserve">overshooting is observed in the </w:t>
      </w:r>
      <w:r w:rsidRPr="00CE03E0">
        <w:rPr>
          <w:rFonts w:ascii="Times New Roman" w:eastAsia="PalatinoLinotype-Roman" w:hAnsi="Times New Roman" w:cs="Times New Roman"/>
          <w:sz w:val="24"/>
          <w:szCs w:val="24"/>
          <w:lang w:val="en-US"/>
        </w:rPr>
        <w:t xml:space="preserve">breakthrough curve. </w:t>
      </w:r>
    </w:p>
    <w:p w:rsidR="00A479F9" w:rsidRDefault="00A479F9" w:rsidP="00A479F9">
      <w:pPr>
        <w:spacing w:after="0" w:line="360" w:lineRule="auto"/>
        <w:jc w:val="both"/>
        <w:rPr>
          <w:rFonts w:ascii="Times New Roman" w:eastAsia="PalatinoLinotype-Roman" w:hAnsi="Times New Roman" w:cs="Times New Roman"/>
          <w:sz w:val="24"/>
          <w:szCs w:val="24"/>
          <w:lang w:val="en-US"/>
        </w:rPr>
      </w:pPr>
    </w:p>
    <w:p w:rsidR="00CE34A0" w:rsidRDefault="008F5EA8" w:rsidP="00A479F9">
      <w:pPr>
        <w:spacing w:after="0" w:line="360" w:lineRule="auto"/>
        <w:jc w:val="both"/>
        <w:rPr>
          <w:rFonts w:ascii="Times New Roman" w:eastAsia="PalatinoLinotype-Roman" w:hAnsi="Times New Roman" w:cs="Times New Roman"/>
          <w:sz w:val="24"/>
          <w:szCs w:val="24"/>
          <w:lang w:val="en-US"/>
        </w:rPr>
      </w:pPr>
      <w:r w:rsidRPr="008F5EA8">
        <w:rPr>
          <w:rFonts w:ascii="Times New Roman" w:eastAsia="PalatinoLinotype-Roman" w:hAnsi="Times New Roman" w:cs="Times New Roman"/>
          <w:sz w:val="24"/>
          <w:szCs w:val="24"/>
          <w:lang w:val="en-US"/>
        </w:rPr>
        <w:t>The Langmuir Type Model was developed to describe the noncompetitive inhibition during</w:t>
      </w:r>
      <w:r>
        <w:rPr>
          <w:rFonts w:ascii="Times New Roman" w:eastAsia="PalatinoLinotype-Roman" w:hAnsi="Times New Roman" w:cs="Times New Roman"/>
          <w:sz w:val="24"/>
          <w:szCs w:val="24"/>
          <w:lang w:val="en-US"/>
        </w:rPr>
        <w:t xml:space="preserve"> </w:t>
      </w:r>
      <w:r w:rsidRPr="008F5EA8">
        <w:rPr>
          <w:rFonts w:ascii="Times New Roman" w:eastAsia="PalatinoLinotype-Roman" w:hAnsi="Times New Roman" w:cs="Times New Roman"/>
          <w:sz w:val="24"/>
          <w:szCs w:val="24"/>
          <w:lang w:val="en-US"/>
        </w:rPr>
        <w:t>enzymatic kinetic studies. According to the adsorption point of view such model may be applied</w:t>
      </w:r>
      <w:r>
        <w:rPr>
          <w:rFonts w:ascii="Times New Roman" w:eastAsia="PalatinoLinotype-Roman" w:hAnsi="Times New Roman" w:cs="Times New Roman"/>
          <w:sz w:val="24"/>
          <w:szCs w:val="24"/>
          <w:lang w:val="en-US"/>
        </w:rPr>
        <w:t xml:space="preserve"> </w:t>
      </w:r>
      <w:r w:rsidRPr="008F5EA8">
        <w:rPr>
          <w:rFonts w:ascii="Times New Roman" w:eastAsia="PalatinoLinotype-Roman" w:hAnsi="Times New Roman" w:cs="Times New Roman"/>
          <w:sz w:val="24"/>
          <w:szCs w:val="24"/>
          <w:lang w:val="en-US"/>
        </w:rPr>
        <w:t>when a synergism effect is presented due to the existence of sites containing both species</w:t>
      </w:r>
      <w:r w:rsidR="000B6596">
        <w:rPr>
          <w:rFonts w:ascii="Times New Roman" w:eastAsia="PalatinoLinotype-Roman" w:hAnsi="Times New Roman" w:cs="Times New Roman"/>
          <w:sz w:val="24"/>
          <w:szCs w:val="24"/>
          <w:lang w:val="en-US"/>
        </w:rPr>
        <w:t xml:space="preserve"> [11]. </w:t>
      </w:r>
    </w:p>
    <w:p w:rsidR="00A479F9" w:rsidRDefault="00A479F9" w:rsidP="00A479F9">
      <w:pPr>
        <w:spacing w:after="0" w:line="360" w:lineRule="auto"/>
        <w:jc w:val="both"/>
        <w:rPr>
          <w:rFonts w:ascii="Times New Roman" w:eastAsia="PalatinoLinotype-Roman" w:hAnsi="Times New Roman" w:cs="Times New Roman"/>
          <w:sz w:val="24"/>
          <w:szCs w:val="24"/>
          <w:lang w:val="en-US"/>
        </w:rPr>
      </w:pPr>
    </w:p>
    <w:p w:rsidR="008F5EA8" w:rsidRDefault="008F5EA8" w:rsidP="00A479F9">
      <w:pPr>
        <w:spacing w:after="0" w:line="360" w:lineRule="auto"/>
        <w:jc w:val="both"/>
        <w:rPr>
          <w:rFonts w:ascii="Times New Roman" w:eastAsia="PalatinoLinotype-Roman" w:hAnsi="Times New Roman" w:cs="Times New Roman"/>
          <w:sz w:val="24"/>
          <w:szCs w:val="24"/>
          <w:lang w:val="en-US"/>
        </w:rPr>
      </w:pPr>
      <w:r w:rsidRPr="008F5EA8">
        <w:rPr>
          <w:rFonts w:ascii="Times New Roman" w:eastAsia="PalatinoLinotype-Roman" w:hAnsi="Times New Roman" w:cs="Times New Roman"/>
          <w:sz w:val="24"/>
          <w:szCs w:val="24"/>
          <w:lang w:val="en-US"/>
        </w:rPr>
        <w:t>It means that in the dynamic sorption more</w:t>
      </w:r>
      <w:r>
        <w:rPr>
          <w:rFonts w:ascii="Times New Roman" w:eastAsia="PalatinoLinotype-Roman" w:hAnsi="Times New Roman" w:cs="Times New Roman"/>
          <w:sz w:val="24"/>
          <w:szCs w:val="24"/>
          <w:lang w:val="en-US"/>
        </w:rPr>
        <w:t xml:space="preserve"> </w:t>
      </w:r>
      <w:r w:rsidRPr="008F5EA8">
        <w:rPr>
          <w:rFonts w:ascii="Times New Roman" w:eastAsia="PalatinoLinotype-Roman" w:hAnsi="Times New Roman" w:cs="Times New Roman"/>
          <w:sz w:val="24"/>
          <w:szCs w:val="24"/>
          <w:lang w:val="en-US"/>
        </w:rPr>
        <w:t xml:space="preserve">adsorption occurs than the one it was expected, and the uptake on the </w:t>
      </w:r>
      <w:proofErr w:type="spellStart"/>
      <w:r w:rsidRPr="008F5EA8">
        <w:rPr>
          <w:rFonts w:ascii="Times New Roman" w:eastAsia="PalatinoLinotype-Roman" w:hAnsi="Times New Roman" w:cs="Times New Roman"/>
          <w:sz w:val="24"/>
          <w:szCs w:val="24"/>
          <w:lang w:val="en-US"/>
        </w:rPr>
        <w:t>sorbate</w:t>
      </w:r>
      <w:proofErr w:type="spellEnd"/>
      <w:r w:rsidRPr="008F5EA8">
        <w:rPr>
          <w:rFonts w:ascii="Times New Roman" w:eastAsia="PalatinoLinotype-Roman" w:hAnsi="Times New Roman" w:cs="Times New Roman"/>
          <w:sz w:val="24"/>
          <w:szCs w:val="24"/>
          <w:lang w:val="en-US"/>
        </w:rPr>
        <w:t xml:space="preserve"> of interest is</w:t>
      </w:r>
      <w:r>
        <w:rPr>
          <w:rFonts w:ascii="Times New Roman" w:eastAsia="PalatinoLinotype-Roman" w:hAnsi="Times New Roman" w:cs="Times New Roman"/>
          <w:sz w:val="24"/>
          <w:szCs w:val="24"/>
          <w:lang w:val="en-US"/>
        </w:rPr>
        <w:t xml:space="preserve"> </w:t>
      </w:r>
      <w:r w:rsidRPr="008F5EA8">
        <w:rPr>
          <w:rFonts w:ascii="Times New Roman" w:eastAsia="PalatinoLinotype-Roman" w:hAnsi="Times New Roman" w:cs="Times New Roman"/>
          <w:sz w:val="24"/>
          <w:szCs w:val="24"/>
          <w:lang w:val="en-US"/>
        </w:rPr>
        <w:t xml:space="preserve">promoted by the presence of other </w:t>
      </w:r>
      <w:proofErr w:type="spellStart"/>
      <w:r w:rsidRPr="008F5EA8">
        <w:rPr>
          <w:rFonts w:ascii="Times New Roman" w:eastAsia="PalatinoLinotype-Roman" w:hAnsi="Times New Roman" w:cs="Times New Roman"/>
          <w:sz w:val="24"/>
          <w:szCs w:val="24"/>
          <w:lang w:val="en-US"/>
        </w:rPr>
        <w:t>sorbates</w:t>
      </w:r>
      <w:proofErr w:type="spellEnd"/>
      <w:r w:rsidRPr="008F5EA8">
        <w:rPr>
          <w:rFonts w:ascii="Times New Roman" w:eastAsia="PalatinoLinotype-Roman" w:hAnsi="Times New Roman" w:cs="Times New Roman"/>
          <w:sz w:val="24"/>
          <w:szCs w:val="24"/>
          <w:lang w:val="en-US"/>
        </w:rPr>
        <w:t>. No overshooting is expected to occur in this</w:t>
      </w:r>
      <w:r>
        <w:rPr>
          <w:rFonts w:ascii="Times New Roman" w:eastAsia="PalatinoLinotype-Roman" w:hAnsi="Times New Roman" w:cs="Times New Roman"/>
          <w:sz w:val="24"/>
          <w:szCs w:val="24"/>
          <w:lang w:val="en-US"/>
        </w:rPr>
        <w:t xml:space="preserve"> </w:t>
      </w:r>
      <w:r w:rsidRPr="008F5EA8">
        <w:rPr>
          <w:rFonts w:ascii="Times New Roman" w:eastAsia="PalatinoLinotype-Roman" w:hAnsi="Times New Roman" w:cs="Times New Roman"/>
          <w:sz w:val="24"/>
          <w:szCs w:val="24"/>
          <w:lang w:val="en-US"/>
        </w:rPr>
        <w:t>system.</w:t>
      </w:r>
    </w:p>
    <w:p w:rsidR="00CE34A0" w:rsidRDefault="000B6596" w:rsidP="00A479F9">
      <w:pPr>
        <w:spacing w:after="0" w:line="360" w:lineRule="auto"/>
        <w:jc w:val="both"/>
        <w:rPr>
          <w:rFonts w:ascii="Times New Roman" w:eastAsia="PalatinoLinotype-Roman" w:hAnsi="Times New Roman" w:cs="Times New Roman"/>
          <w:sz w:val="24"/>
          <w:szCs w:val="24"/>
          <w:lang w:val="en-US"/>
        </w:rPr>
      </w:pPr>
      <w:r>
        <w:rPr>
          <w:rFonts w:ascii="Times New Roman" w:eastAsia="PalatinoLinotype-Roman" w:hAnsi="Times New Roman" w:cs="Times New Roman"/>
          <w:sz w:val="24"/>
          <w:szCs w:val="24"/>
          <w:lang w:val="en-US"/>
        </w:rPr>
        <w:t xml:space="preserve">Myers and </w:t>
      </w:r>
      <w:proofErr w:type="spellStart"/>
      <w:r>
        <w:rPr>
          <w:rFonts w:ascii="Times New Roman" w:eastAsia="PalatinoLinotype-Roman" w:hAnsi="Times New Roman" w:cs="Times New Roman"/>
          <w:sz w:val="24"/>
          <w:szCs w:val="24"/>
          <w:lang w:val="en-US"/>
        </w:rPr>
        <w:t>Prausnitz</w:t>
      </w:r>
      <w:proofErr w:type="spellEnd"/>
      <w:r>
        <w:rPr>
          <w:rFonts w:ascii="Times New Roman" w:eastAsia="PalatinoLinotype-Roman" w:hAnsi="Times New Roman" w:cs="Times New Roman"/>
          <w:sz w:val="24"/>
          <w:szCs w:val="24"/>
          <w:lang w:val="en-US"/>
        </w:rPr>
        <w:t xml:space="preserve"> [12]</w:t>
      </w:r>
      <w:r w:rsidR="00CE34A0" w:rsidRPr="00CE34A0">
        <w:rPr>
          <w:rFonts w:ascii="Times New Roman" w:eastAsia="PalatinoLinotype-Roman" w:hAnsi="Times New Roman" w:cs="Times New Roman"/>
          <w:sz w:val="24"/>
          <w:szCs w:val="24"/>
          <w:lang w:val="en-US"/>
        </w:rPr>
        <w:t xml:space="preserve"> developed the </w:t>
      </w:r>
      <w:r w:rsidR="00CE34A0" w:rsidRPr="00A479F9">
        <w:rPr>
          <w:rFonts w:ascii="Times New Roman" w:eastAsia="PalatinoLinotype-Roman" w:hAnsi="Times New Roman" w:cs="Times New Roman"/>
          <w:sz w:val="24"/>
          <w:szCs w:val="24"/>
          <w:lang w:val="en-US"/>
        </w:rPr>
        <w:t>ideal adsorbed solution theory</w:t>
      </w:r>
      <w:r w:rsidR="00CE34A0" w:rsidRPr="00CE34A0">
        <w:rPr>
          <w:rFonts w:ascii="Times New Roman" w:eastAsia="PalatinoLinotype-Roman" w:hAnsi="Times New Roman" w:cs="Times New Roman"/>
          <w:sz w:val="24"/>
          <w:szCs w:val="24"/>
          <w:lang w:val="en-US"/>
        </w:rPr>
        <w:t xml:space="preserve"> (IAST) based on</w:t>
      </w:r>
      <w:r w:rsidR="00CE34A0">
        <w:rPr>
          <w:rFonts w:ascii="Times New Roman" w:eastAsia="PalatinoLinotype-Roman" w:hAnsi="Times New Roman" w:cs="Times New Roman"/>
          <w:sz w:val="24"/>
          <w:szCs w:val="24"/>
          <w:lang w:val="en-US"/>
        </w:rPr>
        <w:t xml:space="preserve"> </w:t>
      </w:r>
      <w:r w:rsidR="00CE34A0" w:rsidRPr="00CE34A0">
        <w:rPr>
          <w:rFonts w:ascii="Times New Roman" w:eastAsia="PalatinoLinotype-Roman" w:hAnsi="Times New Roman" w:cs="Times New Roman"/>
          <w:sz w:val="24"/>
          <w:szCs w:val="24"/>
          <w:lang w:val="en-US"/>
        </w:rPr>
        <w:t>the Gibbs adsorption isotherm. The IAST model has the main advantage to predict the equilibrium</w:t>
      </w:r>
      <w:r w:rsidR="00CE34A0">
        <w:rPr>
          <w:rFonts w:ascii="Times New Roman" w:eastAsia="PalatinoLinotype-Roman" w:hAnsi="Times New Roman" w:cs="Times New Roman"/>
          <w:sz w:val="24"/>
          <w:szCs w:val="24"/>
          <w:lang w:val="en-US"/>
        </w:rPr>
        <w:t xml:space="preserve"> in </w:t>
      </w:r>
      <w:r w:rsidR="00CE34A0" w:rsidRPr="00CE34A0">
        <w:rPr>
          <w:rFonts w:ascii="Times New Roman" w:eastAsia="PalatinoLinotype-Roman" w:hAnsi="Times New Roman" w:cs="Times New Roman"/>
          <w:sz w:val="24"/>
          <w:szCs w:val="24"/>
          <w:lang w:val="en-US"/>
        </w:rPr>
        <w:t xml:space="preserve">multicomponent systems in </w:t>
      </w:r>
      <w:proofErr w:type="spellStart"/>
      <w:r w:rsidR="00CE34A0" w:rsidRPr="00CE34A0">
        <w:rPr>
          <w:rFonts w:ascii="Times New Roman" w:eastAsia="PalatinoLinotype-Roman" w:hAnsi="Times New Roman" w:cs="Times New Roman"/>
          <w:sz w:val="24"/>
          <w:szCs w:val="24"/>
          <w:lang w:val="en-US"/>
        </w:rPr>
        <w:t>microporous</w:t>
      </w:r>
      <w:proofErr w:type="spellEnd"/>
      <w:r w:rsidR="00CE34A0">
        <w:rPr>
          <w:rFonts w:ascii="Times New Roman" w:eastAsia="PalatinoLinotype-Roman" w:hAnsi="Times New Roman" w:cs="Times New Roman"/>
          <w:sz w:val="24"/>
          <w:szCs w:val="24"/>
          <w:lang w:val="en-US"/>
        </w:rPr>
        <w:t xml:space="preserve"> </w:t>
      </w:r>
      <w:r w:rsidR="00CE34A0" w:rsidRPr="00CE34A0">
        <w:rPr>
          <w:rFonts w:ascii="Times New Roman" w:eastAsia="PalatinoLinotype-Roman" w:hAnsi="Times New Roman" w:cs="Times New Roman"/>
          <w:sz w:val="24"/>
          <w:szCs w:val="24"/>
          <w:lang w:val="en-US"/>
        </w:rPr>
        <w:t>materials through the single isotherms</w:t>
      </w:r>
      <w:r w:rsidR="00CE34A0">
        <w:rPr>
          <w:rFonts w:ascii="Times New Roman" w:eastAsia="PalatinoLinotype-Roman" w:hAnsi="Times New Roman" w:cs="Times New Roman"/>
          <w:sz w:val="24"/>
          <w:szCs w:val="24"/>
          <w:lang w:val="en-US"/>
        </w:rPr>
        <w:t xml:space="preserve"> </w:t>
      </w:r>
      <w:r w:rsidR="00CE34A0" w:rsidRPr="00CE34A0">
        <w:rPr>
          <w:rFonts w:ascii="Times New Roman" w:eastAsia="PalatinoLinotype-Roman" w:hAnsi="Times New Roman" w:cs="Times New Roman"/>
          <w:sz w:val="24"/>
          <w:szCs w:val="24"/>
          <w:lang w:val="en-US"/>
        </w:rPr>
        <w:t xml:space="preserve">only. However, although the model allows its application in many </w:t>
      </w:r>
      <w:r w:rsidR="00CE34A0" w:rsidRPr="00CE34A0">
        <w:rPr>
          <w:rFonts w:ascii="Times New Roman" w:eastAsia="PalatinoLinotype-Roman" w:hAnsi="Times New Roman" w:cs="Times New Roman"/>
          <w:sz w:val="24"/>
          <w:szCs w:val="24"/>
          <w:lang w:val="en-US"/>
        </w:rPr>
        <w:lastRenderedPageBreak/>
        <w:t>complex mixtures of solutes,</w:t>
      </w:r>
      <w:r w:rsidR="00CE34A0">
        <w:rPr>
          <w:rFonts w:ascii="Times New Roman" w:eastAsia="PalatinoLinotype-Roman" w:hAnsi="Times New Roman" w:cs="Times New Roman"/>
          <w:sz w:val="24"/>
          <w:szCs w:val="24"/>
          <w:lang w:val="en-US"/>
        </w:rPr>
        <w:t xml:space="preserve"> </w:t>
      </w:r>
      <w:r w:rsidR="00CE34A0" w:rsidRPr="00CE34A0">
        <w:rPr>
          <w:rFonts w:ascii="Times New Roman" w:eastAsia="PalatinoLinotype-Roman" w:hAnsi="Times New Roman" w:cs="Times New Roman"/>
          <w:sz w:val="24"/>
          <w:szCs w:val="24"/>
          <w:lang w:val="en-US"/>
        </w:rPr>
        <w:t>the IAST model limits its use in the range of concentration where the single equilibrium</w:t>
      </w:r>
      <w:r w:rsidR="00CE34A0">
        <w:rPr>
          <w:rFonts w:ascii="Times New Roman" w:eastAsia="PalatinoLinotype-Roman" w:hAnsi="Times New Roman" w:cs="Times New Roman"/>
          <w:sz w:val="24"/>
          <w:szCs w:val="24"/>
          <w:lang w:val="en-US"/>
        </w:rPr>
        <w:t xml:space="preserve"> </w:t>
      </w:r>
      <w:r w:rsidR="00CE34A0" w:rsidRPr="00CE34A0">
        <w:rPr>
          <w:rFonts w:ascii="Times New Roman" w:eastAsia="PalatinoLinotype-Roman" w:hAnsi="Times New Roman" w:cs="Times New Roman"/>
          <w:sz w:val="24"/>
          <w:szCs w:val="24"/>
          <w:lang w:val="en-US"/>
        </w:rPr>
        <w:t>data were obtained. It has been used to pred</w:t>
      </w:r>
      <w:r w:rsidR="00CE34A0">
        <w:rPr>
          <w:rFonts w:ascii="Times New Roman" w:eastAsia="PalatinoLinotype-Roman" w:hAnsi="Times New Roman" w:cs="Times New Roman"/>
          <w:sz w:val="24"/>
          <w:szCs w:val="24"/>
          <w:lang w:val="en-US"/>
        </w:rPr>
        <w:t xml:space="preserve">ict the adsorption process in gas </w:t>
      </w:r>
      <w:r w:rsidR="00CE34A0" w:rsidRPr="00CE34A0">
        <w:rPr>
          <w:rFonts w:ascii="Times New Roman" w:eastAsia="PalatinoLinotype-Roman" w:hAnsi="Times New Roman" w:cs="Times New Roman"/>
          <w:sz w:val="24"/>
          <w:szCs w:val="24"/>
          <w:lang w:val="en-US"/>
        </w:rPr>
        <w:t>phase, mainly</w:t>
      </w:r>
      <w:r w:rsidR="00CE34A0">
        <w:rPr>
          <w:rFonts w:ascii="Times New Roman" w:eastAsia="PalatinoLinotype-Roman" w:hAnsi="Times New Roman" w:cs="Times New Roman"/>
          <w:sz w:val="24"/>
          <w:szCs w:val="24"/>
          <w:lang w:val="en-US"/>
        </w:rPr>
        <w:t xml:space="preserve"> </w:t>
      </w:r>
      <w:r w:rsidR="00A479F9">
        <w:rPr>
          <w:rFonts w:ascii="Times New Roman" w:eastAsia="PalatinoLinotype-Roman" w:hAnsi="Times New Roman" w:cs="Times New Roman"/>
          <w:sz w:val="24"/>
          <w:szCs w:val="24"/>
          <w:lang w:val="en-US"/>
        </w:rPr>
        <w:t xml:space="preserve">in diluted systems. </w:t>
      </w:r>
      <w:r w:rsidR="00CE34A0" w:rsidRPr="00CE34A0">
        <w:rPr>
          <w:rFonts w:ascii="Times New Roman" w:eastAsia="PalatinoLinotype-Roman" w:hAnsi="Times New Roman" w:cs="Times New Roman"/>
          <w:sz w:val="24"/>
          <w:szCs w:val="24"/>
          <w:lang w:val="en-US"/>
        </w:rPr>
        <w:t>A non-predictive thermodynamic approach called RAST (Real Adsorbed Solution Theory)</w:t>
      </w:r>
      <w:r w:rsidR="00CE34A0">
        <w:rPr>
          <w:rFonts w:ascii="Times New Roman" w:eastAsia="PalatinoLinotype-Roman" w:hAnsi="Times New Roman" w:cs="Times New Roman"/>
          <w:sz w:val="24"/>
          <w:szCs w:val="24"/>
          <w:lang w:val="en-US"/>
        </w:rPr>
        <w:t xml:space="preserve"> </w:t>
      </w:r>
      <w:r w:rsidR="00CE34A0" w:rsidRPr="00CE34A0">
        <w:rPr>
          <w:rFonts w:ascii="Times New Roman" w:eastAsia="PalatinoLinotype-Roman" w:hAnsi="Times New Roman" w:cs="Times New Roman"/>
          <w:sz w:val="24"/>
          <w:szCs w:val="24"/>
          <w:lang w:val="en-US"/>
        </w:rPr>
        <w:t>extends the IAST theory to more</w:t>
      </w:r>
      <w:r w:rsidR="00CE34A0">
        <w:rPr>
          <w:rFonts w:ascii="Times New Roman" w:eastAsia="PalatinoLinotype-Roman" w:hAnsi="Times New Roman" w:cs="Times New Roman"/>
          <w:sz w:val="24"/>
          <w:szCs w:val="24"/>
          <w:lang w:val="en-US"/>
        </w:rPr>
        <w:t xml:space="preserve"> concentrated solutes using the </w:t>
      </w:r>
      <w:r w:rsidR="00CE34A0" w:rsidRPr="00CE34A0">
        <w:rPr>
          <w:rFonts w:ascii="Times New Roman" w:eastAsia="PalatinoLinotype-Roman" w:hAnsi="Times New Roman" w:cs="Times New Roman"/>
          <w:sz w:val="24"/>
          <w:szCs w:val="24"/>
          <w:lang w:val="en-US"/>
        </w:rPr>
        <w:t>corresponding activity</w:t>
      </w:r>
      <w:r w:rsidR="00CE34A0">
        <w:rPr>
          <w:rFonts w:ascii="Times New Roman" w:eastAsia="PalatinoLinotype-Roman" w:hAnsi="Times New Roman" w:cs="Times New Roman"/>
          <w:sz w:val="24"/>
          <w:szCs w:val="24"/>
          <w:lang w:val="en-US"/>
        </w:rPr>
        <w:t xml:space="preserve"> </w:t>
      </w:r>
      <w:r w:rsidR="00A479F9">
        <w:rPr>
          <w:rFonts w:ascii="Times New Roman" w:eastAsia="PalatinoLinotype-Roman" w:hAnsi="Times New Roman" w:cs="Times New Roman"/>
          <w:sz w:val="24"/>
          <w:szCs w:val="24"/>
          <w:lang w:val="en-US"/>
        </w:rPr>
        <w:t xml:space="preserve">coefficients. </w:t>
      </w:r>
      <w:r w:rsidR="00CE34A0" w:rsidRPr="00CE34A0">
        <w:rPr>
          <w:rFonts w:ascii="Times New Roman" w:eastAsia="PalatinoLinotype-Roman" w:hAnsi="Times New Roman" w:cs="Times New Roman"/>
          <w:sz w:val="24"/>
          <w:szCs w:val="24"/>
          <w:lang w:val="en-US"/>
        </w:rPr>
        <w:t>Finally, when the ion exchange process is much more pronounced then the adsorption process,</w:t>
      </w:r>
      <w:r w:rsidR="00CE34A0">
        <w:rPr>
          <w:rFonts w:ascii="Times New Roman" w:eastAsia="PalatinoLinotype-Roman" w:hAnsi="Times New Roman" w:cs="Times New Roman"/>
          <w:sz w:val="24"/>
          <w:szCs w:val="24"/>
          <w:lang w:val="en-US"/>
        </w:rPr>
        <w:t xml:space="preserve"> </w:t>
      </w:r>
      <w:r w:rsidR="00CE34A0" w:rsidRPr="00CE34A0">
        <w:rPr>
          <w:rFonts w:ascii="Times New Roman" w:eastAsia="PalatinoLinotype-Roman" w:hAnsi="Times New Roman" w:cs="Times New Roman"/>
          <w:sz w:val="24"/>
          <w:szCs w:val="24"/>
          <w:lang w:val="en-US"/>
        </w:rPr>
        <w:t xml:space="preserve">it may be applied the Ion Exchange Model taking into </w:t>
      </w:r>
      <w:proofErr w:type="gramStart"/>
      <w:r w:rsidR="00CE34A0" w:rsidRPr="00CE34A0">
        <w:rPr>
          <w:rFonts w:ascii="Times New Roman" w:eastAsia="PalatinoLinotype-Roman" w:hAnsi="Times New Roman" w:cs="Times New Roman"/>
          <w:sz w:val="24"/>
          <w:szCs w:val="24"/>
          <w:lang w:val="en-US"/>
        </w:rPr>
        <w:t>account</w:t>
      </w:r>
      <w:proofErr w:type="gramEnd"/>
      <w:r w:rsidR="00CE34A0" w:rsidRPr="00CE34A0">
        <w:rPr>
          <w:rFonts w:ascii="Times New Roman" w:eastAsia="PalatinoLinotype-Roman" w:hAnsi="Times New Roman" w:cs="Times New Roman"/>
          <w:sz w:val="24"/>
          <w:szCs w:val="24"/>
          <w:lang w:val="en-US"/>
        </w:rPr>
        <w:t xml:space="preserve"> the Mass Action Law. In</w:t>
      </w:r>
      <w:r w:rsidR="00CE34A0">
        <w:rPr>
          <w:rFonts w:ascii="Times New Roman" w:eastAsia="PalatinoLinotype-Roman" w:hAnsi="Times New Roman" w:cs="Times New Roman"/>
          <w:sz w:val="24"/>
          <w:szCs w:val="24"/>
          <w:lang w:val="en-US"/>
        </w:rPr>
        <w:t xml:space="preserve"> </w:t>
      </w:r>
      <w:r w:rsidR="00CE34A0" w:rsidRPr="00CE34A0">
        <w:rPr>
          <w:rFonts w:ascii="Times New Roman" w:eastAsia="PalatinoLinotype-Roman" w:hAnsi="Times New Roman" w:cs="Times New Roman"/>
          <w:sz w:val="24"/>
          <w:szCs w:val="24"/>
          <w:lang w:val="en-US"/>
        </w:rPr>
        <w:t>typical ion exchangers such as zeolites this mode are a</w:t>
      </w:r>
      <w:r w:rsidR="00A479F9">
        <w:rPr>
          <w:rFonts w:ascii="Times New Roman" w:eastAsia="PalatinoLinotype-Roman" w:hAnsi="Times New Roman" w:cs="Times New Roman"/>
          <w:sz w:val="24"/>
          <w:szCs w:val="24"/>
          <w:lang w:val="en-US"/>
        </w:rPr>
        <w:t xml:space="preserve">pplied with successful results. </w:t>
      </w:r>
      <w:r w:rsidR="00CE34A0" w:rsidRPr="00CE34A0">
        <w:rPr>
          <w:rFonts w:ascii="Times New Roman" w:eastAsia="PalatinoLinotype-Roman" w:hAnsi="Times New Roman" w:cs="Times New Roman"/>
          <w:sz w:val="24"/>
          <w:szCs w:val="24"/>
          <w:lang w:val="en-US"/>
        </w:rPr>
        <w:t xml:space="preserve">After selecting the </w:t>
      </w:r>
      <w:r w:rsidR="00587E8F">
        <w:rPr>
          <w:rFonts w:ascii="Times New Roman" w:eastAsia="PalatinoLinotype-Roman" w:hAnsi="Times New Roman" w:cs="Times New Roman"/>
          <w:sz w:val="24"/>
          <w:szCs w:val="24"/>
          <w:lang w:val="en-US"/>
        </w:rPr>
        <w:t>ad</w:t>
      </w:r>
      <w:r w:rsidR="00CE34A0" w:rsidRPr="00CE34A0">
        <w:rPr>
          <w:rFonts w:ascii="Times New Roman" w:eastAsia="PalatinoLinotype-Roman" w:hAnsi="Times New Roman" w:cs="Times New Roman"/>
          <w:sz w:val="24"/>
          <w:szCs w:val="24"/>
          <w:lang w:val="en-US"/>
        </w:rPr>
        <w:t xml:space="preserve">sorbent and investigating the </w:t>
      </w:r>
      <w:r w:rsidR="00587E8F">
        <w:rPr>
          <w:rFonts w:ascii="Times New Roman" w:eastAsia="PalatinoLinotype-Roman" w:hAnsi="Times New Roman" w:cs="Times New Roman"/>
          <w:sz w:val="24"/>
          <w:szCs w:val="24"/>
          <w:lang w:val="en-US"/>
        </w:rPr>
        <w:t>ad</w:t>
      </w:r>
      <w:r w:rsidR="00CE34A0" w:rsidRPr="00CE34A0">
        <w:rPr>
          <w:rFonts w:ascii="Times New Roman" w:eastAsia="PalatinoLinotype-Roman" w:hAnsi="Times New Roman" w:cs="Times New Roman"/>
          <w:sz w:val="24"/>
          <w:szCs w:val="24"/>
          <w:lang w:val="en-US"/>
        </w:rPr>
        <w:t>sorp</w:t>
      </w:r>
      <w:r w:rsidR="00587E8F">
        <w:rPr>
          <w:rFonts w:ascii="Times New Roman" w:eastAsia="PalatinoLinotype-Roman" w:hAnsi="Times New Roman" w:cs="Times New Roman"/>
          <w:sz w:val="24"/>
          <w:szCs w:val="24"/>
          <w:lang w:val="en-US"/>
        </w:rPr>
        <w:t xml:space="preserve">tion mechanism, the second step </w:t>
      </w:r>
      <w:r w:rsidR="00CE34A0" w:rsidRPr="00CE34A0">
        <w:rPr>
          <w:rFonts w:ascii="Times New Roman" w:eastAsia="PalatinoLinotype-Roman" w:hAnsi="Times New Roman" w:cs="Times New Roman"/>
          <w:sz w:val="24"/>
          <w:szCs w:val="24"/>
          <w:lang w:val="en-US"/>
        </w:rPr>
        <w:t>is the</w:t>
      </w:r>
      <w:r w:rsidR="00587E8F">
        <w:rPr>
          <w:rFonts w:ascii="Times New Roman" w:eastAsia="PalatinoLinotype-Roman" w:hAnsi="Times New Roman" w:cs="Times New Roman"/>
          <w:sz w:val="24"/>
          <w:szCs w:val="24"/>
          <w:lang w:val="en-US"/>
        </w:rPr>
        <w:t xml:space="preserve"> </w:t>
      </w:r>
      <w:r w:rsidR="00353480">
        <w:rPr>
          <w:rFonts w:ascii="Times New Roman" w:eastAsia="PalatinoLinotype-Roman" w:hAnsi="Times New Roman" w:cs="Times New Roman"/>
          <w:sz w:val="24"/>
          <w:szCs w:val="24"/>
          <w:lang w:val="en-US"/>
        </w:rPr>
        <w:t>dynamic studies in the fixed-</w:t>
      </w:r>
      <w:r w:rsidR="00CE34A0" w:rsidRPr="00CE34A0">
        <w:rPr>
          <w:rFonts w:ascii="Times New Roman" w:eastAsia="PalatinoLinotype-Roman" w:hAnsi="Times New Roman" w:cs="Times New Roman"/>
          <w:sz w:val="24"/>
          <w:szCs w:val="24"/>
          <w:lang w:val="en-US"/>
        </w:rPr>
        <w:t>bed system.</w:t>
      </w:r>
    </w:p>
    <w:p w:rsidR="00587E8F" w:rsidRDefault="00587E8F" w:rsidP="00A479F9">
      <w:pPr>
        <w:spacing w:after="0" w:line="360" w:lineRule="auto"/>
        <w:jc w:val="both"/>
        <w:rPr>
          <w:rFonts w:ascii="Times New Roman" w:eastAsia="PalatinoLinotype-Roman" w:hAnsi="Times New Roman" w:cs="Times New Roman"/>
          <w:sz w:val="24"/>
          <w:szCs w:val="24"/>
          <w:lang w:val="en-US"/>
        </w:rPr>
      </w:pPr>
    </w:p>
    <w:p w:rsidR="00587E8F" w:rsidRPr="00A479F9" w:rsidRDefault="00A479F9" w:rsidP="00A479F9">
      <w:pPr>
        <w:spacing w:after="0" w:line="360" w:lineRule="auto"/>
        <w:jc w:val="both"/>
        <w:rPr>
          <w:rFonts w:ascii="Times New Roman" w:eastAsia="PalatinoLinotype-Roman" w:hAnsi="Times New Roman" w:cs="Times New Roman"/>
          <w:b/>
          <w:sz w:val="24"/>
          <w:szCs w:val="24"/>
          <w:lang w:val="en-US"/>
        </w:rPr>
      </w:pPr>
      <w:r>
        <w:rPr>
          <w:rFonts w:ascii="Times New Roman" w:eastAsia="PalatinoLinotype-Roman" w:hAnsi="Times New Roman" w:cs="Times New Roman"/>
          <w:b/>
          <w:sz w:val="24"/>
          <w:szCs w:val="24"/>
          <w:lang w:val="en-US"/>
        </w:rPr>
        <w:t xml:space="preserve">2.2 </w:t>
      </w:r>
      <w:r w:rsidR="00872F34" w:rsidRPr="00A479F9">
        <w:rPr>
          <w:rFonts w:ascii="Times New Roman" w:eastAsia="PalatinoLinotype-Roman" w:hAnsi="Times New Roman" w:cs="Times New Roman"/>
          <w:b/>
          <w:sz w:val="24"/>
          <w:szCs w:val="24"/>
          <w:lang w:val="en-US"/>
        </w:rPr>
        <w:t>Dynamic studies in fixed-</w:t>
      </w:r>
      <w:r w:rsidR="00587E8F" w:rsidRPr="00A479F9">
        <w:rPr>
          <w:rFonts w:ascii="Times New Roman" w:eastAsia="PalatinoLinotype-Roman" w:hAnsi="Times New Roman" w:cs="Times New Roman"/>
          <w:b/>
          <w:sz w:val="24"/>
          <w:szCs w:val="24"/>
          <w:lang w:val="en-US"/>
        </w:rPr>
        <w:t>bed systems</w:t>
      </w:r>
    </w:p>
    <w:p w:rsidR="00587E8F" w:rsidRDefault="00587E8F" w:rsidP="00A479F9">
      <w:pPr>
        <w:spacing w:after="0" w:line="360" w:lineRule="auto"/>
        <w:jc w:val="both"/>
        <w:rPr>
          <w:rFonts w:ascii="Times New Roman" w:eastAsia="PalatinoLinotype-Roman" w:hAnsi="Times New Roman" w:cs="Times New Roman"/>
          <w:b/>
          <w:sz w:val="24"/>
          <w:szCs w:val="24"/>
          <w:lang w:val="en-US"/>
        </w:rPr>
      </w:pPr>
    </w:p>
    <w:p w:rsidR="00587E8F" w:rsidRPr="00587E8F" w:rsidRDefault="00A479F9" w:rsidP="00A479F9">
      <w:pPr>
        <w:spacing w:after="0" w:line="360" w:lineRule="auto"/>
        <w:jc w:val="both"/>
        <w:rPr>
          <w:rFonts w:ascii="Times New Roman" w:eastAsia="PalatinoLinotype-Roman" w:hAnsi="Times New Roman" w:cs="Times New Roman"/>
          <w:b/>
          <w:sz w:val="24"/>
          <w:szCs w:val="24"/>
          <w:lang w:val="en-US"/>
        </w:rPr>
      </w:pPr>
      <w:r>
        <w:rPr>
          <w:rFonts w:ascii="Times New Roman" w:eastAsia="PalatinoLinotype-Roman" w:hAnsi="Times New Roman" w:cs="Times New Roman"/>
          <w:b/>
          <w:sz w:val="24"/>
          <w:szCs w:val="24"/>
          <w:lang w:val="en-US"/>
        </w:rPr>
        <w:t>2.2.1</w:t>
      </w:r>
      <w:r w:rsidR="00587E8F" w:rsidRPr="00587E8F">
        <w:rPr>
          <w:rFonts w:ascii="Times New Roman" w:eastAsia="PalatinoLinotype-Roman" w:hAnsi="Times New Roman" w:cs="Times New Roman"/>
          <w:b/>
          <w:sz w:val="24"/>
          <w:szCs w:val="24"/>
          <w:lang w:val="en-US"/>
        </w:rPr>
        <w:t xml:space="preserve"> The breakthrough curve</w:t>
      </w:r>
    </w:p>
    <w:p w:rsidR="00587E8F" w:rsidRDefault="00587E8F" w:rsidP="00A479F9">
      <w:pPr>
        <w:spacing w:after="0" w:line="360" w:lineRule="auto"/>
        <w:jc w:val="both"/>
        <w:rPr>
          <w:rFonts w:ascii="Times New Roman" w:eastAsia="PalatinoLinotype-Roman" w:hAnsi="Times New Roman" w:cs="Times New Roman"/>
          <w:sz w:val="24"/>
          <w:szCs w:val="24"/>
          <w:lang w:val="en-US"/>
        </w:rPr>
      </w:pPr>
    </w:p>
    <w:p w:rsidR="00353480" w:rsidRPr="00353480" w:rsidRDefault="00353480" w:rsidP="00A479F9">
      <w:pPr>
        <w:spacing w:after="0" w:line="360" w:lineRule="auto"/>
        <w:jc w:val="both"/>
        <w:rPr>
          <w:rFonts w:ascii="Times New Roman" w:eastAsia="PalatinoLinotype-Roman" w:hAnsi="Times New Roman" w:cs="Times New Roman"/>
          <w:sz w:val="24"/>
          <w:szCs w:val="24"/>
          <w:u w:val="single"/>
          <w:lang w:val="en-US"/>
        </w:rPr>
      </w:pPr>
      <w:r>
        <w:rPr>
          <w:rFonts w:ascii="Times New Roman" w:eastAsia="PalatinoLinotype-Roman" w:hAnsi="Times New Roman" w:cs="Times New Roman"/>
          <w:sz w:val="24"/>
          <w:szCs w:val="24"/>
          <w:lang w:val="en-US"/>
        </w:rPr>
        <w:t xml:space="preserve">Most adsorption and/or ion exchange operations, </w:t>
      </w:r>
      <w:r w:rsidR="00587E8F" w:rsidRPr="00587E8F">
        <w:rPr>
          <w:rFonts w:ascii="Times New Roman" w:eastAsia="PalatinoLinotype-Roman" w:hAnsi="Times New Roman" w:cs="Times New Roman"/>
          <w:sz w:val="24"/>
          <w:szCs w:val="24"/>
          <w:lang w:val="en-US"/>
        </w:rPr>
        <w:t>whether in laboratory or in plant-scale processes, are carried</w:t>
      </w:r>
      <w:r w:rsidR="00587E8F">
        <w:rPr>
          <w:rFonts w:ascii="Times New Roman" w:eastAsia="PalatinoLinotype-Roman" w:hAnsi="Times New Roman" w:cs="Times New Roman"/>
          <w:sz w:val="24"/>
          <w:szCs w:val="24"/>
          <w:lang w:val="en-US"/>
        </w:rPr>
        <w:t xml:space="preserve"> </w:t>
      </w:r>
      <w:r w:rsidR="00587E8F" w:rsidRPr="00587E8F">
        <w:rPr>
          <w:rFonts w:ascii="Times New Roman" w:eastAsia="PalatinoLinotype-Roman" w:hAnsi="Times New Roman" w:cs="Times New Roman"/>
          <w:sz w:val="24"/>
          <w:szCs w:val="24"/>
          <w:lang w:val="en-US"/>
        </w:rPr>
        <w:t xml:space="preserve">out in columns. A solution is passed through a bed of </w:t>
      </w:r>
      <w:r>
        <w:rPr>
          <w:rFonts w:ascii="Times New Roman" w:eastAsia="PalatinoLinotype-Roman" w:hAnsi="Times New Roman" w:cs="Times New Roman"/>
          <w:sz w:val="24"/>
          <w:szCs w:val="24"/>
          <w:lang w:val="en-US"/>
        </w:rPr>
        <w:t>ad</w:t>
      </w:r>
      <w:r w:rsidR="00587E8F" w:rsidRPr="00587E8F">
        <w:rPr>
          <w:rFonts w:ascii="Times New Roman" w:eastAsia="PalatinoLinotype-Roman" w:hAnsi="Times New Roman" w:cs="Times New Roman"/>
          <w:sz w:val="24"/>
          <w:szCs w:val="24"/>
          <w:lang w:val="en-US"/>
        </w:rPr>
        <w:t>sorbent beads where its composition</w:t>
      </w:r>
      <w:r w:rsidR="00587E8F">
        <w:rPr>
          <w:rFonts w:ascii="Times New Roman" w:eastAsia="PalatinoLinotype-Roman" w:hAnsi="Times New Roman" w:cs="Times New Roman"/>
          <w:sz w:val="24"/>
          <w:szCs w:val="24"/>
          <w:lang w:val="en-US"/>
        </w:rPr>
        <w:t xml:space="preserve"> </w:t>
      </w:r>
      <w:r w:rsidR="00587E8F" w:rsidRPr="00587E8F">
        <w:rPr>
          <w:rFonts w:ascii="Times New Roman" w:eastAsia="PalatinoLinotype-Roman" w:hAnsi="Times New Roman" w:cs="Times New Roman"/>
          <w:sz w:val="24"/>
          <w:szCs w:val="24"/>
          <w:lang w:val="en-US"/>
        </w:rPr>
        <w:t xml:space="preserve">is changed by </w:t>
      </w:r>
      <w:r>
        <w:rPr>
          <w:rFonts w:ascii="Times New Roman" w:eastAsia="PalatinoLinotype-Roman" w:hAnsi="Times New Roman" w:cs="Times New Roman"/>
          <w:sz w:val="24"/>
          <w:szCs w:val="24"/>
          <w:lang w:val="en-US"/>
        </w:rPr>
        <w:t>ad</w:t>
      </w:r>
      <w:r w:rsidR="000B6596">
        <w:rPr>
          <w:rFonts w:ascii="Times New Roman" w:eastAsia="PalatinoLinotype-Roman" w:hAnsi="Times New Roman" w:cs="Times New Roman"/>
          <w:sz w:val="24"/>
          <w:szCs w:val="24"/>
          <w:lang w:val="en-US"/>
        </w:rPr>
        <w:t xml:space="preserve">sorption [9]. </w:t>
      </w:r>
      <w:r w:rsidR="00587E8F" w:rsidRPr="00587E8F">
        <w:rPr>
          <w:rFonts w:ascii="Times New Roman" w:eastAsia="PalatinoLinotype-Roman" w:hAnsi="Times New Roman" w:cs="Times New Roman"/>
          <w:sz w:val="24"/>
          <w:szCs w:val="24"/>
          <w:lang w:val="en-US"/>
        </w:rPr>
        <w:t>The composition of the effluent and its change with time depend on</w:t>
      </w:r>
      <w:r w:rsidR="00587E8F">
        <w:rPr>
          <w:rFonts w:ascii="Times New Roman" w:eastAsia="PalatinoLinotype-Roman" w:hAnsi="Times New Roman" w:cs="Times New Roman"/>
          <w:sz w:val="24"/>
          <w:szCs w:val="24"/>
          <w:lang w:val="en-US"/>
        </w:rPr>
        <w:t xml:space="preserve"> </w:t>
      </w:r>
      <w:r w:rsidR="00587E8F" w:rsidRPr="00587E8F">
        <w:rPr>
          <w:rFonts w:ascii="Times New Roman" w:eastAsia="PalatinoLinotype-Roman" w:hAnsi="Times New Roman" w:cs="Times New Roman"/>
          <w:sz w:val="24"/>
          <w:szCs w:val="24"/>
          <w:lang w:val="en-US"/>
        </w:rPr>
        <w:t xml:space="preserve">the properties of the </w:t>
      </w:r>
      <w:r>
        <w:rPr>
          <w:rFonts w:ascii="Times New Roman" w:eastAsia="PalatinoLinotype-Roman" w:hAnsi="Times New Roman" w:cs="Times New Roman"/>
          <w:sz w:val="24"/>
          <w:szCs w:val="24"/>
          <w:lang w:val="en-US"/>
        </w:rPr>
        <w:t>ad</w:t>
      </w:r>
      <w:r w:rsidR="00587E8F" w:rsidRPr="00587E8F">
        <w:rPr>
          <w:rFonts w:ascii="Times New Roman" w:eastAsia="PalatinoLinotype-Roman" w:hAnsi="Times New Roman" w:cs="Times New Roman"/>
          <w:sz w:val="24"/>
          <w:szCs w:val="24"/>
          <w:lang w:val="en-US"/>
        </w:rPr>
        <w:t>sorbent (as already discussed), the composition of the feed, and the operating</w:t>
      </w:r>
      <w:r w:rsidR="00587E8F">
        <w:rPr>
          <w:rFonts w:ascii="Times New Roman" w:eastAsia="PalatinoLinotype-Roman" w:hAnsi="Times New Roman" w:cs="Times New Roman"/>
          <w:sz w:val="24"/>
          <w:szCs w:val="24"/>
          <w:lang w:val="en-US"/>
        </w:rPr>
        <w:t xml:space="preserve"> </w:t>
      </w:r>
      <w:r w:rsidR="00587E8F" w:rsidRPr="00587E8F">
        <w:rPr>
          <w:rFonts w:ascii="Times New Roman" w:eastAsia="PalatinoLinotype-Roman" w:hAnsi="Times New Roman" w:cs="Times New Roman"/>
          <w:sz w:val="24"/>
          <w:szCs w:val="24"/>
          <w:lang w:val="en-US"/>
        </w:rPr>
        <w:t xml:space="preserve">conditions (flow rate, temperature etc.). Plots of the ratio C/Co (outlet </w:t>
      </w:r>
      <w:proofErr w:type="spellStart"/>
      <w:r w:rsidR="00587E8F">
        <w:rPr>
          <w:rFonts w:ascii="Times New Roman" w:eastAsia="PalatinoLinotype-Roman" w:hAnsi="Times New Roman" w:cs="Times New Roman"/>
          <w:sz w:val="24"/>
          <w:szCs w:val="24"/>
          <w:lang w:val="en-US"/>
        </w:rPr>
        <w:t>ad</w:t>
      </w:r>
      <w:r w:rsidR="00587E8F" w:rsidRPr="00587E8F">
        <w:rPr>
          <w:rFonts w:ascii="Times New Roman" w:eastAsia="PalatinoLinotype-Roman" w:hAnsi="Times New Roman" w:cs="Times New Roman"/>
          <w:sz w:val="24"/>
          <w:szCs w:val="24"/>
          <w:lang w:val="en-US"/>
        </w:rPr>
        <w:t>sorbate</w:t>
      </w:r>
      <w:proofErr w:type="spellEnd"/>
      <w:r w:rsidR="00587E8F" w:rsidRPr="00587E8F">
        <w:rPr>
          <w:rFonts w:ascii="Times New Roman" w:eastAsia="PalatinoLinotype-Roman" w:hAnsi="Times New Roman" w:cs="Times New Roman"/>
          <w:sz w:val="24"/>
          <w:szCs w:val="24"/>
          <w:lang w:val="en-US"/>
        </w:rPr>
        <w:t xml:space="preserve"> concentration/</w:t>
      </w:r>
      <w:proofErr w:type="spellStart"/>
      <w:r>
        <w:rPr>
          <w:rFonts w:ascii="Times New Roman" w:eastAsia="PalatinoLinotype-Roman" w:hAnsi="Times New Roman" w:cs="Times New Roman"/>
          <w:sz w:val="24"/>
          <w:szCs w:val="24"/>
          <w:lang w:val="en-US"/>
        </w:rPr>
        <w:t>ad</w:t>
      </w:r>
      <w:r w:rsidR="00587E8F" w:rsidRPr="00587E8F">
        <w:rPr>
          <w:rFonts w:ascii="Times New Roman" w:eastAsia="PalatinoLinotype-Roman" w:hAnsi="Times New Roman" w:cs="Times New Roman"/>
          <w:sz w:val="24"/>
          <w:szCs w:val="24"/>
          <w:lang w:val="en-US"/>
        </w:rPr>
        <w:t>sorbate</w:t>
      </w:r>
      <w:proofErr w:type="spellEnd"/>
      <w:r w:rsidR="00587E8F" w:rsidRPr="00587E8F">
        <w:rPr>
          <w:rFonts w:ascii="Times New Roman" w:eastAsia="PalatinoLinotype-Roman" w:hAnsi="Times New Roman" w:cs="Times New Roman"/>
          <w:sz w:val="24"/>
          <w:szCs w:val="24"/>
          <w:lang w:val="en-US"/>
        </w:rPr>
        <w:t xml:space="preserve"> feed concentration</w:t>
      </w:r>
      <w:r>
        <w:rPr>
          <w:rFonts w:ascii="Times New Roman" w:eastAsia="PalatinoLinotype-Roman" w:hAnsi="Times New Roman" w:cs="Times New Roman"/>
          <w:sz w:val="24"/>
          <w:szCs w:val="24"/>
          <w:lang w:val="en-US"/>
        </w:rPr>
        <w:t>) versus time are called</w:t>
      </w:r>
      <w:r w:rsidR="00587E8F" w:rsidRPr="00587E8F">
        <w:rPr>
          <w:rFonts w:ascii="Times New Roman" w:eastAsia="PalatinoLinotype-Roman" w:hAnsi="Times New Roman" w:cs="Times New Roman"/>
          <w:sz w:val="24"/>
          <w:szCs w:val="24"/>
          <w:lang w:val="en-US"/>
        </w:rPr>
        <w:t xml:space="preserve"> </w:t>
      </w:r>
      <w:r w:rsidR="00587E8F" w:rsidRPr="00587E8F">
        <w:rPr>
          <w:rFonts w:ascii="Times New Roman" w:eastAsia="PalatinoLinotype-Roman" w:hAnsi="Times New Roman" w:cs="Times New Roman"/>
          <w:sz w:val="24"/>
          <w:szCs w:val="24"/>
          <w:u w:val="single"/>
          <w:lang w:val="en-US"/>
        </w:rPr>
        <w:t>breakthrough curves</w:t>
      </w:r>
      <w:r w:rsidR="000B6596">
        <w:rPr>
          <w:rFonts w:ascii="Times New Roman" w:eastAsia="PalatinoLinotype-Roman" w:hAnsi="Times New Roman" w:cs="Times New Roman"/>
          <w:sz w:val="24"/>
          <w:szCs w:val="24"/>
          <w:lang w:val="en-US"/>
        </w:rPr>
        <w:t xml:space="preserve"> [9]. </w:t>
      </w:r>
      <w:r w:rsidR="00587E8F" w:rsidRPr="00587E8F">
        <w:rPr>
          <w:rFonts w:ascii="Times New Roman" w:eastAsia="PalatinoLinotype-Roman" w:hAnsi="Times New Roman" w:cs="Times New Roman"/>
          <w:sz w:val="24"/>
          <w:szCs w:val="24"/>
          <w:lang w:val="en-US"/>
        </w:rPr>
        <w:t>As the run star</w:t>
      </w:r>
      <w:r>
        <w:rPr>
          <w:rFonts w:ascii="Times New Roman" w:eastAsia="PalatinoLinotype-Roman" w:hAnsi="Times New Roman" w:cs="Times New Roman"/>
          <w:sz w:val="24"/>
          <w:szCs w:val="24"/>
          <w:lang w:val="en-US"/>
        </w:rPr>
        <w:t>t</w:t>
      </w:r>
      <w:r w:rsidR="00587E8F" w:rsidRPr="00587E8F">
        <w:rPr>
          <w:rFonts w:ascii="Times New Roman" w:eastAsia="PalatinoLinotype-Roman" w:hAnsi="Times New Roman" w:cs="Times New Roman"/>
          <w:sz w:val="24"/>
          <w:szCs w:val="24"/>
          <w:lang w:val="en-US"/>
        </w:rPr>
        <w:t>s, most of the mass transfer takes place near the inlet of the bed, where the</w:t>
      </w:r>
      <w:r>
        <w:rPr>
          <w:rFonts w:ascii="Times New Roman" w:eastAsia="PalatinoLinotype-Roman" w:hAnsi="Times New Roman" w:cs="Times New Roman"/>
          <w:sz w:val="24"/>
          <w:szCs w:val="24"/>
          <w:lang w:val="en-US"/>
        </w:rPr>
        <w:t xml:space="preserve"> </w:t>
      </w:r>
      <w:r w:rsidR="00587E8F" w:rsidRPr="00587E8F">
        <w:rPr>
          <w:rFonts w:ascii="Times New Roman" w:eastAsia="PalatinoLinotype-Roman" w:hAnsi="Times New Roman" w:cs="Times New Roman"/>
          <w:sz w:val="24"/>
          <w:szCs w:val="24"/>
          <w:lang w:val="en-US"/>
        </w:rPr>
        <w:t xml:space="preserve">fluid first contacts the sorbent. If the solid contains no </w:t>
      </w:r>
      <w:proofErr w:type="spellStart"/>
      <w:r>
        <w:rPr>
          <w:rFonts w:ascii="Times New Roman" w:eastAsia="PalatinoLinotype-Roman" w:hAnsi="Times New Roman" w:cs="Times New Roman"/>
          <w:sz w:val="24"/>
          <w:szCs w:val="24"/>
          <w:lang w:val="en-US"/>
        </w:rPr>
        <w:t>ad</w:t>
      </w:r>
      <w:r w:rsidR="00587E8F" w:rsidRPr="00587E8F">
        <w:rPr>
          <w:rFonts w:ascii="Times New Roman" w:eastAsia="PalatinoLinotype-Roman" w:hAnsi="Times New Roman" w:cs="Times New Roman"/>
          <w:sz w:val="24"/>
          <w:szCs w:val="24"/>
          <w:lang w:val="en-US"/>
        </w:rPr>
        <w:t>sorbate</w:t>
      </w:r>
      <w:proofErr w:type="spellEnd"/>
      <w:r w:rsidR="00587E8F" w:rsidRPr="00587E8F">
        <w:rPr>
          <w:rFonts w:ascii="Times New Roman" w:eastAsia="PalatinoLinotype-Roman" w:hAnsi="Times New Roman" w:cs="Times New Roman"/>
          <w:sz w:val="24"/>
          <w:szCs w:val="24"/>
          <w:lang w:val="en-US"/>
        </w:rPr>
        <w:t xml:space="preserve"> at the start, the concentration</w:t>
      </w:r>
      <w:r>
        <w:rPr>
          <w:rFonts w:ascii="Times New Roman" w:eastAsia="PalatinoLinotype-Roman" w:hAnsi="Times New Roman" w:cs="Times New Roman"/>
          <w:sz w:val="24"/>
          <w:szCs w:val="24"/>
          <w:lang w:val="en-US"/>
        </w:rPr>
        <w:t xml:space="preserve"> </w:t>
      </w:r>
      <w:r w:rsidR="00587E8F" w:rsidRPr="00587E8F">
        <w:rPr>
          <w:rFonts w:ascii="Times New Roman" w:eastAsia="PalatinoLinotype-Roman" w:hAnsi="Times New Roman" w:cs="Times New Roman"/>
          <w:sz w:val="24"/>
          <w:szCs w:val="24"/>
          <w:lang w:val="en-US"/>
        </w:rPr>
        <w:t>in the fluid drops exponentially to zero before the end of the bed is reached.</w:t>
      </w:r>
      <w:r w:rsidR="00A479F9">
        <w:rPr>
          <w:rFonts w:ascii="Times New Roman" w:eastAsia="PalatinoLinotype-Roman" w:hAnsi="Times New Roman" w:cs="Times New Roman"/>
          <w:sz w:val="24"/>
          <w:szCs w:val="24"/>
          <w:lang w:val="en-US"/>
        </w:rPr>
        <w:t xml:space="preserve"> </w:t>
      </w:r>
      <w:r w:rsidR="00587E8F" w:rsidRPr="00587E8F">
        <w:rPr>
          <w:rFonts w:ascii="Times New Roman" w:eastAsia="PalatinoLinotype-Roman" w:hAnsi="Times New Roman" w:cs="Times New Roman"/>
          <w:sz w:val="24"/>
          <w:szCs w:val="24"/>
          <w:lang w:val="en-US"/>
        </w:rPr>
        <w:t>This concentration</w:t>
      </w:r>
      <w:r>
        <w:rPr>
          <w:rFonts w:ascii="Times New Roman" w:eastAsia="PalatinoLinotype-Roman" w:hAnsi="Times New Roman" w:cs="Times New Roman"/>
          <w:sz w:val="24"/>
          <w:szCs w:val="24"/>
          <w:lang w:val="en-US"/>
        </w:rPr>
        <w:t xml:space="preserve"> </w:t>
      </w:r>
      <w:r w:rsidR="00587E8F" w:rsidRPr="00587E8F">
        <w:rPr>
          <w:rFonts w:ascii="Times New Roman" w:eastAsia="PalatinoLinotype-Roman" w:hAnsi="Times New Roman" w:cs="Times New Roman"/>
          <w:sz w:val="24"/>
          <w:szCs w:val="24"/>
          <w:lang w:val="en-US"/>
        </w:rPr>
        <w:t xml:space="preserve">profile as well as the breakthrough curve is shown in Figure </w:t>
      </w:r>
      <w:r>
        <w:rPr>
          <w:rFonts w:ascii="Times New Roman" w:eastAsia="PalatinoLinotype-Roman" w:hAnsi="Times New Roman" w:cs="Times New Roman"/>
          <w:sz w:val="24"/>
          <w:szCs w:val="24"/>
          <w:lang w:val="en-US"/>
        </w:rPr>
        <w:t>2.2</w:t>
      </w:r>
      <w:r w:rsidR="00587E8F" w:rsidRPr="00587E8F">
        <w:rPr>
          <w:rFonts w:ascii="Times New Roman" w:eastAsia="PalatinoLinotype-Roman" w:hAnsi="Times New Roman" w:cs="Times New Roman"/>
          <w:sz w:val="24"/>
          <w:szCs w:val="24"/>
          <w:lang w:val="en-US"/>
        </w:rPr>
        <w:t>. As the run proceeds, the</w:t>
      </w:r>
      <w:r>
        <w:rPr>
          <w:rFonts w:ascii="Times New Roman" w:eastAsia="PalatinoLinotype-Roman" w:hAnsi="Times New Roman" w:cs="Times New Roman"/>
          <w:sz w:val="24"/>
          <w:szCs w:val="24"/>
          <w:lang w:val="en-US"/>
        </w:rPr>
        <w:t xml:space="preserve"> </w:t>
      </w:r>
      <w:r w:rsidR="00587E8F" w:rsidRPr="00587E8F">
        <w:rPr>
          <w:rFonts w:ascii="Times New Roman" w:eastAsia="PalatinoLinotype-Roman" w:hAnsi="Times New Roman" w:cs="Times New Roman"/>
          <w:sz w:val="24"/>
          <w:szCs w:val="24"/>
          <w:lang w:val="en-US"/>
        </w:rPr>
        <w:t>solid near the inlet is nearly saturated, and most of the mass transfer takes place further</w:t>
      </w:r>
      <w:r>
        <w:rPr>
          <w:rFonts w:ascii="Times New Roman" w:eastAsia="PalatinoLinotype-Roman" w:hAnsi="Times New Roman" w:cs="Times New Roman"/>
          <w:sz w:val="24"/>
          <w:szCs w:val="24"/>
          <w:lang w:val="en-US"/>
        </w:rPr>
        <w:t xml:space="preserve"> </w:t>
      </w:r>
      <w:r w:rsidR="00587E8F" w:rsidRPr="00587E8F">
        <w:rPr>
          <w:rFonts w:ascii="Times New Roman" w:eastAsia="PalatinoLinotype-Roman" w:hAnsi="Times New Roman" w:cs="Times New Roman"/>
          <w:sz w:val="24"/>
          <w:szCs w:val="24"/>
          <w:lang w:val="en-US"/>
        </w:rPr>
        <w:t>from the inlet. The concentration gradient is S shaped. The region where most of the change</w:t>
      </w:r>
      <w:r>
        <w:rPr>
          <w:rFonts w:ascii="Times New Roman" w:eastAsia="PalatinoLinotype-Roman" w:hAnsi="Times New Roman" w:cs="Times New Roman"/>
          <w:sz w:val="24"/>
          <w:szCs w:val="24"/>
          <w:lang w:val="en-US"/>
        </w:rPr>
        <w:t xml:space="preserve"> </w:t>
      </w:r>
      <w:r w:rsidR="00587E8F" w:rsidRPr="00587E8F">
        <w:rPr>
          <w:rFonts w:ascii="Times New Roman" w:eastAsia="PalatinoLinotype-Roman" w:hAnsi="Times New Roman" w:cs="Times New Roman"/>
          <w:sz w:val="24"/>
          <w:szCs w:val="24"/>
          <w:lang w:val="en-US"/>
        </w:rPr>
        <w:t xml:space="preserve">in concentration occurs is </w:t>
      </w:r>
      <w:r w:rsidR="00587E8F" w:rsidRPr="00A479F9">
        <w:rPr>
          <w:rFonts w:ascii="Times New Roman" w:eastAsia="PalatinoLinotype-Roman" w:hAnsi="Times New Roman" w:cs="Times New Roman"/>
          <w:sz w:val="24"/>
          <w:szCs w:val="24"/>
          <w:lang w:val="en-US"/>
        </w:rPr>
        <w:t>called the mass-transfer zone.</w:t>
      </w:r>
      <w:r w:rsidR="00587E8F" w:rsidRPr="00353480">
        <w:rPr>
          <w:rFonts w:ascii="Times New Roman" w:eastAsia="PalatinoLinotype-Roman" w:hAnsi="Times New Roman" w:cs="Times New Roman"/>
          <w:sz w:val="24"/>
          <w:szCs w:val="24"/>
          <w:u w:val="single"/>
          <w:lang w:val="en-US"/>
        </w:rPr>
        <w:t xml:space="preserve"> </w:t>
      </w:r>
    </w:p>
    <w:p w:rsidR="00A479F9" w:rsidRDefault="00A479F9" w:rsidP="00A479F9">
      <w:pPr>
        <w:spacing w:after="0" w:line="360" w:lineRule="auto"/>
        <w:jc w:val="both"/>
        <w:rPr>
          <w:rFonts w:ascii="Times New Roman" w:eastAsia="PalatinoLinotype-Roman" w:hAnsi="Times New Roman" w:cs="Times New Roman"/>
          <w:sz w:val="24"/>
          <w:szCs w:val="24"/>
          <w:lang w:val="en-US"/>
        </w:rPr>
      </w:pPr>
    </w:p>
    <w:p w:rsidR="00587E8F" w:rsidRDefault="00587E8F" w:rsidP="00A479F9">
      <w:pPr>
        <w:spacing w:after="0" w:line="360" w:lineRule="auto"/>
        <w:jc w:val="both"/>
        <w:rPr>
          <w:rFonts w:ascii="Times New Roman" w:eastAsia="PalatinoLinotype-Roman" w:hAnsi="Times New Roman" w:cs="Times New Roman"/>
          <w:sz w:val="24"/>
          <w:szCs w:val="24"/>
          <w:lang w:val="en-US"/>
        </w:rPr>
      </w:pPr>
      <w:r w:rsidRPr="00587E8F">
        <w:rPr>
          <w:rFonts w:ascii="Times New Roman" w:eastAsia="PalatinoLinotype-Roman" w:hAnsi="Times New Roman" w:cs="Times New Roman"/>
          <w:sz w:val="24"/>
          <w:szCs w:val="24"/>
          <w:lang w:val="en-US"/>
        </w:rPr>
        <w:t>This is the real behavior of mass</w:t>
      </w:r>
      <w:r w:rsidR="00353480">
        <w:rPr>
          <w:rFonts w:ascii="Times New Roman" w:eastAsia="PalatinoLinotype-Roman" w:hAnsi="Times New Roman" w:cs="Times New Roman"/>
          <w:sz w:val="24"/>
          <w:szCs w:val="24"/>
          <w:lang w:val="en-US"/>
        </w:rPr>
        <w:t xml:space="preserve"> </w:t>
      </w:r>
      <w:r w:rsidRPr="00587E8F">
        <w:rPr>
          <w:rFonts w:ascii="Times New Roman" w:eastAsia="PalatinoLinotype-Roman" w:hAnsi="Times New Roman" w:cs="Times New Roman"/>
          <w:sz w:val="24"/>
          <w:szCs w:val="24"/>
          <w:lang w:val="en-US"/>
        </w:rPr>
        <w:t>transfer process in fixed beds. When the axial or</w:t>
      </w:r>
      <w:r w:rsidR="00353480">
        <w:rPr>
          <w:rFonts w:ascii="Times New Roman" w:eastAsia="PalatinoLinotype-Roman" w:hAnsi="Times New Roman" w:cs="Times New Roman"/>
          <w:sz w:val="24"/>
          <w:szCs w:val="24"/>
          <w:lang w:val="en-US"/>
        </w:rPr>
        <w:t xml:space="preserve"> </w:t>
      </w:r>
      <w:r w:rsidRPr="00587E8F">
        <w:rPr>
          <w:rFonts w:ascii="Times New Roman" w:eastAsia="PalatinoLinotype-Roman" w:hAnsi="Times New Roman" w:cs="Times New Roman"/>
          <w:sz w:val="24"/>
          <w:szCs w:val="24"/>
          <w:lang w:val="en-US"/>
        </w:rPr>
        <w:t>radial mass transfer resistances are neglected</w:t>
      </w:r>
      <w:r w:rsidR="00353480">
        <w:rPr>
          <w:rFonts w:ascii="Times New Roman" w:eastAsia="PalatinoLinotype-Roman" w:hAnsi="Times New Roman" w:cs="Times New Roman"/>
          <w:sz w:val="24"/>
          <w:szCs w:val="24"/>
          <w:lang w:val="en-US"/>
        </w:rPr>
        <w:t>, ad</w:t>
      </w:r>
      <w:r w:rsidRPr="00587E8F">
        <w:rPr>
          <w:rFonts w:ascii="Times New Roman" w:eastAsia="PalatinoLinotype-Roman" w:hAnsi="Times New Roman" w:cs="Times New Roman"/>
          <w:sz w:val="24"/>
          <w:szCs w:val="24"/>
          <w:lang w:val="en-US"/>
        </w:rPr>
        <w:t xml:space="preserve">sorption occurs homogeneously and </w:t>
      </w:r>
      <w:r w:rsidRPr="00587E8F">
        <w:rPr>
          <w:rFonts w:ascii="Times New Roman" w:eastAsia="PalatinoLinotype-Roman" w:hAnsi="Times New Roman" w:cs="Times New Roman"/>
          <w:sz w:val="24"/>
          <w:szCs w:val="24"/>
          <w:lang w:val="en-US"/>
        </w:rPr>
        <w:lastRenderedPageBreak/>
        <w:t>this is the ideal case. In fact, mass transfer resistances</w:t>
      </w:r>
      <w:r w:rsidR="00353480">
        <w:rPr>
          <w:rFonts w:ascii="Times New Roman" w:eastAsia="PalatinoLinotype-Roman" w:hAnsi="Times New Roman" w:cs="Times New Roman"/>
          <w:sz w:val="24"/>
          <w:szCs w:val="24"/>
          <w:lang w:val="en-US"/>
        </w:rPr>
        <w:t xml:space="preserve"> </w:t>
      </w:r>
      <w:r w:rsidRPr="00587E8F">
        <w:rPr>
          <w:rFonts w:ascii="Times New Roman" w:eastAsia="PalatinoLinotype-Roman" w:hAnsi="Times New Roman" w:cs="Times New Roman"/>
          <w:sz w:val="24"/>
          <w:szCs w:val="24"/>
          <w:lang w:val="en-US"/>
        </w:rPr>
        <w:t xml:space="preserve">can be minimized </w:t>
      </w:r>
      <w:r w:rsidR="000B6596">
        <w:rPr>
          <w:rFonts w:ascii="Times New Roman" w:eastAsia="PalatinoLinotype-Roman" w:hAnsi="Times New Roman" w:cs="Times New Roman"/>
          <w:sz w:val="24"/>
          <w:szCs w:val="24"/>
          <w:lang w:val="en-US"/>
        </w:rPr>
        <w:t>but not effectively eliminated</w:t>
      </w:r>
      <w:r w:rsidR="00A479F9">
        <w:rPr>
          <w:rFonts w:ascii="Times New Roman" w:eastAsia="PalatinoLinotype-Roman" w:hAnsi="Times New Roman" w:cs="Times New Roman"/>
          <w:sz w:val="24"/>
          <w:szCs w:val="24"/>
          <w:lang w:val="en-US"/>
        </w:rPr>
        <w:t xml:space="preserve"> </w:t>
      </w:r>
      <w:r w:rsidR="000B6596">
        <w:rPr>
          <w:rFonts w:ascii="Times New Roman" w:eastAsia="PalatinoLinotype-Roman" w:hAnsi="Times New Roman" w:cs="Times New Roman"/>
          <w:sz w:val="24"/>
          <w:szCs w:val="24"/>
          <w:lang w:val="en-US"/>
        </w:rPr>
        <w:t xml:space="preserve">[9]. </w:t>
      </w:r>
      <w:r w:rsidRPr="00587E8F">
        <w:rPr>
          <w:rFonts w:ascii="Times New Roman" w:eastAsia="PalatinoLinotype-Roman" w:hAnsi="Times New Roman" w:cs="Times New Roman"/>
          <w:sz w:val="24"/>
          <w:szCs w:val="24"/>
          <w:lang w:val="en-US"/>
        </w:rPr>
        <w:t>The limits of the breakthrough curve are often taken as C/Co values</w:t>
      </w:r>
      <w:r w:rsidR="00353480">
        <w:rPr>
          <w:rFonts w:ascii="Times New Roman" w:eastAsia="PalatinoLinotype-Roman" w:hAnsi="Times New Roman" w:cs="Times New Roman"/>
          <w:sz w:val="24"/>
          <w:szCs w:val="24"/>
          <w:lang w:val="en-US"/>
        </w:rPr>
        <w:t xml:space="preserve"> </w:t>
      </w:r>
      <w:r w:rsidRPr="00587E8F">
        <w:rPr>
          <w:rFonts w:ascii="Times New Roman" w:eastAsia="PalatinoLinotype-Roman" w:hAnsi="Times New Roman" w:cs="Times New Roman"/>
          <w:sz w:val="24"/>
          <w:szCs w:val="24"/>
          <w:lang w:val="en-US"/>
        </w:rPr>
        <w:t xml:space="preserve">of 0.05 to 0.95, unless any other recommendation is fixed. They are related to the </w:t>
      </w:r>
      <w:r w:rsidRPr="00353480">
        <w:rPr>
          <w:rFonts w:ascii="Times New Roman" w:eastAsia="PalatinoLinotype-Roman" w:hAnsi="Times New Roman" w:cs="Times New Roman"/>
          <w:sz w:val="24"/>
          <w:szCs w:val="24"/>
          <w:u w:val="single"/>
          <w:lang w:val="en-US"/>
        </w:rPr>
        <w:t>breakpoint</w:t>
      </w:r>
      <w:r w:rsidR="00353480">
        <w:rPr>
          <w:rFonts w:ascii="Times New Roman" w:eastAsia="PalatinoLinotype-Roman" w:hAnsi="Times New Roman" w:cs="Times New Roman"/>
          <w:sz w:val="24"/>
          <w:szCs w:val="24"/>
          <w:lang w:val="en-US"/>
        </w:rPr>
        <w:t xml:space="preserve"> </w:t>
      </w:r>
      <w:r w:rsidRPr="00587E8F">
        <w:rPr>
          <w:rFonts w:ascii="Times New Roman" w:eastAsia="PalatinoLinotype-Roman" w:hAnsi="Times New Roman" w:cs="Times New Roman"/>
          <w:sz w:val="24"/>
          <w:szCs w:val="24"/>
          <w:lang w:val="en-US"/>
        </w:rPr>
        <w:t>(</w:t>
      </w:r>
      <w:proofErr w:type="spellStart"/>
      <w:r w:rsidRPr="00587E8F">
        <w:rPr>
          <w:rFonts w:ascii="Times New Roman" w:eastAsia="PalatinoLinotype-Roman" w:hAnsi="Times New Roman" w:cs="Times New Roman"/>
          <w:sz w:val="24"/>
          <w:szCs w:val="24"/>
          <w:lang w:val="en-US"/>
        </w:rPr>
        <w:t>t</w:t>
      </w:r>
      <w:r w:rsidRPr="00353480">
        <w:rPr>
          <w:rFonts w:ascii="Times New Roman" w:eastAsia="PalatinoLinotype-Roman" w:hAnsi="Times New Roman" w:cs="Times New Roman"/>
          <w:sz w:val="18"/>
          <w:szCs w:val="18"/>
          <w:vertAlign w:val="subscript"/>
          <w:lang w:val="en-US"/>
        </w:rPr>
        <w:t>b</w:t>
      </w:r>
      <w:proofErr w:type="spellEnd"/>
      <w:r w:rsidRPr="00587E8F">
        <w:rPr>
          <w:rFonts w:ascii="Times New Roman" w:eastAsia="PalatinoLinotype-Roman" w:hAnsi="Times New Roman" w:cs="Times New Roman"/>
          <w:sz w:val="24"/>
          <w:szCs w:val="24"/>
          <w:lang w:val="en-US"/>
        </w:rPr>
        <w:t xml:space="preserve">, </w:t>
      </w:r>
      <w:proofErr w:type="spellStart"/>
      <w:r w:rsidRPr="00587E8F">
        <w:rPr>
          <w:rFonts w:ascii="Times New Roman" w:eastAsia="PalatinoLinotype-Roman" w:hAnsi="Times New Roman" w:cs="Times New Roman"/>
          <w:sz w:val="24"/>
          <w:szCs w:val="24"/>
          <w:lang w:val="en-US"/>
        </w:rPr>
        <w:t>C</w:t>
      </w:r>
      <w:r w:rsidRPr="00353480">
        <w:rPr>
          <w:rFonts w:ascii="Times New Roman" w:eastAsia="PalatinoLinotype-Roman" w:hAnsi="Times New Roman" w:cs="Times New Roman"/>
          <w:vertAlign w:val="subscript"/>
          <w:lang w:val="en-US"/>
        </w:rPr>
        <w:t>b</w:t>
      </w:r>
      <w:proofErr w:type="spellEnd"/>
      <w:r w:rsidRPr="00587E8F">
        <w:rPr>
          <w:rFonts w:ascii="Times New Roman" w:eastAsia="PalatinoLinotype-Roman" w:hAnsi="Times New Roman" w:cs="Times New Roman"/>
          <w:sz w:val="24"/>
          <w:szCs w:val="24"/>
          <w:lang w:val="en-US"/>
        </w:rPr>
        <w:t xml:space="preserve">) and </w:t>
      </w:r>
      <w:r w:rsidRPr="00353480">
        <w:rPr>
          <w:rFonts w:ascii="Times New Roman" w:eastAsia="PalatinoLinotype-Roman" w:hAnsi="Times New Roman" w:cs="Times New Roman"/>
          <w:sz w:val="24"/>
          <w:szCs w:val="24"/>
          <w:u w:val="single"/>
          <w:lang w:val="en-US"/>
        </w:rPr>
        <w:t>saturation point</w:t>
      </w:r>
      <w:r w:rsidRPr="00587E8F">
        <w:rPr>
          <w:rFonts w:ascii="Times New Roman" w:eastAsia="PalatinoLinotype-Roman" w:hAnsi="Times New Roman" w:cs="Times New Roman"/>
          <w:sz w:val="24"/>
          <w:szCs w:val="24"/>
          <w:lang w:val="en-US"/>
        </w:rPr>
        <w:t xml:space="preserve"> (</w:t>
      </w:r>
      <w:proofErr w:type="spellStart"/>
      <w:r w:rsidRPr="00587E8F">
        <w:rPr>
          <w:rFonts w:ascii="Times New Roman" w:eastAsia="PalatinoLinotype-Roman" w:hAnsi="Times New Roman" w:cs="Times New Roman"/>
          <w:sz w:val="24"/>
          <w:szCs w:val="24"/>
          <w:lang w:val="en-US"/>
        </w:rPr>
        <w:t>t</w:t>
      </w:r>
      <w:r w:rsidRPr="00255D37">
        <w:rPr>
          <w:rFonts w:ascii="Times New Roman" w:eastAsia="PalatinoLinotype-Roman" w:hAnsi="Times New Roman" w:cs="Times New Roman"/>
          <w:sz w:val="24"/>
          <w:szCs w:val="24"/>
          <w:vertAlign w:val="subscript"/>
          <w:lang w:val="en-US"/>
        </w:rPr>
        <w:t>s</w:t>
      </w:r>
      <w:proofErr w:type="spellEnd"/>
      <w:r w:rsidRPr="00587E8F">
        <w:rPr>
          <w:rFonts w:ascii="Times New Roman" w:eastAsia="PalatinoLinotype-Roman" w:hAnsi="Times New Roman" w:cs="Times New Roman"/>
          <w:sz w:val="24"/>
          <w:szCs w:val="24"/>
          <w:lang w:val="en-US"/>
        </w:rPr>
        <w:t>, C</w:t>
      </w:r>
      <w:r w:rsidRPr="00255D37">
        <w:rPr>
          <w:rFonts w:ascii="Times New Roman" w:eastAsia="PalatinoLinotype-Roman" w:hAnsi="Times New Roman" w:cs="Times New Roman"/>
          <w:sz w:val="24"/>
          <w:szCs w:val="24"/>
          <w:vertAlign w:val="subscript"/>
          <w:lang w:val="en-US"/>
        </w:rPr>
        <w:t>s</w:t>
      </w:r>
      <w:r w:rsidRPr="00587E8F">
        <w:rPr>
          <w:rFonts w:ascii="Times New Roman" w:eastAsia="PalatinoLinotype-Roman" w:hAnsi="Times New Roman" w:cs="Times New Roman"/>
          <w:sz w:val="24"/>
          <w:szCs w:val="24"/>
          <w:lang w:val="en-US"/>
        </w:rPr>
        <w:t xml:space="preserve">), respectively. In most of cases Cs </w:t>
      </w:r>
      <w:r w:rsidR="004E7CDF">
        <w:rPr>
          <w:rFonts w:ascii="Times New Roman" w:eastAsia="PalatinoLinotype-Roman" w:hAnsi="Times New Roman" w:cs="Times New Roman"/>
          <w:sz w:val="24"/>
          <w:szCs w:val="24"/>
          <w:lang w:val="en-US"/>
        </w:rPr>
        <w:t>=</w:t>
      </w:r>
      <w:r w:rsidRPr="00587E8F">
        <w:rPr>
          <w:rFonts w:ascii="Times New Roman" w:eastAsia="PalatinoLinotype-Roman" w:hAnsi="Times New Roman" w:cs="Times New Roman"/>
          <w:sz w:val="24"/>
          <w:szCs w:val="24"/>
          <w:lang w:val="en-US"/>
        </w:rPr>
        <w:t>Co. This is the case of</w:t>
      </w:r>
      <w:r w:rsidR="00353480">
        <w:rPr>
          <w:rFonts w:ascii="Times New Roman" w:eastAsia="PalatinoLinotype-Roman" w:hAnsi="Times New Roman" w:cs="Times New Roman"/>
          <w:sz w:val="24"/>
          <w:szCs w:val="24"/>
          <w:lang w:val="en-US"/>
        </w:rPr>
        <w:t xml:space="preserve"> </w:t>
      </w:r>
      <w:r w:rsidRPr="00587E8F">
        <w:rPr>
          <w:rFonts w:ascii="Times New Roman" w:eastAsia="PalatinoLinotype-Roman" w:hAnsi="Times New Roman" w:cs="Times New Roman"/>
          <w:sz w:val="24"/>
          <w:szCs w:val="24"/>
          <w:lang w:val="en-US"/>
        </w:rPr>
        <w:t xml:space="preserve">wastewater treatment of highly toxic </w:t>
      </w:r>
      <w:proofErr w:type="spellStart"/>
      <w:r w:rsidR="00255D37">
        <w:rPr>
          <w:rFonts w:ascii="Times New Roman" w:eastAsia="PalatinoLinotype-Roman" w:hAnsi="Times New Roman" w:cs="Times New Roman"/>
          <w:sz w:val="24"/>
          <w:szCs w:val="24"/>
          <w:lang w:val="en-US"/>
        </w:rPr>
        <w:t>ad</w:t>
      </w:r>
      <w:r w:rsidRPr="00587E8F">
        <w:rPr>
          <w:rFonts w:ascii="Times New Roman" w:eastAsia="PalatinoLinotype-Roman" w:hAnsi="Times New Roman" w:cs="Times New Roman"/>
          <w:sz w:val="24"/>
          <w:szCs w:val="24"/>
          <w:lang w:val="en-US"/>
        </w:rPr>
        <w:t>sorbates</w:t>
      </w:r>
      <w:proofErr w:type="spellEnd"/>
      <w:r w:rsidRPr="00587E8F">
        <w:rPr>
          <w:rFonts w:ascii="Times New Roman" w:eastAsia="PalatinoLinotype-Roman" w:hAnsi="Times New Roman" w:cs="Times New Roman"/>
          <w:sz w:val="24"/>
          <w:szCs w:val="24"/>
          <w:lang w:val="en-US"/>
        </w:rPr>
        <w:t>. When the concentration reaches the limiting</w:t>
      </w:r>
      <w:r w:rsidR="00353480">
        <w:rPr>
          <w:rFonts w:ascii="Times New Roman" w:eastAsia="PalatinoLinotype-Roman" w:hAnsi="Times New Roman" w:cs="Times New Roman"/>
          <w:sz w:val="24"/>
          <w:szCs w:val="24"/>
          <w:lang w:val="en-US"/>
        </w:rPr>
        <w:t xml:space="preserve"> </w:t>
      </w:r>
      <w:r w:rsidRPr="00587E8F">
        <w:rPr>
          <w:rFonts w:ascii="Times New Roman" w:eastAsia="PalatinoLinotype-Roman" w:hAnsi="Times New Roman" w:cs="Times New Roman"/>
          <w:sz w:val="24"/>
          <w:szCs w:val="24"/>
          <w:lang w:val="en-US"/>
        </w:rPr>
        <w:t>permissible value, s</w:t>
      </w:r>
      <w:r w:rsidR="00353480">
        <w:rPr>
          <w:rFonts w:ascii="Times New Roman" w:eastAsia="PalatinoLinotype-Roman" w:hAnsi="Times New Roman" w:cs="Times New Roman"/>
          <w:sz w:val="24"/>
          <w:szCs w:val="24"/>
          <w:lang w:val="en-US"/>
        </w:rPr>
        <w:t xml:space="preserve">ay, 1 ppm, it is considered the </w:t>
      </w:r>
      <w:r w:rsidRPr="00587E8F">
        <w:rPr>
          <w:rFonts w:ascii="Times New Roman" w:eastAsia="PalatinoLinotype-Roman" w:hAnsi="Times New Roman" w:cs="Times New Roman"/>
          <w:sz w:val="24"/>
          <w:szCs w:val="24"/>
          <w:lang w:val="en-US"/>
        </w:rPr>
        <w:t>break point. The flow is stopped, the column</w:t>
      </w:r>
      <w:r w:rsidR="00353480">
        <w:rPr>
          <w:rFonts w:ascii="Times New Roman" w:eastAsia="PalatinoLinotype-Roman" w:hAnsi="Times New Roman" w:cs="Times New Roman"/>
          <w:sz w:val="24"/>
          <w:szCs w:val="24"/>
          <w:lang w:val="en-US"/>
        </w:rPr>
        <w:t xml:space="preserve"> </w:t>
      </w:r>
      <w:r w:rsidRPr="00587E8F">
        <w:rPr>
          <w:rFonts w:ascii="Times New Roman" w:eastAsia="PalatinoLinotype-Roman" w:hAnsi="Times New Roman" w:cs="Times New Roman"/>
          <w:sz w:val="24"/>
          <w:szCs w:val="24"/>
          <w:lang w:val="en-US"/>
        </w:rPr>
        <w:t>is regenerated and the inlet concentration is re</w:t>
      </w:r>
      <w:r w:rsidR="000B6596">
        <w:rPr>
          <w:rFonts w:ascii="Times New Roman" w:eastAsia="PalatinoLinotype-Roman" w:hAnsi="Times New Roman" w:cs="Times New Roman"/>
          <w:sz w:val="24"/>
          <w:szCs w:val="24"/>
          <w:lang w:val="en-US"/>
        </w:rPr>
        <w:t xml:space="preserve">directed to a fresh sorbent bed [9]. </w:t>
      </w:r>
    </w:p>
    <w:p w:rsidR="004E7CDF" w:rsidRPr="00587E8F" w:rsidRDefault="004E7CDF" w:rsidP="00A479F9">
      <w:pPr>
        <w:spacing w:after="0" w:line="360" w:lineRule="auto"/>
        <w:jc w:val="both"/>
        <w:rPr>
          <w:rFonts w:ascii="Times New Roman" w:eastAsia="PalatinoLinotype-Roman" w:hAnsi="Times New Roman" w:cs="Times New Roman"/>
          <w:sz w:val="24"/>
          <w:szCs w:val="24"/>
          <w:lang w:val="en-US"/>
        </w:rPr>
      </w:pPr>
      <w:r>
        <w:rPr>
          <w:rFonts w:ascii="Times New Roman" w:eastAsia="PalatinoLinotype-Roman" w:hAnsi="Times New Roman" w:cs="Times New Roman"/>
          <w:noProof/>
          <w:sz w:val="24"/>
          <w:szCs w:val="24"/>
          <w:lang w:eastAsia="el-GR"/>
        </w:rPr>
        <w:drawing>
          <wp:inline distT="0" distB="0" distL="0" distR="0" wp14:anchorId="67CBD95F" wp14:editId="125EF58B">
            <wp:extent cx="4981575" cy="3295650"/>
            <wp:effectExtent l="19050" t="0" r="9525"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srcRect/>
                    <a:stretch>
                      <a:fillRect/>
                    </a:stretch>
                  </pic:blipFill>
                  <pic:spPr bwMode="auto">
                    <a:xfrm>
                      <a:off x="0" y="0"/>
                      <a:ext cx="4981575" cy="3295650"/>
                    </a:xfrm>
                    <a:prstGeom prst="rect">
                      <a:avLst/>
                    </a:prstGeom>
                    <a:noFill/>
                    <a:ln w="9525">
                      <a:noFill/>
                      <a:miter lim="800000"/>
                      <a:headEnd/>
                      <a:tailEnd/>
                    </a:ln>
                  </pic:spPr>
                </pic:pic>
              </a:graphicData>
            </a:graphic>
          </wp:inline>
        </w:drawing>
      </w:r>
    </w:p>
    <w:p w:rsidR="00587E8F" w:rsidRDefault="00A479F9" w:rsidP="00A479F9">
      <w:pPr>
        <w:spacing w:after="0" w:line="360" w:lineRule="auto"/>
        <w:jc w:val="both"/>
        <w:rPr>
          <w:rFonts w:ascii="Times New Roman" w:eastAsia="PalatinoLinotype-Roman" w:hAnsi="Times New Roman" w:cs="Times New Roman"/>
          <w:sz w:val="24"/>
          <w:szCs w:val="24"/>
          <w:lang w:val="en-US"/>
        </w:rPr>
      </w:pPr>
      <w:r>
        <w:rPr>
          <w:rFonts w:ascii="Times New Roman" w:eastAsia="PalatinoLinotype-Roman" w:hAnsi="Times New Roman" w:cs="Times New Roman"/>
          <w:sz w:val="24"/>
          <w:szCs w:val="24"/>
          <w:lang w:val="en-US"/>
        </w:rPr>
        <w:t>Figure 2.2</w:t>
      </w:r>
      <w:r w:rsidR="004E7CDF">
        <w:rPr>
          <w:rFonts w:ascii="Times New Roman" w:eastAsia="PalatinoLinotype-Roman" w:hAnsi="Times New Roman" w:cs="Times New Roman"/>
          <w:sz w:val="24"/>
          <w:szCs w:val="24"/>
          <w:lang w:val="en-US"/>
        </w:rPr>
        <w:t xml:space="preserve"> </w:t>
      </w:r>
      <w:r w:rsidR="004E7CDF" w:rsidRPr="004E7CDF">
        <w:rPr>
          <w:rFonts w:ascii="Times New Roman" w:eastAsia="PalatinoLinotype-Roman" w:hAnsi="Times New Roman" w:cs="Times New Roman"/>
          <w:sz w:val="24"/>
          <w:szCs w:val="24"/>
          <w:lang w:val="en-US"/>
        </w:rPr>
        <w:t xml:space="preserve">Breakthrough curve for the sorption </w:t>
      </w:r>
      <w:r w:rsidR="004E7CDF">
        <w:rPr>
          <w:rFonts w:ascii="Times New Roman" w:eastAsia="PalatinoLinotype-Roman" w:hAnsi="Times New Roman" w:cs="Times New Roman"/>
          <w:sz w:val="24"/>
          <w:szCs w:val="24"/>
          <w:lang w:val="en-US"/>
        </w:rPr>
        <w:t>process in fixed beds C</w:t>
      </w:r>
      <w:r w:rsidR="004E7CDF" w:rsidRPr="004E7CDF">
        <w:rPr>
          <w:rFonts w:ascii="Times New Roman" w:eastAsia="PalatinoLinotype-Roman" w:hAnsi="Times New Roman" w:cs="Times New Roman"/>
          <w:sz w:val="24"/>
          <w:szCs w:val="24"/>
          <w:vertAlign w:val="subscript"/>
          <w:lang w:val="en-US"/>
        </w:rPr>
        <w:t>o</w:t>
      </w:r>
      <w:r w:rsidR="004E7CDF">
        <w:rPr>
          <w:rFonts w:ascii="Times New Roman" w:eastAsia="PalatinoLinotype-Roman" w:hAnsi="Times New Roman" w:cs="Times New Roman"/>
          <w:sz w:val="24"/>
          <w:szCs w:val="24"/>
          <w:lang w:val="en-US"/>
        </w:rPr>
        <w:t xml:space="preserve"> is the </w:t>
      </w:r>
      <w:r w:rsidR="004E7CDF" w:rsidRPr="004E7CDF">
        <w:rPr>
          <w:rFonts w:ascii="Times New Roman" w:eastAsia="PalatinoLinotype-Roman" w:hAnsi="Times New Roman" w:cs="Times New Roman"/>
          <w:sz w:val="24"/>
          <w:szCs w:val="24"/>
          <w:lang w:val="en-US"/>
        </w:rPr>
        <w:t xml:space="preserve">concentration of the inlet solution, </w:t>
      </w:r>
      <w:proofErr w:type="spellStart"/>
      <w:r w:rsidR="004E7CDF" w:rsidRPr="004E7CDF">
        <w:rPr>
          <w:rFonts w:ascii="Times New Roman" w:eastAsia="PalatinoLinotype-Roman" w:hAnsi="Times New Roman" w:cs="Times New Roman"/>
          <w:sz w:val="24"/>
          <w:szCs w:val="24"/>
          <w:lang w:val="en-US"/>
        </w:rPr>
        <w:t>C</w:t>
      </w:r>
      <w:r w:rsidR="004E7CDF" w:rsidRPr="004E7CDF">
        <w:rPr>
          <w:rFonts w:ascii="Times New Roman" w:eastAsia="PalatinoLinotype-Roman" w:hAnsi="Times New Roman" w:cs="Times New Roman"/>
          <w:sz w:val="24"/>
          <w:szCs w:val="24"/>
          <w:vertAlign w:val="subscript"/>
          <w:lang w:val="en-US"/>
        </w:rPr>
        <w:t>b</w:t>
      </w:r>
      <w:proofErr w:type="spellEnd"/>
      <w:r w:rsidR="004E7CDF" w:rsidRPr="004E7CDF">
        <w:rPr>
          <w:rFonts w:ascii="Times New Roman" w:eastAsia="PalatinoLinotype-Roman" w:hAnsi="Times New Roman" w:cs="Times New Roman"/>
          <w:sz w:val="24"/>
          <w:szCs w:val="24"/>
          <w:lang w:val="en-US"/>
        </w:rPr>
        <w:t xml:space="preserve"> is</w:t>
      </w:r>
      <w:r w:rsidR="004E7CDF">
        <w:rPr>
          <w:rFonts w:ascii="Times New Roman" w:eastAsia="PalatinoLinotype-Roman" w:hAnsi="Times New Roman" w:cs="Times New Roman"/>
          <w:sz w:val="24"/>
          <w:szCs w:val="24"/>
          <w:lang w:val="en-US"/>
        </w:rPr>
        <w:t xml:space="preserve"> </w:t>
      </w:r>
      <w:r w:rsidR="004E7CDF" w:rsidRPr="004E7CDF">
        <w:rPr>
          <w:rFonts w:ascii="Times New Roman" w:eastAsia="PalatinoLinotype-Roman" w:hAnsi="Times New Roman" w:cs="Times New Roman"/>
          <w:sz w:val="24"/>
          <w:szCs w:val="24"/>
          <w:lang w:val="en-US"/>
        </w:rPr>
        <w:t>the concentra</w:t>
      </w:r>
      <w:r w:rsidR="004E7CDF">
        <w:rPr>
          <w:rFonts w:ascii="Times New Roman" w:eastAsia="PalatinoLinotype-Roman" w:hAnsi="Times New Roman" w:cs="Times New Roman"/>
          <w:sz w:val="24"/>
          <w:szCs w:val="24"/>
          <w:lang w:val="en-US"/>
        </w:rPr>
        <w:t xml:space="preserve">tion of the breakthrough, </w:t>
      </w:r>
      <w:proofErr w:type="spellStart"/>
      <w:r w:rsidR="004E7CDF">
        <w:rPr>
          <w:rFonts w:ascii="Times New Roman" w:eastAsia="PalatinoLinotype-Roman" w:hAnsi="Times New Roman" w:cs="Times New Roman"/>
          <w:sz w:val="24"/>
          <w:szCs w:val="24"/>
          <w:lang w:val="en-US"/>
        </w:rPr>
        <w:t>t</w:t>
      </w:r>
      <w:r w:rsidR="004E7CDF" w:rsidRPr="004E7CDF">
        <w:rPr>
          <w:rFonts w:ascii="Times New Roman" w:eastAsia="PalatinoLinotype-Roman" w:hAnsi="Times New Roman" w:cs="Times New Roman"/>
          <w:sz w:val="24"/>
          <w:szCs w:val="24"/>
          <w:vertAlign w:val="subscript"/>
          <w:lang w:val="en-US"/>
        </w:rPr>
        <w:t>b</w:t>
      </w:r>
      <w:proofErr w:type="spellEnd"/>
      <w:r w:rsidR="004E7CDF">
        <w:rPr>
          <w:rFonts w:ascii="Times New Roman" w:eastAsia="PalatinoLinotype-Roman" w:hAnsi="Times New Roman" w:cs="Times New Roman"/>
          <w:sz w:val="24"/>
          <w:szCs w:val="24"/>
          <w:lang w:val="en-US"/>
        </w:rPr>
        <w:t xml:space="preserve"> is </w:t>
      </w:r>
      <w:r w:rsidR="004E7CDF" w:rsidRPr="004E7CDF">
        <w:rPr>
          <w:rFonts w:ascii="Times New Roman" w:eastAsia="PalatinoLinotype-Roman" w:hAnsi="Times New Roman" w:cs="Times New Roman"/>
          <w:sz w:val="24"/>
          <w:szCs w:val="24"/>
          <w:lang w:val="en-US"/>
        </w:rPr>
        <w:t xml:space="preserve">the breakpoint time and </w:t>
      </w:r>
      <w:proofErr w:type="spellStart"/>
      <w:r w:rsidR="004E7CDF" w:rsidRPr="004E7CDF">
        <w:rPr>
          <w:rFonts w:ascii="Times New Roman" w:eastAsia="PalatinoLinotype-Roman" w:hAnsi="Times New Roman" w:cs="Times New Roman"/>
          <w:sz w:val="24"/>
          <w:szCs w:val="24"/>
          <w:lang w:val="en-US"/>
        </w:rPr>
        <w:t>t</w:t>
      </w:r>
      <w:r w:rsidR="004E7CDF" w:rsidRPr="004E7CDF">
        <w:rPr>
          <w:rFonts w:ascii="Times New Roman" w:eastAsia="PalatinoLinotype-Roman" w:hAnsi="Times New Roman" w:cs="Times New Roman"/>
          <w:sz w:val="24"/>
          <w:szCs w:val="24"/>
          <w:vertAlign w:val="subscript"/>
          <w:lang w:val="en-US"/>
        </w:rPr>
        <w:t>s</w:t>
      </w:r>
      <w:proofErr w:type="spellEnd"/>
      <w:r w:rsidR="000B6596">
        <w:rPr>
          <w:rFonts w:ascii="Times New Roman" w:eastAsia="PalatinoLinotype-Roman" w:hAnsi="Times New Roman" w:cs="Times New Roman"/>
          <w:sz w:val="24"/>
          <w:szCs w:val="24"/>
          <w:lang w:val="en-US"/>
        </w:rPr>
        <w:t xml:space="preserve"> is the saturation time [9]. </w:t>
      </w:r>
    </w:p>
    <w:p w:rsidR="00B227B0" w:rsidRDefault="00B227B0" w:rsidP="00A479F9">
      <w:pPr>
        <w:spacing w:after="0" w:line="360" w:lineRule="auto"/>
        <w:jc w:val="both"/>
        <w:rPr>
          <w:rFonts w:ascii="Times New Roman" w:eastAsia="PalatinoLinotype-Roman" w:hAnsi="Times New Roman" w:cs="Times New Roman"/>
          <w:sz w:val="24"/>
          <w:szCs w:val="24"/>
          <w:lang w:val="en-US"/>
        </w:rPr>
      </w:pPr>
    </w:p>
    <w:p w:rsidR="00B227B0" w:rsidRDefault="007F5F60" w:rsidP="00A479F9">
      <w:pPr>
        <w:spacing w:after="0" w:line="360" w:lineRule="auto"/>
        <w:jc w:val="both"/>
        <w:rPr>
          <w:rFonts w:ascii="Times New Roman" w:hAnsi="Times New Roman" w:cs="Times New Roman"/>
          <w:b/>
          <w:bCs/>
          <w:sz w:val="24"/>
          <w:szCs w:val="24"/>
          <w:lang w:val="en-US"/>
        </w:rPr>
      </w:pPr>
      <w:r>
        <w:rPr>
          <w:rFonts w:ascii="Times New Roman" w:eastAsia="PalatinoLinotype-Roman" w:hAnsi="Times New Roman" w:cs="Times New Roman"/>
          <w:b/>
          <w:sz w:val="24"/>
          <w:szCs w:val="24"/>
          <w:lang w:val="en-US"/>
        </w:rPr>
        <w:t xml:space="preserve">2.2.2. </w:t>
      </w:r>
      <w:r w:rsidR="00872F34">
        <w:rPr>
          <w:rFonts w:ascii="Times New Roman" w:hAnsi="Times New Roman" w:cs="Times New Roman"/>
          <w:b/>
          <w:bCs/>
          <w:sz w:val="24"/>
          <w:szCs w:val="24"/>
          <w:lang w:val="en-US"/>
        </w:rPr>
        <w:t>Mass transfer in fixed-</w:t>
      </w:r>
      <w:r w:rsidRPr="007F5F60">
        <w:rPr>
          <w:rFonts w:ascii="Times New Roman" w:hAnsi="Times New Roman" w:cs="Times New Roman"/>
          <w:b/>
          <w:bCs/>
          <w:sz w:val="24"/>
          <w:szCs w:val="24"/>
          <w:lang w:val="en-US"/>
        </w:rPr>
        <w:t>beds</w:t>
      </w:r>
    </w:p>
    <w:p w:rsidR="007F5F60" w:rsidRDefault="007F5F60" w:rsidP="00A479F9">
      <w:pPr>
        <w:spacing w:after="0" w:line="360" w:lineRule="auto"/>
        <w:jc w:val="both"/>
        <w:rPr>
          <w:rFonts w:ascii="Times New Roman" w:hAnsi="Times New Roman" w:cs="Times New Roman"/>
          <w:b/>
          <w:bCs/>
          <w:sz w:val="24"/>
          <w:szCs w:val="24"/>
          <w:lang w:val="en-US"/>
        </w:rPr>
      </w:pPr>
    </w:p>
    <w:p w:rsidR="007F5F60" w:rsidRDefault="007F5F60" w:rsidP="00A479F9">
      <w:pPr>
        <w:spacing w:after="0" w:line="360" w:lineRule="auto"/>
        <w:jc w:val="both"/>
        <w:rPr>
          <w:rFonts w:ascii="Times New Roman" w:eastAsia="PalatinoLinotype-Roman" w:hAnsi="Times New Roman" w:cs="Times New Roman"/>
          <w:sz w:val="24"/>
          <w:szCs w:val="24"/>
          <w:lang w:val="en-US"/>
        </w:rPr>
      </w:pPr>
      <w:r w:rsidRPr="007F5F60">
        <w:rPr>
          <w:rFonts w:ascii="Times New Roman" w:eastAsia="PalatinoLinotype-Roman" w:hAnsi="Times New Roman" w:cs="Times New Roman"/>
          <w:sz w:val="24"/>
          <w:szCs w:val="24"/>
          <w:lang w:val="en-US"/>
        </w:rPr>
        <w:t>In fixed-bed ion exchange, the concentration in the fluid phase and in the solid phase</w:t>
      </w:r>
      <w:r>
        <w:rPr>
          <w:rFonts w:ascii="Times New Roman" w:eastAsia="PalatinoLinotype-Roman" w:hAnsi="Times New Roman" w:cs="Times New Roman"/>
          <w:sz w:val="24"/>
          <w:szCs w:val="24"/>
          <w:lang w:val="en-US"/>
        </w:rPr>
        <w:t xml:space="preserve"> </w:t>
      </w:r>
      <w:r w:rsidRPr="007F5F60">
        <w:rPr>
          <w:rFonts w:ascii="Times New Roman" w:eastAsia="PalatinoLinotype-Roman" w:hAnsi="Times New Roman" w:cs="Times New Roman"/>
          <w:sz w:val="24"/>
          <w:szCs w:val="24"/>
          <w:lang w:val="en-US"/>
        </w:rPr>
        <w:t>changes with time as well as with position in t</w:t>
      </w:r>
      <w:r>
        <w:rPr>
          <w:rFonts w:ascii="Times New Roman" w:eastAsia="PalatinoLinotype-Roman" w:hAnsi="Times New Roman" w:cs="Times New Roman"/>
          <w:sz w:val="24"/>
          <w:szCs w:val="24"/>
          <w:lang w:val="en-US"/>
        </w:rPr>
        <w:t xml:space="preserve">he bed. The transfer process is </w:t>
      </w:r>
      <w:r w:rsidRPr="007F5F60">
        <w:rPr>
          <w:rFonts w:ascii="Times New Roman" w:eastAsia="PalatinoLinotype-Roman" w:hAnsi="Times New Roman" w:cs="Times New Roman"/>
          <w:sz w:val="24"/>
          <w:szCs w:val="24"/>
          <w:lang w:val="en-US"/>
        </w:rPr>
        <w:t>described by</w:t>
      </w:r>
      <w:r>
        <w:rPr>
          <w:rFonts w:ascii="Times New Roman" w:eastAsia="PalatinoLinotype-Roman" w:hAnsi="Times New Roman" w:cs="Times New Roman"/>
          <w:sz w:val="24"/>
          <w:szCs w:val="24"/>
          <w:lang w:val="en-US"/>
        </w:rPr>
        <w:t xml:space="preserve"> </w:t>
      </w:r>
      <w:r w:rsidRPr="007F5F60">
        <w:rPr>
          <w:rFonts w:ascii="Times New Roman" w:eastAsia="PalatinoLinotype-Roman" w:hAnsi="Times New Roman" w:cs="Times New Roman"/>
          <w:sz w:val="24"/>
          <w:szCs w:val="24"/>
          <w:lang w:val="en-US"/>
        </w:rPr>
        <w:t>the overall volumetric coefficient (</w:t>
      </w:r>
      <w:proofErr w:type="spellStart"/>
      <w:r w:rsidRPr="007F5F60">
        <w:rPr>
          <w:rFonts w:ascii="Times New Roman" w:eastAsia="PalatinoLinotype-Roman" w:hAnsi="Times New Roman" w:cs="Times New Roman"/>
          <w:sz w:val="24"/>
          <w:szCs w:val="24"/>
          <w:lang w:val="en-US"/>
        </w:rPr>
        <w:t>K</w:t>
      </w:r>
      <w:r w:rsidRPr="007F5F60">
        <w:rPr>
          <w:rFonts w:ascii="Times New Roman" w:eastAsia="PalatinoLinotype-Roman" w:hAnsi="Times New Roman" w:cs="Times New Roman"/>
          <w:sz w:val="24"/>
          <w:szCs w:val="24"/>
          <w:vertAlign w:val="subscript"/>
          <w:lang w:val="en-US"/>
        </w:rPr>
        <w:t>ca</w:t>
      </w:r>
      <w:proofErr w:type="spellEnd"/>
      <w:r w:rsidRPr="007F5F60">
        <w:rPr>
          <w:rFonts w:ascii="Times New Roman" w:eastAsia="PalatinoLinotype-Roman" w:hAnsi="Times New Roman" w:cs="Times New Roman"/>
          <w:sz w:val="24"/>
          <w:szCs w:val="24"/>
          <w:lang w:val="en-US"/>
        </w:rPr>
        <w:t>), obtained from a metal material balance in the column</w:t>
      </w:r>
      <w:r>
        <w:rPr>
          <w:rFonts w:ascii="Times New Roman" w:eastAsia="PalatinoLinotype-Roman" w:hAnsi="Times New Roman" w:cs="Times New Roman"/>
          <w:sz w:val="24"/>
          <w:szCs w:val="24"/>
          <w:lang w:val="en-US"/>
        </w:rPr>
        <w:t xml:space="preserve"> </w:t>
      </w:r>
      <w:r w:rsidRPr="007F5F60">
        <w:rPr>
          <w:rFonts w:ascii="Times New Roman" w:eastAsia="PalatinoLinotype-Roman" w:hAnsi="Times New Roman" w:cs="Times New Roman"/>
          <w:sz w:val="24"/>
          <w:szCs w:val="24"/>
          <w:lang w:val="en-US"/>
        </w:rPr>
        <w:t xml:space="preserve">assuming irreversible sorption as </w:t>
      </w:r>
      <w:r w:rsidR="000B6596">
        <w:rPr>
          <w:rFonts w:ascii="Times New Roman" w:eastAsia="PalatinoLinotype-Roman" w:hAnsi="Times New Roman" w:cs="Times New Roman"/>
          <w:sz w:val="24"/>
          <w:szCs w:val="24"/>
          <w:lang w:val="en-US"/>
        </w:rPr>
        <w:t>proposed in McCabe et al.[9]</w:t>
      </w:r>
      <w:r w:rsidRPr="007F5F60">
        <w:rPr>
          <w:rFonts w:ascii="Times New Roman" w:eastAsia="PalatinoLinotype-Roman" w:hAnsi="Times New Roman" w:cs="Times New Roman"/>
          <w:sz w:val="24"/>
          <w:szCs w:val="24"/>
          <w:lang w:val="en-US"/>
        </w:rPr>
        <w:t>:</w:t>
      </w:r>
    </w:p>
    <w:p w:rsidR="007F5F60" w:rsidRDefault="007F5F60" w:rsidP="00A479F9">
      <w:pPr>
        <w:spacing w:after="0" w:line="360" w:lineRule="auto"/>
        <w:jc w:val="both"/>
        <w:rPr>
          <w:rFonts w:ascii="Times New Roman" w:eastAsia="PalatinoLinotype-Roman" w:hAnsi="Times New Roman" w:cs="Times New Roman"/>
          <w:sz w:val="24"/>
          <w:szCs w:val="24"/>
          <w:lang w:val="en-US"/>
        </w:rPr>
      </w:pPr>
      <w:r>
        <w:rPr>
          <w:rFonts w:ascii="Times New Roman" w:eastAsia="PalatinoLinotype-Roman" w:hAnsi="Times New Roman" w:cs="Times New Roman"/>
          <w:noProof/>
          <w:sz w:val="24"/>
          <w:szCs w:val="24"/>
          <w:lang w:eastAsia="el-GR"/>
        </w:rPr>
        <w:lastRenderedPageBreak/>
        <w:drawing>
          <wp:inline distT="0" distB="0" distL="0" distR="0" wp14:anchorId="5FFE9BC7" wp14:editId="45AB09AB">
            <wp:extent cx="2031429" cy="900000"/>
            <wp:effectExtent l="19050" t="0" r="6921" b="0"/>
            <wp:docPr id="1"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srcRect/>
                    <a:stretch>
                      <a:fillRect/>
                    </a:stretch>
                  </pic:blipFill>
                  <pic:spPr bwMode="auto">
                    <a:xfrm>
                      <a:off x="0" y="0"/>
                      <a:ext cx="2031429" cy="900000"/>
                    </a:xfrm>
                    <a:prstGeom prst="rect">
                      <a:avLst/>
                    </a:prstGeom>
                    <a:noFill/>
                    <a:ln w="9525">
                      <a:noFill/>
                      <a:miter lim="800000"/>
                      <a:headEnd/>
                      <a:tailEnd/>
                    </a:ln>
                  </pic:spPr>
                </pic:pic>
              </a:graphicData>
            </a:graphic>
          </wp:inline>
        </w:drawing>
      </w:r>
      <w:r>
        <w:rPr>
          <w:rFonts w:ascii="Times New Roman" w:eastAsia="PalatinoLinotype-Roman" w:hAnsi="Times New Roman" w:cs="Times New Roman"/>
          <w:sz w:val="24"/>
          <w:szCs w:val="24"/>
          <w:lang w:val="en-US"/>
        </w:rPr>
        <w:t xml:space="preserve">                                     (eq. 2.1)</w:t>
      </w:r>
    </w:p>
    <w:p w:rsidR="007F5F60" w:rsidRDefault="007F5F60" w:rsidP="00A479F9">
      <w:pPr>
        <w:spacing w:after="0" w:line="360" w:lineRule="auto"/>
        <w:jc w:val="both"/>
        <w:rPr>
          <w:rFonts w:ascii="Times New Roman" w:eastAsia="PalatinoLinotype-Roman" w:hAnsi="Times New Roman" w:cs="Times New Roman"/>
          <w:sz w:val="24"/>
          <w:szCs w:val="24"/>
          <w:lang w:val="en-US"/>
        </w:rPr>
      </w:pPr>
      <w:proofErr w:type="gramStart"/>
      <w:r w:rsidRPr="007F5F60">
        <w:rPr>
          <w:rFonts w:ascii="Times New Roman" w:eastAsia="PalatinoLinotype-Roman" w:hAnsi="Times New Roman" w:cs="Times New Roman"/>
          <w:sz w:val="24"/>
          <w:szCs w:val="24"/>
          <w:lang w:val="en-US"/>
        </w:rPr>
        <w:t>Where</w:t>
      </w:r>
      <w:r>
        <w:rPr>
          <w:rFonts w:ascii="Times New Roman" w:eastAsia="PalatinoLinotype-Roman" w:hAnsi="Times New Roman" w:cs="Times New Roman"/>
          <w:sz w:val="24"/>
          <w:szCs w:val="24"/>
          <w:lang w:val="en-US"/>
        </w:rPr>
        <w:t xml:space="preserve"> :</w:t>
      </w:r>
      <w:proofErr w:type="gramEnd"/>
    </w:p>
    <w:p w:rsidR="007F5F60" w:rsidRDefault="007F5F60" w:rsidP="00A479F9">
      <w:pPr>
        <w:spacing w:after="0" w:line="360" w:lineRule="auto"/>
        <w:jc w:val="both"/>
        <w:rPr>
          <w:rFonts w:ascii="Times New Roman" w:eastAsia="PalatinoLinotype-Roman" w:hAnsi="Times New Roman" w:cs="Times New Roman"/>
          <w:sz w:val="24"/>
          <w:szCs w:val="24"/>
          <w:lang w:val="en-US"/>
        </w:rPr>
      </w:pPr>
      <w:r>
        <w:rPr>
          <w:rFonts w:ascii="Times New Roman" w:eastAsia="PalatinoLinotype-Roman" w:hAnsi="Times New Roman" w:cs="Times New Roman"/>
          <w:sz w:val="24"/>
          <w:szCs w:val="24"/>
          <w:lang w:val="en-US"/>
        </w:rPr>
        <w:t xml:space="preserve"> N= </w:t>
      </w:r>
      <w:r w:rsidRPr="007F5F60">
        <w:rPr>
          <w:rFonts w:ascii="Times New Roman" w:eastAsia="PalatinoLinotype-Roman" w:hAnsi="Times New Roman" w:cs="Times New Roman"/>
          <w:sz w:val="24"/>
          <w:szCs w:val="24"/>
          <w:lang w:val="en-US"/>
        </w:rPr>
        <w:t>the o</w:t>
      </w:r>
      <w:r>
        <w:rPr>
          <w:rFonts w:ascii="Times New Roman" w:eastAsia="PalatinoLinotype-Roman" w:hAnsi="Times New Roman" w:cs="Times New Roman"/>
          <w:sz w:val="24"/>
          <w:szCs w:val="24"/>
          <w:lang w:val="en-US"/>
        </w:rPr>
        <w:t>verall number of transfer units</w:t>
      </w:r>
      <w:r w:rsidRPr="007F5F60">
        <w:rPr>
          <w:rFonts w:ascii="Times New Roman" w:eastAsia="PalatinoLinotype-Roman" w:hAnsi="Times New Roman" w:cs="Times New Roman"/>
          <w:sz w:val="24"/>
          <w:szCs w:val="24"/>
          <w:lang w:val="en-US"/>
        </w:rPr>
        <w:t xml:space="preserve"> </w:t>
      </w:r>
    </w:p>
    <w:p w:rsidR="007F5F60" w:rsidRDefault="007F5F60" w:rsidP="00A479F9">
      <w:pPr>
        <w:spacing w:after="0" w:line="360" w:lineRule="auto"/>
        <w:jc w:val="both"/>
        <w:rPr>
          <w:rFonts w:ascii="Times New Roman" w:eastAsia="PalatinoLinotype-Roman" w:hAnsi="Times New Roman" w:cs="Times New Roman"/>
          <w:sz w:val="24"/>
          <w:szCs w:val="24"/>
          <w:lang w:val="en-US"/>
        </w:rPr>
      </w:pPr>
      <w:proofErr w:type="spellStart"/>
      <w:r>
        <w:rPr>
          <w:rFonts w:ascii="Times New Roman" w:eastAsia="PalatinoLinotype-Roman" w:hAnsi="Times New Roman" w:cs="Times New Roman"/>
          <w:sz w:val="24"/>
          <w:szCs w:val="24"/>
          <w:lang w:val="en-US"/>
        </w:rPr>
        <w:t>H</w:t>
      </w:r>
      <w:r w:rsidRPr="007F5F60">
        <w:rPr>
          <w:rFonts w:ascii="Times New Roman" w:eastAsia="PalatinoLinotype-Roman" w:hAnsi="Times New Roman" w:cs="Times New Roman"/>
          <w:sz w:val="24"/>
          <w:szCs w:val="24"/>
          <w:vertAlign w:val="subscript"/>
          <w:lang w:val="en-US"/>
        </w:rPr>
        <w:t>t</w:t>
      </w:r>
      <w:proofErr w:type="spellEnd"/>
      <w:r>
        <w:rPr>
          <w:rFonts w:ascii="Times New Roman" w:eastAsia="PalatinoLinotype-Roman" w:hAnsi="Times New Roman" w:cs="Times New Roman"/>
          <w:sz w:val="24"/>
          <w:szCs w:val="24"/>
          <w:lang w:val="en-US"/>
        </w:rPr>
        <w:t xml:space="preserve">= the bed length </w:t>
      </w:r>
    </w:p>
    <w:p w:rsidR="007F5F60" w:rsidRDefault="007F5F60" w:rsidP="00A479F9">
      <w:pPr>
        <w:spacing w:after="0" w:line="360" w:lineRule="auto"/>
        <w:jc w:val="both"/>
        <w:rPr>
          <w:rFonts w:ascii="Times New Roman" w:eastAsia="PalatinoLinotype-Roman" w:hAnsi="Times New Roman" w:cs="Times New Roman"/>
          <w:sz w:val="24"/>
          <w:szCs w:val="24"/>
          <w:lang w:val="en-US"/>
        </w:rPr>
      </w:pPr>
      <w:r>
        <w:rPr>
          <w:rFonts w:ascii="Times New Roman" w:eastAsia="PalatinoLinotype-Roman" w:hAnsi="Times New Roman" w:cs="Times New Roman"/>
          <w:sz w:val="24"/>
          <w:szCs w:val="24"/>
          <w:lang w:val="en-US"/>
        </w:rPr>
        <w:t xml:space="preserve"> </w:t>
      </w:r>
      <w:proofErr w:type="spellStart"/>
      <w:proofErr w:type="gramStart"/>
      <w:r>
        <w:rPr>
          <w:rFonts w:ascii="Times New Roman" w:eastAsia="PalatinoLinotype-Roman" w:hAnsi="Times New Roman" w:cs="Times New Roman"/>
          <w:sz w:val="24"/>
          <w:szCs w:val="24"/>
          <w:lang w:val="en-US"/>
        </w:rPr>
        <w:t>u</w:t>
      </w:r>
      <w:r w:rsidRPr="007F5F60">
        <w:rPr>
          <w:rFonts w:ascii="Times New Roman" w:eastAsia="PalatinoLinotype-Roman" w:hAnsi="Times New Roman" w:cs="Times New Roman"/>
          <w:sz w:val="24"/>
          <w:szCs w:val="24"/>
          <w:vertAlign w:val="subscript"/>
          <w:lang w:val="en-US"/>
        </w:rPr>
        <w:t>o</w:t>
      </w:r>
      <w:proofErr w:type="spellEnd"/>
      <w:proofErr w:type="gramEnd"/>
      <w:r>
        <w:rPr>
          <w:rFonts w:ascii="Times New Roman" w:eastAsia="PalatinoLinotype-Roman" w:hAnsi="Times New Roman" w:cs="Times New Roman"/>
          <w:sz w:val="24"/>
          <w:szCs w:val="24"/>
          <w:lang w:val="en-US"/>
        </w:rPr>
        <w:t xml:space="preserve"> =</w:t>
      </w:r>
      <w:r w:rsidRPr="007F5F60">
        <w:rPr>
          <w:rFonts w:ascii="Times New Roman" w:eastAsia="PalatinoLinotype-Roman" w:hAnsi="Times New Roman" w:cs="Times New Roman"/>
          <w:sz w:val="24"/>
          <w:szCs w:val="24"/>
          <w:lang w:val="en-US"/>
        </w:rPr>
        <w:t xml:space="preserve"> the superficial</w:t>
      </w:r>
      <w:r>
        <w:rPr>
          <w:rFonts w:ascii="Times New Roman" w:eastAsia="PalatinoLinotype-Roman" w:hAnsi="Times New Roman" w:cs="Times New Roman"/>
          <w:sz w:val="24"/>
          <w:szCs w:val="24"/>
          <w:lang w:val="en-US"/>
        </w:rPr>
        <w:t xml:space="preserve"> velocity of the fluid</w:t>
      </w:r>
    </w:p>
    <w:p w:rsidR="007F5F60" w:rsidRPr="007F5F60" w:rsidRDefault="007F5F60" w:rsidP="00A479F9">
      <w:pPr>
        <w:spacing w:after="0" w:line="360" w:lineRule="auto"/>
        <w:jc w:val="both"/>
        <w:rPr>
          <w:rFonts w:ascii="Times New Roman" w:eastAsia="PalatinoLinotype-Roman" w:hAnsi="Times New Roman" w:cs="Times New Roman"/>
          <w:sz w:val="24"/>
          <w:szCs w:val="24"/>
          <w:lang w:val="en-US"/>
        </w:rPr>
      </w:pPr>
    </w:p>
    <w:p w:rsidR="00587E8F" w:rsidRDefault="00B559CA" w:rsidP="00A479F9">
      <w:pPr>
        <w:spacing w:after="0" w:line="360" w:lineRule="auto"/>
        <w:jc w:val="both"/>
        <w:rPr>
          <w:rFonts w:ascii="Times New Roman" w:eastAsia="PalatinoLinotype-Roman" w:hAnsi="Times New Roman" w:cs="Times New Roman"/>
          <w:sz w:val="24"/>
          <w:szCs w:val="24"/>
          <w:lang w:val="en-US"/>
        </w:rPr>
      </w:pPr>
      <w:r w:rsidRPr="00B559CA">
        <w:rPr>
          <w:rFonts w:ascii="Times New Roman" w:eastAsia="PalatinoLinotype-Roman" w:hAnsi="Times New Roman" w:cs="Times New Roman"/>
          <w:sz w:val="24"/>
          <w:szCs w:val="24"/>
          <w:lang w:val="en-US"/>
        </w:rPr>
        <w:t xml:space="preserve">In fact, Eq. </w:t>
      </w:r>
      <w:r>
        <w:rPr>
          <w:rFonts w:ascii="Times New Roman" w:eastAsia="PalatinoLinotype-Roman" w:hAnsi="Times New Roman" w:cs="Times New Roman"/>
          <w:sz w:val="24"/>
          <w:szCs w:val="24"/>
          <w:lang w:val="en-US"/>
        </w:rPr>
        <w:t>2.</w:t>
      </w:r>
      <w:r w:rsidRPr="00B559CA">
        <w:rPr>
          <w:rFonts w:ascii="Times New Roman" w:eastAsia="PalatinoLinotype-Roman" w:hAnsi="Times New Roman" w:cs="Times New Roman"/>
          <w:sz w:val="24"/>
          <w:szCs w:val="24"/>
          <w:lang w:val="en-US"/>
        </w:rPr>
        <w:t>1 can be used for modeling the breakthrough curves, if the batch isotherms can</w:t>
      </w:r>
      <w:r>
        <w:rPr>
          <w:rFonts w:ascii="Times New Roman" w:eastAsia="PalatinoLinotype-Roman" w:hAnsi="Times New Roman" w:cs="Times New Roman"/>
          <w:sz w:val="24"/>
          <w:szCs w:val="24"/>
          <w:lang w:val="en-US"/>
        </w:rPr>
        <w:t xml:space="preserve"> </w:t>
      </w:r>
      <w:r w:rsidRPr="00B559CA">
        <w:rPr>
          <w:rFonts w:ascii="Times New Roman" w:eastAsia="PalatinoLinotype-Roman" w:hAnsi="Times New Roman" w:cs="Times New Roman"/>
          <w:sz w:val="24"/>
          <w:szCs w:val="24"/>
          <w:lang w:val="en-US"/>
        </w:rPr>
        <w:t>be considered as irreversible.</w:t>
      </w:r>
    </w:p>
    <w:p w:rsidR="00B559CA" w:rsidRDefault="00B559CA" w:rsidP="00A479F9">
      <w:pPr>
        <w:spacing w:after="0" w:line="360" w:lineRule="auto"/>
        <w:jc w:val="both"/>
        <w:rPr>
          <w:rFonts w:ascii="Times New Roman" w:eastAsia="PalatinoLinotype-Roman" w:hAnsi="Times New Roman" w:cs="Times New Roman"/>
          <w:sz w:val="24"/>
          <w:szCs w:val="24"/>
          <w:lang w:val="en-US"/>
        </w:rPr>
      </w:pPr>
      <w:r w:rsidRPr="00B559CA">
        <w:rPr>
          <w:rFonts w:ascii="Times New Roman" w:eastAsia="PalatinoLinotype-Roman" w:hAnsi="Times New Roman" w:cs="Times New Roman"/>
          <w:sz w:val="24"/>
          <w:szCs w:val="24"/>
          <w:lang w:val="en-US"/>
        </w:rPr>
        <w:t>The overall number of transfer units may be obtained graphically by plotting C/Co versus</w:t>
      </w:r>
      <w:r>
        <w:rPr>
          <w:rFonts w:ascii="Times New Roman" w:eastAsia="PalatinoLinotype-Roman" w:hAnsi="Times New Roman" w:cs="Times New Roman"/>
          <w:sz w:val="24"/>
          <w:szCs w:val="24"/>
          <w:lang w:val="en-US"/>
        </w:rPr>
        <w:t xml:space="preserve"> </w:t>
      </w:r>
      <w:proofErr w:type="gramStart"/>
      <w:r w:rsidRPr="00B559CA">
        <w:rPr>
          <w:rFonts w:ascii="Times New Roman" w:eastAsia="PalatinoLinotype-Roman" w:hAnsi="Times New Roman" w:cs="Times New Roman"/>
          <w:sz w:val="24"/>
          <w:szCs w:val="24"/>
          <w:lang w:val="en-US"/>
        </w:rPr>
        <w:t>N(</w:t>
      </w:r>
      <w:proofErr w:type="gramEnd"/>
      <w:r w:rsidRPr="00B559CA">
        <w:rPr>
          <w:rFonts w:ascii="Times New Roman" w:eastAsia="PalatinoLinotype-Roman" w:hAnsi="Times New Roman" w:cs="Times New Roman"/>
          <w:sz w:val="24"/>
          <w:szCs w:val="24"/>
          <w:lang w:val="en-US"/>
        </w:rPr>
        <w:t>τ-1), where N(τ-1) = 1</w:t>
      </w:r>
      <w:r w:rsidR="000B6596">
        <w:rPr>
          <w:rFonts w:ascii="Times New Roman" w:eastAsia="PalatinoLinotype-Roman" w:hAnsi="Times New Roman" w:cs="Times New Roman"/>
          <w:sz w:val="24"/>
          <w:szCs w:val="24"/>
          <w:lang w:val="en-US"/>
        </w:rPr>
        <w:t xml:space="preserve">+ln(C/Co) [9]. </w:t>
      </w:r>
      <w:r w:rsidRPr="00B559CA">
        <w:rPr>
          <w:rFonts w:ascii="Times New Roman" w:eastAsia="PalatinoLinotype-Roman" w:hAnsi="Times New Roman" w:cs="Times New Roman"/>
          <w:sz w:val="24"/>
          <w:szCs w:val="24"/>
          <w:lang w:val="en-US"/>
        </w:rPr>
        <w:t xml:space="preserve"> </w:t>
      </w:r>
    </w:p>
    <w:p w:rsidR="00B559CA" w:rsidRDefault="00B559CA" w:rsidP="00A479F9">
      <w:pPr>
        <w:spacing w:after="0" w:line="360" w:lineRule="auto"/>
        <w:jc w:val="both"/>
        <w:rPr>
          <w:rFonts w:ascii="Times New Roman" w:eastAsia="PalatinoLinotype-Roman" w:hAnsi="Times New Roman" w:cs="Times New Roman"/>
          <w:sz w:val="24"/>
          <w:szCs w:val="24"/>
          <w:lang w:val="en-US"/>
        </w:rPr>
      </w:pPr>
      <w:r w:rsidRPr="00B559CA">
        <w:rPr>
          <w:rFonts w:ascii="Times New Roman" w:eastAsia="PalatinoLinotype-Roman" w:hAnsi="Times New Roman" w:cs="Times New Roman"/>
          <w:sz w:val="24"/>
          <w:szCs w:val="24"/>
          <w:lang w:val="en-US"/>
        </w:rPr>
        <w:t>Parameter τ is dimensionless time</w:t>
      </w:r>
      <w:r>
        <w:rPr>
          <w:rFonts w:ascii="Times New Roman" w:eastAsia="PalatinoLinotype-Roman" w:hAnsi="Times New Roman" w:cs="Times New Roman"/>
          <w:sz w:val="24"/>
          <w:szCs w:val="24"/>
          <w:lang w:val="en-US"/>
        </w:rPr>
        <w:t xml:space="preserve"> </w:t>
      </w:r>
      <w:r w:rsidRPr="00B559CA">
        <w:rPr>
          <w:rFonts w:ascii="Times New Roman" w:eastAsia="PalatinoLinotype-Roman" w:hAnsi="Times New Roman" w:cs="Times New Roman"/>
          <w:sz w:val="24"/>
          <w:szCs w:val="24"/>
          <w:lang w:val="en-US"/>
        </w:rPr>
        <w:t xml:space="preserve">defined </w:t>
      </w:r>
      <w:proofErr w:type="gramStart"/>
      <w:r w:rsidRPr="00B559CA">
        <w:rPr>
          <w:rFonts w:ascii="Times New Roman" w:eastAsia="PalatinoLinotype-Roman" w:hAnsi="Times New Roman" w:cs="Times New Roman"/>
          <w:sz w:val="24"/>
          <w:szCs w:val="24"/>
          <w:lang w:val="en-US"/>
        </w:rPr>
        <w:t>as</w:t>
      </w:r>
      <w:r>
        <w:rPr>
          <w:rFonts w:ascii="Times New Roman" w:eastAsia="PalatinoLinotype-Roman" w:hAnsi="Times New Roman" w:cs="Times New Roman"/>
          <w:sz w:val="24"/>
          <w:szCs w:val="24"/>
          <w:lang w:val="en-US"/>
        </w:rPr>
        <w:t xml:space="preserve"> </w:t>
      </w:r>
      <w:r w:rsidR="004758A5">
        <w:rPr>
          <w:rFonts w:ascii="Times New Roman" w:eastAsia="PalatinoLinotype-Roman" w:hAnsi="Times New Roman" w:cs="Times New Roman"/>
          <w:sz w:val="24"/>
          <w:szCs w:val="24"/>
          <w:lang w:val="en-US"/>
        </w:rPr>
        <w:t>:</w:t>
      </w:r>
      <w:proofErr w:type="gramEnd"/>
    </w:p>
    <w:p w:rsidR="004758A5" w:rsidRDefault="004758A5" w:rsidP="00A479F9">
      <w:pPr>
        <w:spacing w:after="0" w:line="360" w:lineRule="auto"/>
        <w:jc w:val="both"/>
        <w:rPr>
          <w:rFonts w:ascii="Times New Roman" w:eastAsia="PalatinoLinotype-Roman" w:hAnsi="Times New Roman" w:cs="Times New Roman"/>
          <w:sz w:val="24"/>
          <w:szCs w:val="24"/>
          <w:lang w:val="en-US"/>
        </w:rPr>
      </w:pPr>
      <w:r>
        <w:rPr>
          <w:rFonts w:ascii="Times New Roman" w:eastAsia="PalatinoLinotype-Roman" w:hAnsi="Times New Roman" w:cs="Times New Roman"/>
          <w:noProof/>
          <w:sz w:val="24"/>
          <w:szCs w:val="24"/>
          <w:lang w:eastAsia="el-GR"/>
        </w:rPr>
        <w:drawing>
          <wp:inline distT="0" distB="0" distL="0" distR="0" wp14:anchorId="4D9EBFEF" wp14:editId="5E36135B">
            <wp:extent cx="3007347" cy="1440000"/>
            <wp:effectExtent l="19050" t="0" r="2553"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srcRect/>
                    <a:stretch>
                      <a:fillRect/>
                    </a:stretch>
                  </pic:blipFill>
                  <pic:spPr bwMode="auto">
                    <a:xfrm>
                      <a:off x="0" y="0"/>
                      <a:ext cx="3007347" cy="1440000"/>
                    </a:xfrm>
                    <a:prstGeom prst="rect">
                      <a:avLst/>
                    </a:prstGeom>
                    <a:noFill/>
                    <a:ln w="9525">
                      <a:noFill/>
                      <a:miter lim="800000"/>
                      <a:headEnd/>
                      <a:tailEnd/>
                    </a:ln>
                  </pic:spPr>
                </pic:pic>
              </a:graphicData>
            </a:graphic>
          </wp:inline>
        </w:drawing>
      </w:r>
      <w:r>
        <w:rPr>
          <w:rFonts w:ascii="Times New Roman" w:eastAsia="PalatinoLinotype-Roman" w:hAnsi="Times New Roman" w:cs="Times New Roman"/>
          <w:sz w:val="24"/>
          <w:szCs w:val="24"/>
          <w:lang w:val="en-US"/>
        </w:rPr>
        <w:t xml:space="preserve">              (eq. 2.2)</w:t>
      </w:r>
    </w:p>
    <w:p w:rsidR="001F643C" w:rsidRDefault="004758A5" w:rsidP="00A479F9">
      <w:pPr>
        <w:spacing w:after="0" w:line="360" w:lineRule="auto"/>
        <w:jc w:val="both"/>
        <w:rPr>
          <w:rFonts w:ascii="Times New Roman" w:eastAsia="PalatinoLinotype-Roman" w:hAnsi="Times New Roman" w:cs="Times New Roman"/>
          <w:sz w:val="24"/>
          <w:szCs w:val="24"/>
          <w:lang w:val="en-US"/>
        </w:rPr>
      </w:pPr>
      <w:r w:rsidRPr="004758A5">
        <w:rPr>
          <w:rFonts w:ascii="Times New Roman" w:eastAsia="PalatinoLinotype-Roman" w:hAnsi="Times New Roman" w:cs="Times New Roman"/>
          <w:sz w:val="24"/>
          <w:szCs w:val="24"/>
          <w:lang w:val="en-US"/>
        </w:rPr>
        <w:t xml:space="preserve">The term </w:t>
      </w:r>
      <w:r>
        <w:rPr>
          <w:rFonts w:ascii="Times New Roman" w:eastAsia="PalatinoLinotype-Roman" w:hAnsi="Times New Roman" w:cs="Times New Roman"/>
          <w:noProof/>
          <w:sz w:val="24"/>
          <w:szCs w:val="24"/>
          <w:lang w:eastAsia="el-GR"/>
        </w:rPr>
        <w:drawing>
          <wp:inline distT="0" distB="0" distL="0" distR="0" wp14:anchorId="5B917A99" wp14:editId="7719390A">
            <wp:extent cx="541358" cy="540000"/>
            <wp:effectExtent l="19050" t="0" r="0" b="0"/>
            <wp:docPr id="3"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srcRect/>
                    <a:stretch>
                      <a:fillRect/>
                    </a:stretch>
                  </pic:blipFill>
                  <pic:spPr bwMode="auto">
                    <a:xfrm>
                      <a:off x="0" y="0"/>
                      <a:ext cx="541358" cy="540000"/>
                    </a:xfrm>
                    <a:prstGeom prst="rect">
                      <a:avLst/>
                    </a:prstGeom>
                    <a:noFill/>
                    <a:ln w="9525">
                      <a:noFill/>
                      <a:miter lim="800000"/>
                      <a:headEnd/>
                      <a:tailEnd/>
                    </a:ln>
                  </pic:spPr>
                </pic:pic>
              </a:graphicData>
            </a:graphic>
          </wp:inline>
        </w:drawing>
      </w:r>
      <w:r w:rsidRPr="004758A5">
        <w:rPr>
          <w:rFonts w:ascii="Times New Roman" w:eastAsia="PalatinoLinotype-Roman" w:hAnsi="Times New Roman" w:cs="Times New Roman"/>
          <w:sz w:val="24"/>
          <w:szCs w:val="24"/>
          <w:lang w:val="en-US"/>
        </w:rPr>
        <w:t xml:space="preserve"> in Eq. </w:t>
      </w:r>
      <w:r>
        <w:rPr>
          <w:rFonts w:ascii="Times New Roman" w:eastAsia="PalatinoLinotype-Roman" w:hAnsi="Times New Roman" w:cs="Times New Roman"/>
          <w:sz w:val="24"/>
          <w:szCs w:val="24"/>
          <w:lang w:val="en-US"/>
        </w:rPr>
        <w:t>2.</w:t>
      </w:r>
      <w:r w:rsidRPr="004758A5">
        <w:rPr>
          <w:rFonts w:ascii="Times New Roman" w:eastAsia="PalatinoLinotype-Roman" w:hAnsi="Times New Roman" w:cs="Times New Roman"/>
          <w:sz w:val="24"/>
          <w:szCs w:val="24"/>
          <w:lang w:val="en-US"/>
        </w:rPr>
        <w:t>2 is the time required to displace fluid from external voids in the bed,</w:t>
      </w:r>
      <w:r>
        <w:rPr>
          <w:rFonts w:ascii="Times New Roman" w:eastAsia="PalatinoLinotype-Roman" w:hAnsi="Times New Roman" w:cs="Times New Roman"/>
          <w:sz w:val="24"/>
          <w:szCs w:val="24"/>
          <w:lang w:val="en-US"/>
        </w:rPr>
        <w:t xml:space="preserve"> </w:t>
      </w:r>
      <w:r w:rsidRPr="004758A5">
        <w:rPr>
          <w:rFonts w:ascii="Times New Roman" w:eastAsia="PalatinoLinotype-Roman" w:hAnsi="Times New Roman" w:cs="Times New Roman"/>
          <w:sz w:val="24"/>
          <w:szCs w:val="24"/>
          <w:lang w:val="en-US"/>
        </w:rPr>
        <w:t>which is normally negligible. The product is the total amount of metal fed per unit cross section</w:t>
      </w:r>
      <w:r>
        <w:rPr>
          <w:rFonts w:ascii="Times New Roman" w:eastAsia="PalatinoLinotype-Roman" w:hAnsi="Times New Roman" w:cs="Times New Roman"/>
          <w:sz w:val="24"/>
          <w:szCs w:val="24"/>
          <w:lang w:val="en-US"/>
        </w:rPr>
        <w:t xml:space="preserve"> </w:t>
      </w:r>
      <w:r w:rsidRPr="004758A5">
        <w:rPr>
          <w:rFonts w:ascii="Times New Roman" w:eastAsia="PalatinoLinotype-Roman" w:hAnsi="Times New Roman" w:cs="Times New Roman"/>
          <w:sz w:val="24"/>
          <w:szCs w:val="24"/>
          <w:lang w:val="en-US"/>
        </w:rPr>
        <w:t xml:space="preserve">of the bed up to time t and </w:t>
      </w:r>
      <w:proofErr w:type="spellStart"/>
      <w:r w:rsidRPr="004758A5">
        <w:rPr>
          <w:rFonts w:ascii="Times New Roman" w:eastAsia="PalatinoLinotype-Roman" w:hAnsi="Times New Roman" w:cs="Times New Roman"/>
          <w:sz w:val="24"/>
          <w:szCs w:val="24"/>
          <w:lang w:val="en-US"/>
        </w:rPr>
        <w:t>ρ</w:t>
      </w:r>
      <w:r w:rsidRPr="004758A5">
        <w:rPr>
          <w:rFonts w:ascii="Times New Roman" w:eastAsia="PalatinoLinotype-Roman" w:hAnsi="Times New Roman" w:cs="Times New Roman"/>
          <w:sz w:val="24"/>
          <w:szCs w:val="24"/>
          <w:vertAlign w:val="subscript"/>
          <w:lang w:val="en-US"/>
        </w:rPr>
        <w:t>p</w:t>
      </w:r>
      <w:proofErr w:type="spellEnd"/>
      <w:r w:rsidRPr="004758A5">
        <w:rPr>
          <w:rFonts w:ascii="Times New Roman" w:eastAsia="PalatinoLinotype-Roman" w:hAnsi="Times New Roman" w:cs="Times New Roman"/>
          <w:sz w:val="24"/>
          <w:szCs w:val="24"/>
          <w:lang w:val="en-US"/>
        </w:rPr>
        <w:t>(1 - ε)</w:t>
      </w:r>
      <w:r w:rsidR="00A479F9">
        <w:rPr>
          <w:rFonts w:ascii="Times New Roman" w:eastAsia="PalatinoLinotype-Roman" w:hAnsi="Times New Roman" w:cs="Times New Roman"/>
          <w:sz w:val="24"/>
          <w:szCs w:val="24"/>
          <w:lang w:val="en-US"/>
        </w:rPr>
        <w:t xml:space="preserve"> </w:t>
      </w:r>
      <w:proofErr w:type="spellStart"/>
      <w:r w:rsidRPr="004758A5">
        <w:rPr>
          <w:rFonts w:ascii="Times New Roman" w:eastAsia="PalatinoLinotype-Roman" w:hAnsi="Times New Roman" w:cs="Times New Roman"/>
          <w:sz w:val="24"/>
          <w:szCs w:val="24"/>
          <w:lang w:val="en-US"/>
        </w:rPr>
        <w:t>W</w:t>
      </w:r>
      <w:r w:rsidRPr="004758A5">
        <w:rPr>
          <w:rFonts w:ascii="Times New Roman" w:eastAsia="PalatinoLinotype-Roman" w:hAnsi="Times New Roman" w:cs="Times New Roman"/>
          <w:sz w:val="24"/>
          <w:szCs w:val="24"/>
          <w:vertAlign w:val="subscript"/>
          <w:lang w:val="en-US"/>
        </w:rPr>
        <w:t>sat</w:t>
      </w:r>
      <w:proofErr w:type="spellEnd"/>
      <w:r w:rsidRPr="004758A5">
        <w:rPr>
          <w:rFonts w:ascii="Times New Roman" w:eastAsia="PalatinoLinotype-Roman" w:hAnsi="Times New Roman" w:cs="Times New Roman"/>
          <w:sz w:val="24"/>
          <w:szCs w:val="24"/>
          <w:lang w:val="en-US"/>
        </w:rPr>
        <w:t xml:space="preserve"> H</w:t>
      </w:r>
      <w:r w:rsidRPr="004758A5">
        <w:rPr>
          <w:rFonts w:ascii="Times New Roman" w:eastAsia="PalatinoLinotype-Roman" w:hAnsi="Times New Roman" w:cs="Times New Roman"/>
          <w:sz w:val="24"/>
          <w:szCs w:val="24"/>
          <w:vertAlign w:val="subscript"/>
          <w:lang w:val="en-US"/>
        </w:rPr>
        <w:t xml:space="preserve"> t</w:t>
      </w:r>
      <w:r w:rsidRPr="004758A5">
        <w:rPr>
          <w:rFonts w:ascii="Times New Roman" w:eastAsia="PalatinoLinotype-Roman" w:hAnsi="Times New Roman" w:cs="Times New Roman"/>
          <w:sz w:val="24"/>
          <w:szCs w:val="24"/>
          <w:lang w:val="en-US"/>
        </w:rPr>
        <w:t xml:space="preserve"> is the capacity of the bed, which is equal to</w:t>
      </w:r>
      <w:r>
        <w:rPr>
          <w:rFonts w:ascii="Times New Roman" w:eastAsia="PalatinoLinotype-Roman" w:hAnsi="Times New Roman" w:cs="Times New Roman"/>
          <w:sz w:val="24"/>
          <w:szCs w:val="24"/>
          <w:lang w:val="en-US"/>
        </w:rPr>
        <w:t xml:space="preserve"> </w:t>
      </w:r>
      <w:r w:rsidRPr="004758A5">
        <w:rPr>
          <w:rFonts w:ascii="Times New Roman" w:eastAsia="PalatinoLinotype-Roman" w:hAnsi="Times New Roman" w:cs="Times New Roman"/>
          <w:sz w:val="24"/>
          <w:szCs w:val="24"/>
          <w:lang w:val="en-US"/>
        </w:rPr>
        <w:t>the time equivalent to total stoichiometric capacity of the packed-bed tower (</w:t>
      </w:r>
      <w:proofErr w:type="spellStart"/>
      <w:r w:rsidRPr="004758A5">
        <w:rPr>
          <w:rFonts w:ascii="Times New Roman" w:eastAsia="PalatinoLinotype-Roman" w:hAnsi="Times New Roman" w:cs="Times New Roman"/>
          <w:sz w:val="24"/>
          <w:szCs w:val="24"/>
          <w:lang w:val="en-US"/>
        </w:rPr>
        <w:t>t</w:t>
      </w:r>
      <w:r w:rsidRPr="004758A5">
        <w:rPr>
          <w:rFonts w:ascii="Times New Roman" w:eastAsia="PalatinoLinotype-Roman" w:hAnsi="Times New Roman" w:cs="Times New Roman"/>
          <w:sz w:val="24"/>
          <w:szCs w:val="24"/>
          <w:vertAlign w:val="subscript"/>
          <w:lang w:val="en-US"/>
        </w:rPr>
        <w:t>t</w:t>
      </w:r>
      <w:proofErr w:type="spellEnd"/>
      <w:r w:rsidR="000B6596">
        <w:rPr>
          <w:rFonts w:ascii="Times New Roman" w:eastAsia="PalatinoLinotype-Roman" w:hAnsi="Times New Roman" w:cs="Times New Roman"/>
          <w:sz w:val="24"/>
          <w:szCs w:val="24"/>
          <w:lang w:val="en-US"/>
        </w:rPr>
        <w:t xml:space="preserve">) [9]. </w:t>
      </w:r>
      <w:r w:rsidR="001F643C" w:rsidRPr="001F643C">
        <w:rPr>
          <w:rFonts w:ascii="Times New Roman" w:eastAsia="PalatinoLinotype-Roman" w:hAnsi="Times New Roman" w:cs="Times New Roman"/>
          <w:sz w:val="24"/>
          <w:szCs w:val="24"/>
          <w:lang w:val="en-US"/>
        </w:rPr>
        <w:t>The time equivalent to usable capacity of the bed (</w:t>
      </w:r>
      <w:proofErr w:type="spellStart"/>
      <w:r w:rsidR="001F643C" w:rsidRPr="001F643C">
        <w:rPr>
          <w:rFonts w:ascii="Times New Roman" w:eastAsia="PalatinoLinotype-Roman" w:hAnsi="Times New Roman" w:cs="Times New Roman"/>
          <w:sz w:val="24"/>
          <w:szCs w:val="24"/>
          <w:lang w:val="en-US"/>
        </w:rPr>
        <w:t>t</w:t>
      </w:r>
      <w:r w:rsidR="001F643C" w:rsidRPr="001F643C">
        <w:rPr>
          <w:rFonts w:ascii="Times New Roman" w:eastAsia="PalatinoLinotype-Roman" w:hAnsi="Times New Roman" w:cs="Times New Roman"/>
          <w:sz w:val="24"/>
          <w:szCs w:val="24"/>
          <w:vertAlign w:val="subscript"/>
          <w:lang w:val="en-US"/>
        </w:rPr>
        <w:t>u</w:t>
      </w:r>
      <w:proofErr w:type="spellEnd"/>
      <w:r w:rsidR="001F643C" w:rsidRPr="001F643C">
        <w:rPr>
          <w:rFonts w:ascii="Times New Roman" w:eastAsia="PalatinoLinotype-Roman" w:hAnsi="Times New Roman" w:cs="Times New Roman"/>
          <w:sz w:val="24"/>
          <w:szCs w:val="24"/>
          <w:lang w:val="en-US"/>
        </w:rPr>
        <w:t>) and the time equivalent to total stoichiometric</w:t>
      </w:r>
      <w:r w:rsidR="001F643C">
        <w:rPr>
          <w:rFonts w:ascii="Times New Roman" w:eastAsia="PalatinoLinotype-Roman" w:hAnsi="Times New Roman" w:cs="Times New Roman"/>
          <w:sz w:val="24"/>
          <w:szCs w:val="24"/>
          <w:lang w:val="en-US"/>
        </w:rPr>
        <w:t xml:space="preserve"> </w:t>
      </w:r>
      <w:r w:rsidR="001F643C" w:rsidRPr="001F643C">
        <w:rPr>
          <w:rFonts w:ascii="Times New Roman" w:eastAsia="PalatinoLinotype-Roman" w:hAnsi="Times New Roman" w:cs="Times New Roman"/>
          <w:sz w:val="24"/>
          <w:szCs w:val="24"/>
          <w:lang w:val="en-US"/>
        </w:rPr>
        <w:t>capacity of the packed-bed tower (</w:t>
      </w:r>
      <w:proofErr w:type="spellStart"/>
      <w:r w:rsidR="001F643C" w:rsidRPr="001F643C">
        <w:rPr>
          <w:rFonts w:ascii="Times New Roman" w:eastAsia="PalatinoLinotype-Roman" w:hAnsi="Times New Roman" w:cs="Times New Roman"/>
          <w:sz w:val="24"/>
          <w:szCs w:val="24"/>
          <w:lang w:val="en-US"/>
        </w:rPr>
        <w:t>t</w:t>
      </w:r>
      <w:r w:rsidR="001F643C" w:rsidRPr="001F643C">
        <w:rPr>
          <w:rFonts w:ascii="Times New Roman" w:eastAsia="PalatinoLinotype-Roman" w:hAnsi="Times New Roman" w:cs="Times New Roman"/>
          <w:sz w:val="24"/>
          <w:szCs w:val="24"/>
          <w:vertAlign w:val="subscript"/>
          <w:lang w:val="en-US"/>
        </w:rPr>
        <w:t>t</w:t>
      </w:r>
      <w:proofErr w:type="spellEnd"/>
      <w:r w:rsidR="001F643C" w:rsidRPr="001F643C">
        <w:rPr>
          <w:rFonts w:ascii="Times New Roman" w:eastAsia="PalatinoLinotype-Roman" w:hAnsi="Times New Roman" w:cs="Times New Roman"/>
          <w:sz w:val="24"/>
          <w:szCs w:val="24"/>
          <w:lang w:val="en-US"/>
        </w:rPr>
        <w:t>) if the entire bed reaches equilibrium are</w:t>
      </w:r>
      <w:r w:rsidR="001F643C">
        <w:rPr>
          <w:rFonts w:ascii="Times New Roman" w:eastAsia="PalatinoLinotype-Roman" w:hAnsi="Times New Roman" w:cs="Times New Roman"/>
          <w:sz w:val="24"/>
          <w:szCs w:val="24"/>
          <w:lang w:val="en-US"/>
        </w:rPr>
        <w:t xml:space="preserve"> </w:t>
      </w:r>
      <w:r w:rsidR="001F643C" w:rsidRPr="001F643C">
        <w:rPr>
          <w:rFonts w:ascii="Times New Roman" w:eastAsia="PalatinoLinotype-Roman" w:hAnsi="Times New Roman" w:cs="Times New Roman"/>
          <w:sz w:val="24"/>
          <w:szCs w:val="24"/>
          <w:lang w:val="en-US"/>
        </w:rPr>
        <w:t xml:space="preserve">provided by a mass balance in the column and they are </w:t>
      </w:r>
      <w:r w:rsidR="000B6596">
        <w:rPr>
          <w:rFonts w:ascii="Times New Roman" w:eastAsia="PalatinoLinotype-Roman" w:hAnsi="Times New Roman" w:cs="Times New Roman"/>
          <w:sz w:val="24"/>
          <w:szCs w:val="24"/>
          <w:lang w:val="en-US"/>
        </w:rPr>
        <w:t>easily determined [13]</w:t>
      </w:r>
      <w:r w:rsidR="001F643C" w:rsidRPr="001F643C">
        <w:rPr>
          <w:rFonts w:ascii="Times New Roman" w:eastAsia="PalatinoLinotype-Roman" w:hAnsi="Times New Roman" w:cs="Times New Roman"/>
          <w:sz w:val="24"/>
          <w:szCs w:val="24"/>
          <w:lang w:val="en-US"/>
        </w:rPr>
        <w:t>:</w:t>
      </w:r>
    </w:p>
    <w:p w:rsidR="001F643C" w:rsidRDefault="001F643C" w:rsidP="00A479F9">
      <w:pPr>
        <w:spacing w:after="0" w:line="360" w:lineRule="auto"/>
        <w:jc w:val="both"/>
        <w:rPr>
          <w:rFonts w:ascii="Times New Roman" w:eastAsia="PalatinoLinotype-Roman" w:hAnsi="Times New Roman" w:cs="Times New Roman"/>
          <w:sz w:val="24"/>
          <w:szCs w:val="24"/>
          <w:lang w:val="en-US"/>
        </w:rPr>
      </w:pPr>
      <w:r>
        <w:rPr>
          <w:rFonts w:ascii="Times New Roman" w:eastAsia="PalatinoLinotype-Roman" w:hAnsi="Times New Roman" w:cs="Times New Roman"/>
          <w:noProof/>
          <w:sz w:val="24"/>
          <w:szCs w:val="24"/>
          <w:lang w:eastAsia="el-GR"/>
        </w:rPr>
        <w:drawing>
          <wp:inline distT="0" distB="0" distL="0" distR="0" wp14:anchorId="1DAE1F55" wp14:editId="3BF4CC88">
            <wp:extent cx="2195604" cy="900000"/>
            <wp:effectExtent l="1905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srcRect/>
                    <a:stretch>
                      <a:fillRect/>
                    </a:stretch>
                  </pic:blipFill>
                  <pic:spPr bwMode="auto">
                    <a:xfrm>
                      <a:off x="0" y="0"/>
                      <a:ext cx="2195604" cy="900000"/>
                    </a:xfrm>
                    <a:prstGeom prst="rect">
                      <a:avLst/>
                    </a:prstGeom>
                    <a:noFill/>
                    <a:ln w="9525">
                      <a:noFill/>
                      <a:miter lim="800000"/>
                      <a:headEnd/>
                      <a:tailEnd/>
                    </a:ln>
                  </pic:spPr>
                </pic:pic>
              </a:graphicData>
            </a:graphic>
          </wp:inline>
        </w:drawing>
      </w:r>
      <w:r>
        <w:rPr>
          <w:rFonts w:ascii="Times New Roman" w:eastAsia="PalatinoLinotype-Roman" w:hAnsi="Times New Roman" w:cs="Times New Roman"/>
          <w:sz w:val="24"/>
          <w:szCs w:val="24"/>
          <w:lang w:val="en-US"/>
        </w:rPr>
        <w:t xml:space="preserve">                                   (eq.2.3)</w:t>
      </w:r>
    </w:p>
    <w:p w:rsidR="001F643C" w:rsidRDefault="001F643C" w:rsidP="00A479F9">
      <w:pPr>
        <w:spacing w:after="0" w:line="360" w:lineRule="auto"/>
        <w:jc w:val="both"/>
        <w:rPr>
          <w:rFonts w:ascii="Times New Roman" w:eastAsia="PalatinoLinotype-Roman" w:hAnsi="Times New Roman" w:cs="Times New Roman"/>
          <w:sz w:val="24"/>
          <w:szCs w:val="24"/>
          <w:lang w:val="en-US"/>
        </w:rPr>
      </w:pPr>
    </w:p>
    <w:p w:rsidR="001F643C" w:rsidRDefault="001F643C" w:rsidP="00A479F9">
      <w:pPr>
        <w:spacing w:after="0" w:line="360" w:lineRule="auto"/>
        <w:jc w:val="both"/>
        <w:rPr>
          <w:rFonts w:ascii="Times New Roman" w:eastAsia="PalatinoLinotype-Roman" w:hAnsi="Times New Roman" w:cs="Times New Roman"/>
          <w:sz w:val="24"/>
          <w:szCs w:val="24"/>
          <w:lang w:val="en-US"/>
        </w:rPr>
      </w:pPr>
      <w:r>
        <w:rPr>
          <w:rFonts w:ascii="Times New Roman" w:eastAsia="PalatinoLinotype-Roman" w:hAnsi="Times New Roman" w:cs="Times New Roman"/>
          <w:noProof/>
          <w:sz w:val="24"/>
          <w:szCs w:val="24"/>
          <w:lang w:eastAsia="el-GR"/>
        </w:rPr>
        <w:drawing>
          <wp:inline distT="0" distB="0" distL="0" distR="0" wp14:anchorId="39575047" wp14:editId="65AF8995">
            <wp:extent cx="1671429" cy="900000"/>
            <wp:effectExtent l="19050" t="0" r="4971" b="0"/>
            <wp:docPr id="4"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srcRect/>
                    <a:stretch>
                      <a:fillRect/>
                    </a:stretch>
                  </pic:blipFill>
                  <pic:spPr bwMode="auto">
                    <a:xfrm>
                      <a:off x="0" y="0"/>
                      <a:ext cx="1671429" cy="900000"/>
                    </a:xfrm>
                    <a:prstGeom prst="rect">
                      <a:avLst/>
                    </a:prstGeom>
                    <a:noFill/>
                    <a:ln w="9525">
                      <a:noFill/>
                      <a:miter lim="800000"/>
                      <a:headEnd/>
                      <a:tailEnd/>
                    </a:ln>
                  </pic:spPr>
                </pic:pic>
              </a:graphicData>
            </a:graphic>
          </wp:inline>
        </w:drawing>
      </w:r>
      <w:r>
        <w:rPr>
          <w:rFonts w:ascii="Times New Roman" w:eastAsia="PalatinoLinotype-Roman" w:hAnsi="Times New Roman" w:cs="Times New Roman"/>
          <w:sz w:val="24"/>
          <w:szCs w:val="24"/>
          <w:lang w:val="en-US"/>
        </w:rPr>
        <w:t xml:space="preserve">                                                (eq.2.4)</w:t>
      </w:r>
    </w:p>
    <w:p w:rsidR="001F643C" w:rsidRDefault="001F643C" w:rsidP="00A479F9">
      <w:pPr>
        <w:spacing w:after="0" w:line="360" w:lineRule="auto"/>
        <w:jc w:val="both"/>
        <w:rPr>
          <w:rFonts w:ascii="Times New Roman" w:eastAsia="PalatinoLinotype-Roman" w:hAnsi="Times New Roman" w:cs="Times New Roman"/>
          <w:sz w:val="24"/>
          <w:szCs w:val="24"/>
          <w:lang w:val="en-US"/>
        </w:rPr>
      </w:pPr>
    </w:p>
    <w:p w:rsidR="001F643C" w:rsidRDefault="001F643C" w:rsidP="00A479F9">
      <w:pPr>
        <w:spacing w:after="0" w:line="360" w:lineRule="auto"/>
        <w:jc w:val="both"/>
        <w:rPr>
          <w:rFonts w:ascii="Times New Roman" w:eastAsia="PalatinoLinotype-Roman" w:hAnsi="Times New Roman" w:cs="Times New Roman"/>
          <w:sz w:val="24"/>
          <w:szCs w:val="24"/>
          <w:lang w:val="en-US"/>
        </w:rPr>
      </w:pPr>
      <w:proofErr w:type="gramStart"/>
      <w:r w:rsidRPr="001F643C">
        <w:rPr>
          <w:rFonts w:ascii="Times New Roman" w:eastAsia="PalatinoLinotype-Roman" w:hAnsi="Times New Roman" w:cs="Times New Roman"/>
          <w:sz w:val="24"/>
          <w:szCs w:val="24"/>
          <w:lang w:val="en-US"/>
        </w:rPr>
        <w:t>where</w:t>
      </w:r>
      <w:proofErr w:type="gramEnd"/>
      <w:r w:rsidRPr="001F643C">
        <w:rPr>
          <w:rFonts w:ascii="Times New Roman" w:eastAsia="PalatinoLinotype-Roman" w:hAnsi="Times New Roman" w:cs="Times New Roman"/>
          <w:sz w:val="24"/>
          <w:szCs w:val="24"/>
          <w:lang w:val="en-US"/>
        </w:rPr>
        <w:t xml:space="preserve"> </w:t>
      </w:r>
      <w:proofErr w:type="spellStart"/>
      <w:r w:rsidRPr="001F643C">
        <w:rPr>
          <w:rFonts w:ascii="Times New Roman" w:eastAsia="PalatinoLinotype-Roman" w:hAnsi="Times New Roman" w:cs="Times New Roman"/>
          <w:sz w:val="24"/>
          <w:szCs w:val="24"/>
          <w:lang w:val="en-US"/>
        </w:rPr>
        <w:t>t</w:t>
      </w:r>
      <w:r w:rsidRPr="001F643C">
        <w:rPr>
          <w:rFonts w:ascii="Times New Roman" w:eastAsia="PalatinoLinotype-Roman" w:hAnsi="Times New Roman" w:cs="Times New Roman"/>
          <w:sz w:val="24"/>
          <w:szCs w:val="24"/>
          <w:vertAlign w:val="subscript"/>
          <w:lang w:val="en-US"/>
        </w:rPr>
        <w:t>b</w:t>
      </w:r>
      <w:proofErr w:type="spellEnd"/>
      <w:r w:rsidRPr="001F643C">
        <w:rPr>
          <w:rFonts w:ascii="Times New Roman" w:eastAsia="PalatinoLinotype-Roman" w:hAnsi="Times New Roman" w:cs="Times New Roman"/>
          <w:sz w:val="24"/>
          <w:szCs w:val="24"/>
          <w:lang w:val="en-US"/>
        </w:rPr>
        <w:t xml:space="preserve"> is the breakpoint time.</w:t>
      </w:r>
    </w:p>
    <w:p w:rsidR="001F643C" w:rsidRDefault="001F643C" w:rsidP="00A479F9">
      <w:pPr>
        <w:spacing w:after="0" w:line="360" w:lineRule="auto"/>
        <w:jc w:val="both"/>
        <w:rPr>
          <w:rFonts w:ascii="Times New Roman" w:eastAsia="PalatinoLinotype-Roman" w:hAnsi="Times New Roman" w:cs="Times New Roman"/>
          <w:sz w:val="24"/>
          <w:szCs w:val="24"/>
          <w:lang w:val="en-US"/>
        </w:rPr>
      </w:pPr>
    </w:p>
    <w:p w:rsidR="00237297" w:rsidRDefault="00237297" w:rsidP="00A479F9">
      <w:pPr>
        <w:spacing w:after="0" w:line="360" w:lineRule="auto"/>
        <w:jc w:val="both"/>
        <w:rPr>
          <w:rFonts w:ascii="Times New Roman" w:eastAsia="PalatinoLinotype-Roman" w:hAnsi="Times New Roman" w:cs="Times New Roman"/>
          <w:sz w:val="24"/>
          <w:szCs w:val="24"/>
          <w:lang w:val="en-US"/>
        </w:rPr>
      </w:pPr>
      <w:r w:rsidRPr="00237297">
        <w:rPr>
          <w:rFonts w:ascii="Times New Roman" w:eastAsia="PalatinoLinotype-Roman" w:hAnsi="Times New Roman" w:cs="Times New Roman"/>
          <w:sz w:val="24"/>
          <w:szCs w:val="24"/>
          <w:lang w:val="en-US"/>
        </w:rPr>
        <w:t xml:space="preserve">If time </w:t>
      </w:r>
      <w:proofErr w:type="spellStart"/>
      <w:r w:rsidRPr="00237297">
        <w:rPr>
          <w:rFonts w:ascii="Times New Roman" w:eastAsia="PalatinoLinotype-Roman" w:hAnsi="Times New Roman" w:cs="Times New Roman"/>
          <w:sz w:val="24"/>
          <w:szCs w:val="24"/>
          <w:lang w:val="en-US"/>
        </w:rPr>
        <w:t>t</w:t>
      </w:r>
      <w:proofErr w:type="spellEnd"/>
      <w:r w:rsidRPr="00237297">
        <w:rPr>
          <w:rFonts w:ascii="Times New Roman" w:eastAsia="PalatinoLinotype-Roman" w:hAnsi="Times New Roman" w:cs="Times New Roman"/>
          <w:sz w:val="24"/>
          <w:szCs w:val="24"/>
          <w:lang w:val="en-US"/>
        </w:rPr>
        <w:t xml:space="preserve"> is assumed to be the time equivalent to the usable capacity of the bed (</w:t>
      </w:r>
      <w:proofErr w:type="spellStart"/>
      <w:r w:rsidRPr="00237297">
        <w:rPr>
          <w:rFonts w:ascii="Times New Roman" w:eastAsia="PalatinoLinotype-Roman" w:hAnsi="Times New Roman" w:cs="Times New Roman"/>
          <w:sz w:val="24"/>
          <w:szCs w:val="24"/>
          <w:lang w:val="en-US"/>
        </w:rPr>
        <w:t>tu</w:t>
      </w:r>
      <w:proofErr w:type="spellEnd"/>
      <w:r w:rsidRPr="00237297">
        <w:rPr>
          <w:rFonts w:ascii="Times New Roman" w:eastAsia="PalatinoLinotype-Roman" w:hAnsi="Times New Roman" w:cs="Times New Roman"/>
          <w:sz w:val="24"/>
          <w:szCs w:val="24"/>
          <w:lang w:val="en-US"/>
        </w:rPr>
        <w:t xml:space="preserve">) up to </w:t>
      </w:r>
      <w:proofErr w:type="spellStart"/>
      <w:r w:rsidRPr="00237297">
        <w:rPr>
          <w:rFonts w:ascii="Times New Roman" w:eastAsia="PalatinoLinotype-Roman" w:hAnsi="Times New Roman" w:cs="Times New Roman"/>
          <w:sz w:val="24"/>
          <w:szCs w:val="24"/>
          <w:lang w:val="en-US"/>
        </w:rPr>
        <w:t>t</w:t>
      </w:r>
      <w:r w:rsidRPr="00237297">
        <w:rPr>
          <w:rFonts w:ascii="Times New Roman" w:eastAsia="PalatinoLinotype-Roman" w:hAnsi="Times New Roman" w:cs="Times New Roman"/>
          <w:sz w:val="24"/>
          <w:szCs w:val="24"/>
          <w:vertAlign w:val="subscript"/>
          <w:lang w:val="en-US"/>
        </w:rPr>
        <w:t>b</w:t>
      </w:r>
      <w:proofErr w:type="spellEnd"/>
      <w:r w:rsidRPr="00237297">
        <w:rPr>
          <w:rFonts w:ascii="Times New Roman" w:eastAsia="PalatinoLinotype-Roman" w:hAnsi="Times New Roman" w:cs="Times New Roman"/>
          <w:sz w:val="24"/>
          <w:szCs w:val="24"/>
          <w:lang w:val="en-US"/>
        </w:rPr>
        <w:t>,</w:t>
      </w:r>
      <w:r>
        <w:rPr>
          <w:rFonts w:ascii="Times New Roman" w:eastAsia="PalatinoLinotype-Roman" w:hAnsi="Times New Roman" w:cs="Times New Roman"/>
          <w:sz w:val="24"/>
          <w:szCs w:val="24"/>
          <w:lang w:val="en-US"/>
        </w:rPr>
        <w:t xml:space="preserve"> </w:t>
      </w:r>
      <w:r w:rsidRPr="00237297">
        <w:rPr>
          <w:rFonts w:ascii="Times New Roman" w:eastAsia="PalatinoLinotype-Roman" w:hAnsi="Times New Roman" w:cs="Times New Roman"/>
          <w:sz w:val="24"/>
          <w:szCs w:val="24"/>
          <w:lang w:val="en-US"/>
        </w:rPr>
        <w:t xml:space="preserve">parameter τ may be simplified to </w:t>
      </w:r>
      <w:proofErr w:type="spellStart"/>
      <w:r w:rsidRPr="00237297">
        <w:rPr>
          <w:rFonts w:ascii="Times New Roman" w:eastAsia="PalatinoLinotype-Roman" w:hAnsi="Times New Roman" w:cs="Times New Roman"/>
          <w:sz w:val="24"/>
          <w:szCs w:val="24"/>
          <w:lang w:val="en-US"/>
        </w:rPr>
        <w:t>t</w:t>
      </w:r>
      <w:r w:rsidRPr="00237297">
        <w:rPr>
          <w:rFonts w:ascii="Times New Roman" w:eastAsia="PalatinoLinotype-Roman" w:hAnsi="Times New Roman" w:cs="Times New Roman"/>
          <w:sz w:val="24"/>
          <w:szCs w:val="24"/>
          <w:vertAlign w:val="subscript"/>
          <w:lang w:val="en-US"/>
        </w:rPr>
        <w:t>u</w:t>
      </w:r>
      <w:proofErr w:type="spellEnd"/>
      <w:r w:rsidRPr="00237297">
        <w:rPr>
          <w:rFonts w:ascii="Times New Roman" w:eastAsia="PalatinoLinotype-Roman" w:hAnsi="Times New Roman" w:cs="Times New Roman"/>
          <w:sz w:val="24"/>
          <w:szCs w:val="24"/>
          <w:lang w:val="en-US"/>
        </w:rPr>
        <w:t>/</w:t>
      </w:r>
      <w:proofErr w:type="spellStart"/>
      <w:r w:rsidRPr="00237297">
        <w:rPr>
          <w:rFonts w:ascii="Times New Roman" w:eastAsia="PalatinoLinotype-Roman" w:hAnsi="Times New Roman" w:cs="Times New Roman"/>
          <w:sz w:val="24"/>
          <w:szCs w:val="24"/>
          <w:lang w:val="en-US"/>
        </w:rPr>
        <w:t>t</w:t>
      </w:r>
      <w:r w:rsidRPr="00237297">
        <w:rPr>
          <w:rFonts w:ascii="Times New Roman" w:eastAsia="PalatinoLinotype-Roman" w:hAnsi="Times New Roman" w:cs="Times New Roman"/>
          <w:sz w:val="24"/>
          <w:szCs w:val="24"/>
          <w:vertAlign w:val="subscript"/>
          <w:lang w:val="en-US"/>
        </w:rPr>
        <w:t>t</w:t>
      </w:r>
      <w:proofErr w:type="spellEnd"/>
      <w:r w:rsidRPr="00237297">
        <w:rPr>
          <w:rFonts w:ascii="Times New Roman" w:eastAsia="PalatinoLinotype-Roman" w:hAnsi="Times New Roman" w:cs="Times New Roman"/>
          <w:sz w:val="24"/>
          <w:szCs w:val="24"/>
          <w:lang w:val="en-US"/>
        </w:rPr>
        <w:t>.</w:t>
      </w:r>
      <w:r>
        <w:rPr>
          <w:rFonts w:ascii="Times New Roman" w:eastAsia="PalatinoLinotype-Roman" w:hAnsi="Times New Roman" w:cs="Times New Roman"/>
          <w:sz w:val="24"/>
          <w:szCs w:val="24"/>
          <w:lang w:val="en-US"/>
        </w:rPr>
        <w:t xml:space="preserve"> </w:t>
      </w:r>
      <w:r w:rsidRPr="00237297">
        <w:rPr>
          <w:rFonts w:ascii="Times New Roman" w:eastAsia="PalatinoLinotype-Roman" w:hAnsi="Times New Roman" w:cs="Times New Roman"/>
          <w:sz w:val="24"/>
          <w:szCs w:val="24"/>
          <w:lang w:val="en-US"/>
        </w:rPr>
        <w:t>This ratio is the fraction of total bed capacity or length</w:t>
      </w:r>
      <w:r>
        <w:rPr>
          <w:rFonts w:ascii="Times New Roman" w:eastAsia="PalatinoLinotype-Roman" w:hAnsi="Times New Roman" w:cs="Times New Roman"/>
          <w:sz w:val="24"/>
          <w:szCs w:val="24"/>
          <w:lang w:val="en-US"/>
        </w:rPr>
        <w:t xml:space="preserve"> </w:t>
      </w:r>
      <w:r w:rsidRPr="00237297">
        <w:rPr>
          <w:rFonts w:ascii="Times New Roman" w:eastAsia="PalatinoLinotype-Roman" w:hAnsi="Times New Roman" w:cs="Times New Roman"/>
          <w:sz w:val="24"/>
          <w:szCs w:val="24"/>
          <w:lang w:val="en-US"/>
        </w:rPr>
        <w:t>utilized to t</w:t>
      </w:r>
      <w:r w:rsidR="00AD25BA">
        <w:rPr>
          <w:rFonts w:ascii="Times New Roman" w:eastAsia="PalatinoLinotype-Roman" w:hAnsi="Times New Roman" w:cs="Times New Roman"/>
          <w:sz w:val="24"/>
          <w:szCs w:val="24"/>
          <w:lang w:val="en-US"/>
        </w:rPr>
        <w:t>he breakpoint</w:t>
      </w:r>
      <w:r w:rsidRPr="00237297">
        <w:rPr>
          <w:rFonts w:ascii="Times New Roman" w:eastAsia="PalatinoLinotype-Roman" w:hAnsi="Times New Roman" w:cs="Times New Roman"/>
          <w:sz w:val="24"/>
          <w:szCs w:val="24"/>
          <w:lang w:val="en-US"/>
        </w:rPr>
        <w:t xml:space="preserve">. Hence, </w:t>
      </w:r>
      <w:r w:rsidRPr="00A479F9">
        <w:rPr>
          <w:rFonts w:ascii="Times New Roman" w:eastAsia="PalatinoLinotype-Roman" w:hAnsi="Times New Roman" w:cs="Times New Roman"/>
          <w:sz w:val="24"/>
          <w:szCs w:val="24"/>
          <w:lang w:val="en-US"/>
        </w:rPr>
        <w:t>the length of unused bed (</w:t>
      </w:r>
      <w:r w:rsidRPr="00237297">
        <w:rPr>
          <w:rFonts w:ascii="Times New Roman" w:eastAsia="PalatinoLinotype-Roman" w:hAnsi="Times New Roman" w:cs="Times New Roman"/>
          <w:sz w:val="24"/>
          <w:szCs w:val="24"/>
          <w:lang w:val="en-US"/>
        </w:rPr>
        <w:t>HUNB) is the</w:t>
      </w:r>
      <w:r>
        <w:rPr>
          <w:rFonts w:ascii="Times New Roman" w:eastAsia="PalatinoLinotype-Roman" w:hAnsi="Times New Roman" w:cs="Times New Roman"/>
          <w:sz w:val="24"/>
          <w:szCs w:val="24"/>
          <w:lang w:val="en-US"/>
        </w:rPr>
        <w:t xml:space="preserve"> </w:t>
      </w:r>
      <w:r w:rsidRPr="00237297">
        <w:rPr>
          <w:rFonts w:ascii="Times New Roman" w:eastAsia="PalatinoLinotype-Roman" w:hAnsi="Times New Roman" w:cs="Times New Roman"/>
          <w:sz w:val="24"/>
          <w:szCs w:val="24"/>
          <w:lang w:val="en-US"/>
        </w:rPr>
        <w:t>unused fraction times the total length (</w:t>
      </w:r>
      <w:proofErr w:type="spellStart"/>
      <w:r w:rsidRPr="00237297">
        <w:rPr>
          <w:rFonts w:ascii="Times New Roman" w:eastAsia="PalatinoLinotype-Roman" w:hAnsi="Times New Roman" w:cs="Times New Roman"/>
          <w:sz w:val="24"/>
          <w:szCs w:val="24"/>
          <w:lang w:val="en-US"/>
        </w:rPr>
        <w:t>H</w:t>
      </w:r>
      <w:r w:rsidRPr="00237297">
        <w:rPr>
          <w:rFonts w:ascii="Times New Roman" w:eastAsia="PalatinoLinotype-Roman" w:hAnsi="Times New Roman" w:cs="Times New Roman"/>
          <w:sz w:val="24"/>
          <w:szCs w:val="24"/>
          <w:vertAlign w:val="subscript"/>
          <w:lang w:val="en-US"/>
        </w:rPr>
        <w:t>t</w:t>
      </w:r>
      <w:proofErr w:type="spellEnd"/>
      <w:r w:rsidR="00AD25BA">
        <w:rPr>
          <w:rFonts w:ascii="Times New Roman" w:eastAsia="PalatinoLinotype-Roman" w:hAnsi="Times New Roman" w:cs="Times New Roman"/>
          <w:sz w:val="24"/>
          <w:szCs w:val="24"/>
          <w:lang w:val="en-US"/>
        </w:rPr>
        <w:t xml:space="preserve">) [13]. </w:t>
      </w:r>
    </w:p>
    <w:p w:rsidR="00237297" w:rsidRDefault="00893A35" w:rsidP="00A479F9">
      <w:pPr>
        <w:spacing w:after="0" w:line="360" w:lineRule="auto"/>
        <w:jc w:val="both"/>
        <w:rPr>
          <w:rFonts w:ascii="Times New Roman" w:eastAsia="PalatinoLinotype-Roman" w:hAnsi="Times New Roman" w:cs="Times New Roman"/>
          <w:sz w:val="24"/>
          <w:szCs w:val="24"/>
          <w:lang w:val="en-US"/>
        </w:rPr>
      </w:pPr>
      <w:r>
        <w:rPr>
          <w:rFonts w:ascii="Times New Roman" w:eastAsia="PalatinoLinotype-Roman" w:hAnsi="Times New Roman" w:cs="Times New Roman"/>
          <w:noProof/>
          <w:sz w:val="24"/>
          <w:szCs w:val="24"/>
          <w:lang w:eastAsia="el-GR"/>
        </w:rPr>
        <w:drawing>
          <wp:inline distT="0" distB="0" distL="0" distR="0" wp14:anchorId="1A3E1882" wp14:editId="5B3F04F9">
            <wp:extent cx="2430330" cy="900000"/>
            <wp:effectExtent l="19050" t="0" r="8070" b="0"/>
            <wp:docPr id="5"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srcRect/>
                    <a:stretch>
                      <a:fillRect/>
                    </a:stretch>
                  </pic:blipFill>
                  <pic:spPr bwMode="auto">
                    <a:xfrm>
                      <a:off x="0" y="0"/>
                      <a:ext cx="2430330" cy="900000"/>
                    </a:xfrm>
                    <a:prstGeom prst="rect">
                      <a:avLst/>
                    </a:prstGeom>
                    <a:noFill/>
                    <a:ln w="9525">
                      <a:noFill/>
                      <a:miter lim="800000"/>
                      <a:headEnd/>
                      <a:tailEnd/>
                    </a:ln>
                  </pic:spPr>
                </pic:pic>
              </a:graphicData>
            </a:graphic>
          </wp:inline>
        </w:drawing>
      </w:r>
      <w:r>
        <w:rPr>
          <w:rFonts w:ascii="Times New Roman" w:eastAsia="PalatinoLinotype-Roman" w:hAnsi="Times New Roman" w:cs="Times New Roman"/>
          <w:sz w:val="24"/>
          <w:szCs w:val="24"/>
          <w:lang w:val="en-US"/>
        </w:rPr>
        <w:t xml:space="preserve">                         (eq.2.5)</w:t>
      </w:r>
    </w:p>
    <w:p w:rsidR="00893A35" w:rsidRDefault="00893A35" w:rsidP="00A479F9">
      <w:pPr>
        <w:spacing w:after="0" w:line="360" w:lineRule="auto"/>
        <w:jc w:val="both"/>
        <w:rPr>
          <w:rFonts w:ascii="Times New Roman" w:eastAsia="PalatinoLinotype-Roman" w:hAnsi="Times New Roman" w:cs="Times New Roman"/>
          <w:sz w:val="24"/>
          <w:szCs w:val="24"/>
          <w:lang w:val="en-US"/>
        </w:rPr>
      </w:pPr>
    </w:p>
    <w:p w:rsidR="00A07DD9" w:rsidRDefault="00A07DD9" w:rsidP="00A479F9">
      <w:pPr>
        <w:spacing w:after="0" w:line="360" w:lineRule="auto"/>
        <w:jc w:val="both"/>
        <w:rPr>
          <w:rFonts w:ascii="Times New Roman" w:eastAsia="PalatinoLinotype-Roman" w:hAnsi="Times New Roman" w:cs="Times New Roman"/>
          <w:sz w:val="24"/>
          <w:szCs w:val="24"/>
          <w:lang w:val="en-US"/>
        </w:rPr>
      </w:pPr>
    </w:p>
    <w:p w:rsidR="00893A35" w:rsidRDefault="00893A35" w:rsidP="00A479F9">
      <w:pPr>
        <w:spacing w:after="0" w:line="360" w:lineRule="auto"/>
        <w:jc w:val="both"/>
        <w:rPr>
          <w:rFonts w:ascii="Times New Roman" w:eastAsia="PalatinoLinotype-Roman" w:hAnsi="Times New Roman" w:cs="Times New Roman"/>
          <w:sz w:val="24"/>
          <w:szCs w:val="24"/>
          <w:lang w:val="en-US"/>
        </w:rPr>
      </w:pPr>
      <w:r w:rsidRPr="00893A35">
        <w:rPr>
          <w:rFonts w:ascii="Times New Roman" w:eastAsia="PalatinoLinotype-Roman" w:hAnsi="Times New Roman" w:cs="Times New Roman"/>
          <w:sz w:val="24"/>
          <w:szCs w:val="24"/>
          <w:lang w:val="en-US"/>
        </w:rPr>
        <w:t>H</w:t>
      </w:r>
      <w:r w:rsidRPr="00D039EF">
        <w:rPr>
          <w:rFonts w:ascii="Times New Roman" w:eastAsia="PalatinoLinotype-Roman" w:hAnsi="Times New Roman" w:cs="Times New Roman"/>
          <w:sz w:val="24"/>
          <w:szCs w:val="24"/>
          <w:vertAlign w:val="subscript"/>
          <w:lang w:val="en-US"/>
        </w:rPr>
        <w:t>UNB</w:t>
      </w:r>
      <w:r w:rsidRPr="00893A35">
        <w:rPr>
          <w:rFonts w:ascii="Times New Roman" w:eastAsia="PalatinoLinotype-Roman" w:hAnsi="Times New Roman" w:cs="Times New Roman"/>
          <w:sz w:val="24"/>
          <w:szCs w:val="24"/>
          <w:lang w:val="en-US"/>
        </w:rPr>
        <w:t xml:space="preserve"> is assumed to be constant and, as a cons</w:t>
      </w:r>
      <w:r>
        <w:rPr>
          <w:rFonts w:ascii="Times New Roman" w:eastAsia="PalatinoLinotype-Roman" w:hAnsi="Times New Roman" w:cs="Times New Roman"/>
          <w:sz w:val="24"/>
          <w:szCs w:val="24"/>
          <w:lang w:val="en-US"/>
        </w:rPr>
        <w:t xml:space="preserve">equence, an important tool when </w:t>
      </w:r>
      <w:r w:rsidRPr="00893A35">
        <w:rPr>
          <w:rFonts w:ascii="Times New Roman" w:eastAsia="PalatinoLinotype-Roman" w:hAnsi="Times New Roman" w:cs="Times New Roman"/>
          <w:sz w:val="24"/>
          <w:szCs w:val="24"/>
          <w:lang w:val="en-US"/>
        </w:rPr>
        <w:t>scaling-up</w:t>
      </w:r>
      <w:r>
        <w:rPr>
          <w:rFonts w:ascii="Times New Roman" w:eastAsia="PalatinoLinotype-Roman" w:hAnsi="Times New Roman" w:cs="Times New Roman"/>
          <w:sz w:val="24"/>
          <w:szCs w:val="24"/>
          <w:lang w:val="en-US"/>
        </w:rPr>
        <w:t xml:space="preserve"> </w:t>
      </w:r>
      <w:r w:rsidR="00AD25BA">
        <w:rPr>
          <w:rFonts w:ascii="Times New Roman" w:eastAsia="PalatinoLinotype-Roman" w:hAnsi="Times New Roman" w:cs="Times New Roman"/>
          <w:sz w:val="24"/>
          <w:szCs w:val="24"/>
          <w:lang w:val="en-US"/>
        </w:rPr>
        <w:t>processes [8].</w:t>
      </w:r>
      <w:r w:rsidRPr="00893A35">
        <w:rPr>
          <w:rFonts w:ascii="Times New Roman" w:eastAsia="PalatinoLinotype-Roman" w:hAnsi="Times New Roman" w:cs="Times New Roman"/>
          <w:sz w:val="24"/>
          <w:szCs w:val="24"/>
          <w:lang w:val="en-US"/>
        </w:rPr>
        <w:t>Unfortu</w:t>
      </w:r>
      <w:r>
        <w:rPr>
          <w:rFonts w:ascii="Times New Roman" w:eastAsia="PalatinoLinotype-Roman" w:hAnsi="Times New Roman" w:cs="Times New Roman"/>
          <w:sz w:val="24"/>
          <w:szCs w:val="24"/>
          <w:lang w:val="en-US"/>
        </w:rPr>
        <w:t xml:space="preserve">nately it is not always true. A </w:t>
      </w:r>
      <w:r w:rsidRPr="00893A35">
        <w:rPr>
          <w:rFonts w:ascii="Times New Roman" w:eastAsia="PalatinoLinotype-Roman" w:hAnsi="Times New Roman" w:cs="Times New Roman"/>
          <w:sz w:val="24"/>
          <w:szCs w:val="24"/>
          <w:lang w:val="en-US"/>
        </w:rPr>
        <w:t>constant mass-transfer</w:t>
      </w:r>
      <w:r>
        <w:rPr>
          <w:rFonts w:ascii="Times New Roman" w:eastAsia="PalatinoLinotype-Roman" w:hAnsi="Times New Roman" w:cs="Times New Roman"/>
          <w:sz w:val="24"/>
          <w:szCs w:val="24"/>
          <w:lang w:val="en-US"/>
        </w:rPr>
        <w:t xml:space="preserve"> </w:t>
      </w:r>
      <w:r w:rsidRPr="00893A35">
        <w:rPr>
          <w:rFonts w:ascii="Times New Roman" w:eastAsia="PalatinoLinotype-Roman" w:hAnsi="Times New Roman" w:cs="Times New Roman"/>
          <w:sz w:val="24"/>
          <w:szCs w:val="24"/>
          <w:lang w:val="en-US"/>
        </w:rPr>
        <w:t xml:space="preserve">zone is valid for ideal </w:t>
      </w:r>
      <w:r>
        <w:rPr>
          <w:rFonts w:ascii="Times New Roman" w:eastAsia="PalatinoLinotype-Roman" w:hAnsi="Times New Roman" w:cs="Times New Roman"/>
          <w:sz w:val="24"/>
          <w:szCs w:val="24"/>
          <w:lang w:val="en-US"/>
        </w:rPr>
        <w:t>ad</w:t>
      </w:r>
      <w:r w:rsidRPr="00893A35">
        <w:rPr>
          <w:rFonts w:ascii="Times New Roman" w:eastAsia="PalatinoLinotype-Roman" w:hAnsi="Times New Roman" w:cs="Times New Roman"/>
          <w:sz w:val="24"/>
          <w:szCs w:val="24"/>
          <w:lang w:val="en-US"/>
        </w:rPr>
        <w:t xml:space="preserve">sorption systems associated with </w:t>
      </w:r>
      <w:proofErr w:type="spellStart"/>
      <w:r>
        <w:rPr>
          <w:rFonts w:ascii="Times New Roman" w:eastAsia="PalatinoLinotype-Roman" w:hAnsi="Times New Roman" w:cs="Times New Roman"/>
          <w:sz w:val="24"/>
          <w:szCs w:val="24"/>
          <w:lang w:val="en-US"/>
        </w:rPr>
        <w:t>ad</w:t>
      </w:r>
      <w:r w:rsidRPr="00893A35">
        <w:rPr>
          <w:rFonts w:ascii="Times New Roman" w:eastAsia="PalatinoLinotype-Roman" w:hAnsi="Times New Roman" w:cs="Times New Roman"/>
          <w:sz w:val="24"/>
          <w:szCs w:val="24"/>
          <w:lang w:val="en-US"/>
        </w:rPr>
        <w:t>sorbates</w:t>
      </w:r>
      <w:proofErr w:type="spellEnd"/>
      <w:r w:rsidRPr="00893A35">
        <w:rPr>
          <w:rFonts w:ascii="Times New Roman" w:eastAsia="PalatinoLinotype-Roman" w:hAnsi="Times New Roman" w:cs="Times New Roman"/>
          <w:sz w:val="24"/>
          <w:szCs w:val="24"/>
          <w:lang w:val="en-US"/>
        </w:rPr>
        <w:t xml:space="preserve"> of small molecular diameter</w:t>
      </w:r>
      <w:r>
        <w:rPr>
          <w:rFonts w:ascii="Times New Roman" w:eastAsia="PalatinoLinotype-Roman" w:hAnsi="Times New Roman" w:cs="Times New Roman"/>
          <w:sz w:val="24"/>
          <w:szCs w:val="24"/>
          <w:lang w:val="en-US"/>
        </w:rPr>
        <w:t xml:space="preserve"> </w:t>
      </w:r>
      <w:r w:rsidRPr="00893A35">
        <w:rPr>
          <w:rFonts w:ascii="Times New Roman" w:eastAsia="PalatinoLinotype-Roman" w:hAnsi="Times New Roman" w:cs="Times New Roman"/>
          <w:sz w:val="24"/>
          <w:szCs w:val="24"/>
          <w:lang w:val="en-US"/>
        </w:rPr>
        <w:t>and simple st</w:t>
      </w:r>
      <w:r w:rsidR="00AD25BA">
        <w:rPr>
          <w:rFonts w:ascii="Times New Roman" w:eastAsia="PalatinoLinotype-Roman" w:hAnsi="Times New Roman" w:cs="Times New Roman"/>
          <w:sz w:val="24"/>
          <w:szCs w:val="24"/>
          <w:lang w:val="en-US"/>
        </w:rPr>
        <w:t xml:space="preserve">ructures [14]. </w:t>
      </w:r>
      <w:r w:rsidRPr="00893A35">
        <w:rPr>
          <w:rFonts w:ascii="Times New Roman" w:eastAsia="PalatinoLinotype-Roman" w:hAnsi="Times New Roman" w:cs="Times New Roman"/>
          <w:sz w:val="24"/>
          <w:szCs w:val="24"/>
          <w:lang w:val="en-US"/>
        </w:rPr>
        <w:t>Changes in pH speciation through the</w:t>
      </w:r>
      <w:r>
        <w:rPr>
          <w:rFonts w:ascii="Times New Roman" w:eastAsia="PalatinoLinotype-Roman" w:hAnsi="Times New Roman" w:cs="Times New Roman"/>
          <w:sz w:val="24"/>
          <w:szCs w:val="24"/>
          <w:lang w:val="en-US"/>
        </w:rPr>
        <w:t xml:space="preserve"> </w:t>
      </w:r>
      <w:r w:rsidRPr="00893A35">
        <w:rPr>
          <w:rFonts w:ascii="Times New Roman" w:eastAsia="PalatinoLinotype-Roman" w:hAnsi="Times New Roman" w:cs="Times New Roman"/>
          <w:sz w:val="24"/>
          <w:szCs w:val="24"/>
          <w:lang w:val="en-US"/>
        </w:rPr>
        <w:t xml:space="preserve">column may also change the </w:t>
      </w:r>
      <w:proofErr w:type="gramStart"/>
      <w:r w:rsidRPr="00893A35">
        <w:rPr>
          <w:rFonts w:ascii="Times New Roman" w:eastAsia="PalatinoLinotype-Roman" w:hAnsi="Times New Roman" w:cs="Times New Roman"/>
          <w:sz w:val="24"/>
          <w:szCs w:val="24"/>
          <w:lang w:val="en-US"/>
        </w:rPr>
        <w:t>MTZ(</w:t>
      </w:r>
      <w:proofErr w:type="gramEnd"/>
      <w:r w:rsidRPr="00893A35">
        <w:rPr>
          <w:rFonts w:ascii="Times New Roman" w:eastAsia="PalatinoLinotype-Roman" w:hAnsi="Times New Roman" w:cs="Times New Roman"/>
          <w:sz w:val="24"/>
          <w:szCs w:val="24"/>
          <w:lang w:val="en-US"/>
        </w:rPr>
        <w:t>mass-transfer</w:t>
      </w:r>
      <w:r w:rsidRPr="00893A35">
        <w:rPr>
          <w:rFonts w:ascii="PalatinoLinotype-Roman" w:eastAsia="PalatinoLinotype-Roman" w:cs="PalatinoLinotype-Roman"/>
          <w:sz w:val="18"/>
          <w:szCs w:val="18"/>
          <w:lang w:val="en-US"/>
        </w:rPr>
        <w:t xml:space="preserve"> </w:t>
      </w:r>
      <w:r w:rsidRPr="00893A35">
        <w:rPr>
          <w:rFonts w:ascii="Times New Roman" w:eastAsia="PalatinoLinotype-Roman" w:hAnsi="Times New Roman" w:cs="Times New Roman"/>
          <w:sz w:val="24"/>
          <w:szCs w:val="24"/>
          <w:lang w:val="en-US"/>
        </w:rPr>
        <w:t xml:space="preserve">zone </w:t>
      </w:r>
      <w:r>
        <w:rPr>
          <w:rFonts w:ascii="Times New Roman" w:eastAsia="PalatinoLinotype-Roman" w:hAnsi="Times New Roman" w:cs="Times New Roman"/>
          <w:sz w:val="24"/>
          <w:szCs w:val="24"/>
          <w:lang w:val="en-US"/>
        </w:rPr>
        <w:t>)</w:t>
      </w:r>
      <w:r w:rsidR="00A479F9">
        <w:rPr>
          <w:rFonts w:ascii="Times New Roman" w:eastAsia="PalatinoLinotype-Roman" w:hAnsi="Times New Roman" w:cs="Times New Roman"/>
          <w:sz w:val="24"/>
          <w:szCs w:val="24"/>
          <w:lang w:val="en-US"/>
        </w:rPr>
        <w:t xml:space="preserve">[15]. </w:t>
      </w:r>
      <w:r w:rsidRPr="00893A35">
        <w:rPr>
          <w:rFonts w:ascii="Times New Roman" w:eastAsia="PalatinoLinotype-Roman" w:hAnsi="Times New Roman" w:cs="Times New Roman"/>
          <w:sz w:val="24"/>
          <w:szCs w:val="24"/>
          <w:lang w:val="en-US"/>
        </w:rPr>
        <w:t xml:space="preserve"> It probably happens because the rate</w:t>
      </w:r>
      <w:r>
        <w:rPr>
          <w:rFonts w:ascii="Times New Roman" w:eastAsia="PalatinoLinotype-Roman" w:hAnsi="Times New Roman" w:cs="Times New Roman"/>
          <w:sz w:val="24"/>
          <w:szCs w:val="24"/>
          <w:lang w:val="en-US"/>
        </w:rPr>
        <w:t xml:space="preserve"> </w:t>
      </w:r>
      <w:r w:rsidRPr="00893A35">
        <w:rPr>
          <w:rFonts w:ascii="Times New Roman" w:eastAsia="PalatinoLinotype-Roman" w:hAnsi="Times New Roman" w:cs="Times New Roman"/>
          <w:sz w:val="24"/>
          <w:szCs w:val="24"/>
          <w:lang w:val="en-US"/>
        </w:rPr>
        <w:t>at which the sorption zone travels through the bed decre</w:t>
      </w:r>
      <w:r w:rsidR="00AD25BA">
        <w:rPr>
          <w:rFonts w:ascii="Times New Roman" w:eastAsia="PalatinoLinotype-Roman" w:hAnsi="Times New Roman" w:cs="Times New Roman"/>
          <w:sz w:val="24"/>
          <w:szCs w:val="24"/>
          <w:lang w:val="en-US"/>
        </w:rPr>
        <w:t xml:space="preserve">ases with bed height [14]. </w:t>
      </w:r>
    </w:p>
    <w:p w:rsidR="00A479F9" w:rsidRDefault="00A479F9" w:rsidP="00A479F9">
      <w:pPr>
        <w:spacing w:after="0" w:line="360" w:lineRule="auto"/>
        <w:jc w:val="both"/>
        <w:rPr>
          <w:rFonts w:ascii="Times New Roman" w:eastAsia="PalatinoLinotype-Roman" w:hAnsi="Times New Roman" w:cs="Times New Roman"/>
          <w:sz w:val="24"/>
          <w:szCs w:val="24"/>
          <w:lang w:val="en-US"/>
        </w:rPr>
      </w:pPr>
    </w:p>
    <w:p w:rsidR="00D039EF" w:rsidRDefault="00893A35" w:rsidP="00A479F9">
      <w:pPr>
        <w:spacing w:after="0" w:line="360" w:lineRule="auto"/>
        <w:jc w:val="both"/>
        <w:rPr>
          <w:rFonts w:ascii="Times New Roman" w:eastAsia="PalatinoLinotype-Roman" w:hAnsi="Times New Roman" w:cs="Times New Roman"/>
          <w:sz w:val="24"/>
          <w:szCs w:val="24"/>
          <w:lang w:val="en-US"/>
        </w:rPr>
      </w:pPr>
      <w:r>
        <w:rPr>
          <w:rFonts w:ascii="Times New Roman" w:eastAsia="PalatinoLinotype-Roman" w:hAnsi="Times New Roman" w:cs="Times New Roman"/>
          <w:sz w:val="24"/>
          <w:szCs w:val="24"/>
          <w:lang w:val="en-US"/>
        </w:rPr>
        <w:t xml:space="preserve">Therefore, </w:t>
      </w:r>
      <w:r w:rsidRPr="00893A35">
        <w:rPr>
          <w:rFonts w:ascii="Times New Roman" w:eastAsia="PalatinoLinotype-Roman" w:hAnsi="Times New Roman" w:cs="Times New Roman"/>
          <w:sz w:val="24"/>
          <w:szCs w:val="24"/>
          <w:lang w:val="en-US"/>
        </w:rPr>
        <w:t>it may be concluded that the hypothesis of a constant length of</w:t>
      </w:r>
      <w:r>
        <w:rPr>
          <w:rFonts w:ascii="Times New Roman" w:eastAsia="PalatinoLinotype-Roman" w:hAnsi="Times New Roman" w:cs="Times New Roman"/>
          <w:sz w:val="24"/>
          <w:szCs w:val="24"/>
          <w:lang w:val="en-US"/>
        </w:rPr>
        <w:t xml:space="preserve"> </w:t>
      </w:r>
      <w:r w:rsidRPr="00893A35">
        <w:rPr>
          <w:rFonts w:ascii="Times New Roman" w:eastAsia="PalatinoLinotype-Roman" w:hAnsi="Times New Roman" w:cs="Times New Roman"/>
          <w:sz w:val="24"/>
          <w:szCs w:val="24"/>
          <w:lang w:val="en-US"/>
        </w:rPr>
        <w:t>mass transfer zone for the same feed concentration can be acceptable depending on the variation</w:t>
      </w:r>
      <w:r>
        <w:rPr>
          <w:rFonts w:ascii="Times New Roman" w:eastAsia="PalatinoLinotype-Roman" w:hAnsi="Times New Roman" w:cs="Times New Roman"/>
          <w:sz w:val="24"/>
          <w:szCs w:val="24"/>
          <w:lang w:val="en-US"/>
        </w:rPr>
        <w:t xml:space="preserve"> </w:t>
      </w:r>
      <w:r w:rsidRPr="00893A35">
        <w:rPr>
          <w:rFonts w:ascii="Times New Roman" w:eastAsia="PalatinoLinotype-Roman" w:hAnsi="Times New Roman" w:cs="Times New Roman"/>
          <w:sz w:val="24"/>
          <w:szCs w:val="24"/>
          <w:lang w:val="en-US"/>
        </w:rPr>
        <w:t xml:space="preserve">of the bed height and specific </w:t>
      </w:r>
      <w:proofErr w:type="spellStart"/>
      <w:r>
        <w:rPr>
          <w:rFonts w:ascii="Times New Roman" w:eastAsia="PalatinoLinotype-Roman" w:hAnsi="Times New Roman" w:cs="Times New Roman"/>
          <w:sz w:val="24"/>
          <w:szCs w:val="24"/>
          <w:lang w:val="en-US"/>
        </w:rPr>
        <w:t>ad</w:t>
      </w:r>
      <w:r w:rsidRPr="00893A35">
        <w:rPr>
          <w:rFonts w:ascii="Times New Roman" w:eastAsia="PalatinoLinotype-Roman" w:hAnsi="Times New Roman" w:cs="Times New Roman"/>
          <w:sz w:val="24"/>
          <w:szCs w:val="24"/>
          <w:lang w:val="en-US"/>
        </w:rPr>
        <w:t>sorbates</w:t>
      </w:r>
      <w:proofErr w:type="spellEnd"/>
      <w:r w:rsidRPr="00893A35">
        <w:rPr>
          <w:rFonts w:ascii="Times New Roman" w:eastAsia="PalatinoLinotype-Roman" w:hAnsi="Times New Roman" w:cs="Times New Roman"/>
          <w:sz w:val="24"/>
          <w:szCs w:val="24"/>
          <w:lang w:val="en-US"/>
        </w:rPr>
        <w:t>.</w:t>
      </w:r>
      <w:r w:rsidR="00A479F9">
        <w:rPr>
          <w:rFonts w:ascii="Times New Roman" w:eastAsia="PalatinoLinotype-Roman" w:hAnsi="Times New Roman" w:cs="Times New Roman"/>
          <w:sz w:val="24"/>
          <w:szCs w:val="24"/>
          <w:lang w:val="en-US"/>
        </w:rPr>
        <w:t xml:space="preserve"> </w:t>
      </w:r>
      <w:r w:rsidRPr="00893A35">
        <w:rPr>
          <w:rFonts w:ascii="Times New Roman" w:eastAsia="PalatinoLinotype-Roman" w:hAnsi="Times New Roman" w:cs="Times New Roman"/>
          <w:sz w:val="24"/>
          <w:szCs w:val="24"/>
          <w:lang w:val="en-US"/>
        </w:rPr>
        <w:t>H</w:t>
      </w:r>
      <w:r w:rsidRPr="00D039EF">
        <w:rPr>
          <w:rFonts w:ascii="Times New Roman" w:eastAsia="PalatinoLinotype-Roman" w:hAnsi="Times New Roman" w:cs="Times New Roman"/>
          <w:sz w:val="24"/>
          <w:szCs w:val="24"/>
          <w:vertAlign w:val="subscript"/>
          <w:lang w:val="en-US"/>
        </w:rPr>
        <w:t>UNB</w:t>
      </w:r>
      <w:r w:rsidRPr="00893A35">
        <w:rPr>
          <w:rFonts w:ascii="Times New Roman" w:eastAsia="PalatinoLinotype-Roman" w:hAnsi="Times New Roman" w:cs="Times New Roman"/>
          <w:sz w:val="24"/>
          <w:szCs w:val="24"/>
          <w:lang w:val="en-US"/>
        </w:rPr>
        <w:t xml:space="preserve"> represents the </w:t>
      </w:r>
      <w:r w:rsidRPr="00A479F9">
        <w:rPr>
          <w:rFonts w:ascii="Times New Roman" w:eastAsia="PalatinoLinotype-Roman" w:hAnsi="Times New Roman" w:cs="Times New Roman"/>
          <w:sz w:val="24"/>
          <w:szCs w:val="24"/>
          <w:lang w:val="en-US"/>
        </w:rPr>
        <w:t>mass-transfer zone</w:t>
      </w:r>
      <w:r w:rsidRPr="00893A35">
        <w:rPr>
          <w:rFonts w:ascii="Times New Roman" w:eastAsia="PalatinoLinotype-Roman" w:hAnsi="Times New Roman" w:cs="Times New Roman"/>
          <w:sz w:val="24"/>
          <w:szCs w:val="24"/>
          <w:lang w:val="en-US"/>
        </w:rPr>
        <w:t xml:space="preserve"> (MTZ). Small values of this parameter mean that the</w:t>
      </w:r>
      <w:r w:rsidR="00D039EF">
        <w:rPr>
          <w:rFonts w:ascii="Times New Roman" w:eastAsia="PalatinoLinotype-Roman" w:hAnsi="Times New Roman" w:cs="Times New Roman"/>
          <w:sz w:val="24"/>
          <w:szCs w:val="24"/>
          <w:lang w:val="en-US"/>
        </w:rPr>
        <w:t xml:space="preserve"> </w:t>
      </w:r>
      <w:r w:rsidRPr="00893A35">
        <w:rPr>
          <w:rFonts w:ascii="Times New Roman" w:eastAsia="PalatinoLinotype-Roman" w:hAnsi="Times New Roman" w:cs="Times New Roman"/>
          <w:sz w:val="24"/>
          <w:szCs w:val="24"/>
          <w:lang w:val="en-US"/>
        </w:rPr>
        <w:t>breakthrough curve is close to an ideal step with negligible mass-transfer resistance. Moreover,</w:t>
      </w:r>
      <w:r w:rsidR="00D039EF">
        <w:rPr>
          <w:rFonts w:ascii="Times New Roman" w:eastAsia="PalatinoLinotype-Roman" w:hAnsi="Times New Roman" w:cs="Times New Roman"/>
          <w:sz w:val="24"/>
          <w:szCs w:val="24"/>
          <w:lang w:val="en-US"/>
        </w:rPr>
        <w:t xml:space="preserve"> </w:t>
      </w:r>
      <w:r w:rsidRPr="00893A35">
        <w:rPr>
          <w:rFonts w:ascii="Times New Roman" w:eastAsia="PalatinoLinotype-Roman" w:hAnsi="Times New Roman" w:cs="Times New Roman"/>
          <w:sz w:val="24"/>
          <w:szCs w:val="24"/>
          <w:lang w:val="en-US"/>
        </w:rPr>
        <w:t xml:space="preserve">in the ideal condition, </w:t>
      </w:r>
      <w:r w:rsidR="00FD77D8">
        <w:rPr>
          <w:rFonts w:ascii="Times New Roman" w:eastAsia="PalatinoLinotype-Roman" w:hAnsi="Times New Roman" w:cs="Times New Roman"/>
          <w:sz w:val="24"/>
          <w:szCs w:val="24"/>
          <w:lang w:val="en-US"/>
        </w:rPr>
        <w:t xml:space="preserve">no axial dispersion would occur </w:t>
      </w:r>
      <w:r w:rsidR="00AD25BA">
        <w:rPr>
          <w:rFonts w:ascii="Times New Roman" w:eastAsia="PalatinoLinotype-Roman" w:hAnsi="Times New Roman" w:cs="Times New Roman"/>
          <w:sz w:val="24"/>
          <w:szCs w:val="24"/>
          <w:lang w:val="en-US"/>
        </w:rPr>
        <w:t xml:space="preserve">[14]. </w:t>
      </w:r>
      <w:r w:rsidRPr="00893A35">
        <w:rPr>
          <w:rFonts w:ascii="Times New Roman" w:eastAsia="PalatinoLinotype-Roman" w:hAnsi="Times New Roman" w:cs="Times New Roman"/>
          <w:sz w:val="24"/>
          <w:szCs w:val="24"/>
          <w:lang w:val="en-US"/>
        </w:rPr>
        <w:t xml:space="preserve"> The velocity profile would be</w:t>
      </w:r>
      <w:r w:rsidR="00D039EF">
        <w:rPr>
          <w:rFonts w:ascii="Times New Roman" w:eastAsia="PalatinoLinotype-Roman" w:hAnsi="Times New Roman" w:cs="Times New Roman"/>
          <w:sz w:val="24"/>
          <w:szCs w:val="24"/>
          <w:lang w:val="en-US"/>
        </w:rPr>
        <w:t xml:space="preserve"> </w:t>
      </w:r>
      <w:r w:rsidRPr="00893A35">
        <w:rPr>
          <w:rFonts w:ascii="Times New Roman" w:eastAsia="PalatinoLinotype-Roman" w:hAnsi="Times New Roman" w:cs="Times New Roman"/>
          <w:sz w:val="24"/>
          <w:szCs w:val="24"/>
          <w:lang w:val="en-US"/>
        </w:rPr>
        <w:t>analogous to the one observed in a Plug Flow Reactor and the ideal breakthrough curve</w:t>
      </w:r>
      <w:r w:rsidR="00D039EF">
        <w:rPr>
          <w:rFonts w:ascii="Times New Roman" w:eastAsia="PalatinoLinotype-Roman" w:hAnsi="Times New Roman" w:cs="Times New Roman"/>
          <w:sz w:val="24"/>
          <w:szCs w:val="24"/>
          <w:lang w:val="en-US"/>
        </w:rPr>
        <w:t xml:space="preserve"> </w:t>
      </w:r>
      <w:r w:rsidRPr="00893A35">
        <w:rPr>
          <w:rFonts w:ascii="Times New Roman" w:eastAsia="PalatinoLinotype-Roman" w:hAnsi="Times New Roman" w:cs="Times New Roman"/>
          <w:sz w:val="24"/>
          <w:szCs w:val="24"/>
          <w:lang w:val="en-US"/>
        </w:rPr>
        <w:t xml:space="preserve">would be the response to a positive-step test, called the Cumulative Distribution </w:t>
      </w:r>
      <w:r w:rsidRPr="00893A35">
        <w:rPr>
          <w:rFonts w:ascii="Times New Roman" w:eastAsia="PalatinoLinotype-Roman" w:hAnsi="Times New Roman" w:cs="Times New Roman"/>
          <w:sz w:val="24"/>
          <w:szCs w:val="24"/>
          <w:lang w:val="en-US"/>
        </w:rPr>
        <w:lastRenderedPageBreak/>
        <w:t>Function or</w:t>
      </w:r>
      <w:r w:rsidR="00D039EF">
        <w:rPr>
          <w:rFonts w:ascii="Times New Roman" w:eastAsia="PalatinoLinotype-Roman" w:hAnsi="Times New Roman" w:cs="Times New Roman"/>
          <w:sz w:val="24"/>
          <w:szCs w:val="24"/>
          <w:lang w:val="en-US"/>
        </w:rPr>
        <w:t xml:space="preserve"> </w:t>
      </w:r>
      <w:r w:rsidRPr="00893A35">
        <w:rPr>
          <w:rFonts w:ascii="Times New Roman" w:eastAsia="PalatinoLinotype-Roman" w:hAnsi="Times New Roman" w:cs="Times New Roman"/>
          <w:sz w:val="24"/>
          <w:szCs w:val="24"/>
          <w:lang w:val="en-US"/>
        </w:rPr>
        <w:t>F curve. In the ideal breakthrough curve H</w:t>
      </w:r>
      <w:r w:rsidRPr="00D039EF">
        <w:rPr>
          <w:rFonts w:ascii="Times New Roman" w:eastAsia="PalatinoLinotype-Roman" w:hAnsi="Times New Roman" w:cs="Times New Roman"/>
          <w:sz w:val="24"/>
          <w:szCs w:val="24"/>
          <w:vertAlign w:val="subscript"/>
          <w:lang w:val="en-US"/>
        </w:rPr>
        <w:t>UNB</w:t>
      </w:r>
      <w:r w:rsidRPr="00893A35">
        <w:rPr>
          <w:rFonts w:ascii="Times New Roman" w:eastAsia="PalatinoLinotype-Roman" w:hAnsi="Times New Roman" w:cs="Times New Roman"/>
          <w:sz w:val="24"/>
          <w:szCs w:val="24"/>
          <w:lang w:val="en-US"/>
        </w:rPr>
        <w:t xml:space="preserve"> is zero. This condition is never reached although</w:t>
      </w:r>
      <w:r w:rsidR="00D039EF">
        <w:rPr>
          <w:rFonts w:ascii="Times New Roman" w:eastAsia="PalatinoLinotype-Roman" w:hAnsi="Times New Roman" w:cs="Times New Roman"/>
          <w:sz w:val="24"/>
          <w:szCs w:val="24"/>
          <w:lang w:val="en-US"/>
        </w:rPr>
        <w:t xml:space="preserve"> </w:t>
      </w:r>
      <w:r w:rsidRPr="00893A35">
        <w:rPr>
          <w:rFonts w:ascii="Times New Roman" w:eastAsia="PalatinoLinotype-Roman" w:hAnsi="Times New Roman" w:cs="Times New Roman"/>
          <w:sz w:val="24"/>
          <w:szCs w:val="24"/>
          <w:lang w:val="en-US"/>
        </w:rPr>
        <w:t>it is recommended to operate the column as close as possible. The closer the column</w:t>
      </w:r>
      <w:r w:rsidR="00D039EF">
        <w:rPr>
          <w:rFonts w:ascii="Times New Roman" w:eastAsia="PalatinoLinotype-Roman" w:hAnsi="Times New Roman" w:cs="Times New Roman"/>
          <w:sz w:val="24"/>
          <w:szCs w:val="24"/>
          <w:lang w:val="en-US"/>
        </w:rPr>
        <w:t xml:space="preserve"> </w:t>
      </w:r>
      <w:r w:rsidRPr="00893A35">
        <w:rPr>
          <w:rFonts w:ascii="Times New Roman" w:eastAsia="PalatinoLinotype-Roman" w:hAnsi="Times New Roman" w:cs="Times New Roman"/>
          <w:sz w:val="24"/>
          <w:szCs w:val="24"/>
          <w:lang w:val="en-US"/>
        </w:rPr>
        <w:t>is operated to the ideal condition, the more efficient is the mass transfer zone. Therefore, the</w:t>
      </w:r>
      <w:r w:rsidR="00D039EF">
        <w:rPr>
          <w:rFonts w:ascii="Times New Roman" w:eastAsia="PalatinoLinotype-Roman" w:hAnsi="Times New Roman" w:cs="Times New Roman"/>
          <w:sz w:val="24"/>
          <w:szCs w:val="24"/>
          <w:lang w:val="en-US"/>
        </w:rPr>
        <w:t xml:space="preserve"> </w:t>
      </w:r>
      <w:r w:rsidRPr="00893A35">
        <w:rPr>
          <w:rFonts w:ascii="Times New Roman" w:eastAsia="PalatinoLinotype-Roman" w:hAnsi="Times New Roman" w:cs="Times New Roman"/>
          <w:sz w:val="24"/>
          <w:szCs w:val="24"/>
          <w:lang w:val="en-US"/>
        </w:rPr>
        <w:t>ideal situation means H</w:t>
      </w:r>
      <w:r w:rsidRPr="00D039EF">
        <w:rPr>
          <w:rFonts w:ascii="Times New Roman" w:eastAsia="PalatinoLinotype-Roman" w:hAnsi="Times New Roman" w:cs="Times New Roman"/>
          <w:sz w:val="24"/>
          <w:szCs w:val="24"/>
          <w:vertAlign w:val="subscript"/>
          <w:lang w:val="en-US"/>
        </w:rPr>
        <w:t>UNB</w:t>
      </w:r>
      <w:r w:rsidRPr="00893A35">
        <w:rPr>
          <w:rFonts w:ascii="Times New Roman" w:eastAsia="PalatinoLinotype-Roman" w:hAnsi="Times New Roman" w:cs="Times New Roman"/>
          <w:sz w:val="24"/>
          <w:szCs w:val="24"/>
          <w:lang w:val="en-US"/>
        </w:rPr>
        <w:t xml:space="preserve"> = 0.</w:t>
      </w:r>
    </w:p>
    <w:p w:rsidR="00FD77D8" w:rsidRDefault="00FD77D8" w:rsidP="00A479F9">
      <w:pPr>
        <w:spacing w:after="0" w:line="360" w:lineRule="auto"/>
        <w:jc w:val="both"/>
        <w:rPr>
          <w:rFonts w:ascii="Times New Roman" w:eastAsia="PalatinoLinotype-Roman" w:hAnsi="Times New Roman" w:cs="Times New Roman"/>
          <w:sz w:val="24"/>
          <w:szCs w:val="24"/>
          <w:lang w:val="en-US"/>
        </w:rPr>
      </w:pPr>
    </w:p>
    <w:p w:rsidR="00A07DD9" w:rsidRDefault="00106E84" w:rsidP="00A479F9">
      <w:pPr>
        <w:spacing w:after="0" w:line="360" w:lineRule="auto"/>
        <w:jc w:val="both"/>
        <w:rPr>
          <w:rFonts w:ascii="Times New Roman" w:eastAsia="PalatinoLinotype-Roman" w:hAnsi="Times New Roman" w:cs="Times New Roman"/>
          <w:sz w:val="24"/>
          <w:szCs w:val="24"/>
          <w:lang w:val="en-US"/>
        </w:rPr>
      </w:pPr>
      <w:proofErr w:type="gramStart"/>
      <w:r>
        <w:rPr>
          <w:rFonts w:ascii="Times New Roman" w:eastAsia="PalatinoLinotype-Roman" w:hAnsi="Times New Roman" w:cs="Times New Roman"/>
          <w:sz w:val="24"/>
          <w:szCs w:val="24"/>
          <w:lang w:val="en-US"/>
        </w:rPr>
        <w:t>In</w:t>
      </w:r>
      <w:r w:rsidR="00C87500">
        <w:rPr>
          <w:rFonts w:ascii="Times New Roman" w:eastAsia="PalatinoLinotype-Roman" w:hAnsi="Times New Roman" w:cs="Times New Roman"/>
          <w:sz w:val="24"/>
          <w:szCs w:val="24"/>
          <w:lang w:val="en-US"/>
        </w:rPr>
        <w:t xml:space="preserve">  </w:t>
      </w:r>
      <w:r>
        <w:rPr>
          <w:rFonts w:ascii="Times New Roman" w:eastAsia="PalatinoLinotype-Roman" w:hAnsi="Times New Roman" w:cs="Times New Roman"/>
          <w:sz w:val="24"/>
          <w:szCs w:val="24"/>
          <w:lang w:val="en-US"/>
        </w:rPr>
        <w:t>experimentally</w:t>
      </w:r>
      <w:proofErr w:type="gramEnd"/>
      <w:r>
        <w:rPr>
          <w:rFonts w:ascii="Times New Roman" w:eastAsia="PalatinoLinotype-Roman" w:hAnsi="Times New Roman" w:cs="Times New Roman"/>
          <w:sz w:val="24"/>
          <w:szCs w:val="24"/>
          <w:lang w:val="en-US"/>
        </w:rPr>
        <w:t xml:space="preserve"> </w:t>
      </w:r>
      <w:r w:rsidR="00893A35" w:rsidRPr="00893A35">
        <w:rPr>
          <w:rFonts w:ascii="Times New Roman" w:eastAsia="PalatinoLinotype-Roman" w:hAnsi="Times New Roman" w:cs="Times New Roman"/>
          <w:sz w:val="24"/>
          <w:szCs w:val="24"/>
          <w:lang w:val="en-US"/>
        </w:rPr>
        <w:t>effective situation 0 &lt; H</w:t>
      </w:r>
      <w:r w:rsidR="00893A35" w:rsidRPr="00D039EF">
        <w:rPr>
          <w:rFonts w:ascii="Times New Roman" w:eastAsia="PalatinoLinotype-Roman" w:hAnsi="Times New Roman" w:cs="Times New Roman"/>
          <w:sz w:val="24"/>
          <w:szCs w:val="24"/>
          <w:vertAlign w:val="subscript"/>
          <w:lang w:val="en-US"/>
        </w:rPr>
        <w:t>UNB</w:t>
      </w:r>
      <w:r w:rsidR="00893A35" w:rsidRPr="00893A35">
        <w:rPr>
          <w:rFonts w:ascii="Times New Roman" w:eastAsia="PalatinoLinotype-Roman" w:hAnsi="Times New Roman" w:cs="Times New Roman"/>
          <w:sz w:val="24"/>
          <w:szCs w:val="24"/>
          <w:lang w:val="en-US"/>
        </w:rPr>
        <w:t>&lt; H</w:t>
      </w:r>
      <w:r w:rsidR="00893A35" w:rsidRPr="00D039EF">
        <w:rPr>
          <w:rFonts w:ascii="Times New Roman" w:eastAsia="PalatinoLinotype-Roman" w:hAnsi="Times New Roman" w:cs="Times New Roman"/>
          <w:sz w:val="24"/>
          <w:szCs w:val="24"/>
          <w:vertAlign w:val="subscript"/>
          <w:lang w:val="en-US"/>
        </w:rPr>
        <w:t>t</w:t>
      </w:r>
      <w:r w:rsidR="00893A35" w:rsidRPr="00893A35">
        <w:rPr>
          <w:rFonts w:ascii="Times New Roman" w:eastAsia="PalatinoLinotype-Roman" w:hAnsi="Times New Roman" w:cs="Times New Roman"/>
          <w:sz w:val="24"/>
          <w:szCs w:val="24"/>
          <w:lang w:val="en-US"/>
        </w:rPr>
        <w:t>. If H</w:t>
      </w:r>
      <w:r w:rsidR="00893A35" w:rsidRPr="00D039EF">
        <w:rPr>
          <w:rFonts w:ascii="Times New Roman" w:eastAsia="PalatinoLinotype-Roman" w:hAnsi="Times New Roman" w:cs="Times New Roman"/>
          <w:sz w:val="24"/>
          <w:szCs w:val="24"/>
          <w:vertAlign w:val="subscript"/>
          <w:lang w:val="en-US"/>
        </w:rPr>
        <w:t>UNB</w:t>
      </w:r>
      <w:r w:rsidR="00893A35" w:rsidRPr="00893A35">
        <w:rPr>
          <w:rFonts w:ascii="Times New Roman" w:eastAsia="PalatinoLinotype-Roman" w:hAnsi="Times New Roman" w:cs="Times New Roman"/>
          <w:sz w:val="24"/>
          <w:szCs w:val="24"/>
          <w:lang w:val="en-US"/>
        </w:rPr>
        <w:t xml:space="preserve">&gt; </w:t>
      </w:r>
      <w:proofErr w:type="spellStart"/>
      <w:r w:rsidR="00893A35" w:rsidRPr="00893A35">
        <w:rPr>
          <w:rFonts w:ascii="Times New Roman" w:eastAsia="PalatinoLinotype-Roman" w:hAnsi="Times New Roman" w:cs="Times New Roman"/>
          <w:sz w:val="24"/>
          <w:szCs w:val="24"/>
          <w:lang w:val="en-US"/>
        </w:rPr>
        <w:t>H</w:t>
      </w:r>
      <w:r w:rsidR="00893A35" w:rsidRPr="00D039EF">
        <w:rPr>
          <w:rFonts w:ascii="Times New Roman" w:eastAsia="PalatinoLinotype-Roman" w:hAnsi="Times New Roman" w:cs="Times New Roman"/>
          <w:sz w:val="24"/>
          <w:szCs w:val="24"/>
          <w:vertAlign w:val="subscript"/>
          <w:lang w:val="en-US"/>
        </w:rPr>
        <w:t>t</w:t>
      </w:r>
      <w:proofErr w:type="spellEnd"/>
      <w:r w:rsidR="00D039EF">
        <w:rPr>
          <w:rFonts w:ascii="Times New Roman" w:eastAsia="PalatinoLinotype-Roman" w:hAnsi="Times New Roman" w:cs="Times New Roman"/>
          <w:sz w:val="24"/>
          <w:szCs w:val="24"/>
          <w:lang w:val="en-US"/>
        </w:rPr>
        <w:t xml:space="preserve"> </w:t>
      </w:r>
      <w:r w:rsidR="00893A35" w:rsidRPr="00893A35">
        <w:rPr>
          <w:rFonts w:ascii="Times New Roman" w:eastAsia="PalatinoLinotype-Roman" w:hAnsi="Times New Roman" w:cs="Times New Roman"/>
          <w:sz w:val="24"/>
          <w:szCs w:val="24"/>
          <w:lang w:val="en-US"/>
        </w:rPr>
        <w:t xml:space="preserve">in the very beginning of the run the </w:t>
      </w:r>
      <w:proofErr w:type="spellStart"/>
      <w:r w:rsidR="00D039EF">
        <w:rPr>
          <w:rFonts w:ascii="Times New Roman" w:eastAsia="PalatinoLinotype-Roman" w:hAnsi="Times New Roman" w:cs="Times New Roman"/>
          <w:sz w:val="24"/>
          <w:szCs w:val="24"/>
          <w:lang w:val="en-US"/>
        </w:rPr>
        <w:t>ad</w:t>
      </w:r>
      <w:r w:rsidR="00893A35" w:rsidRPr="00893A35">
        <w:rPr>
          <w:rFonts w:ascii="Times New Roman" w:eastAsia="PalatinoLinotype-Roman" w:hAnsi="Times New Roman" w:cs="Times New Roman"/>
          <w:sz w:val="24"/>
          <w:szCs w:val="24"/>
          <w:lang w:val="en-US"/>
        </w:rPr>
        <w:t>sorbate</w:t>
      </w:r>
      <w:proofErr w:type="spellEnd"/>
      <w:r w:rsidR="00893A35" w:rsidRPr="00893A35">
        <w:rPr>
          <w:rFonts w:ascii="Times New Roman" w:eastAsia="PalatinoLinotype-Roman" w:hAnsi="Times New Roman" w:cs="Times New Roman"/>
          <w:sz w:val="24"/>
          <w:szCs w:val="24"/>
          <w:lang w:val="en-US"/>
        </w:rPr>
        <w:t xml:space="preserve"> is presented in the outlet solution, the sorption</w:t>
      </w:r>
      <w:r w:rsidR="00D039EF">
        <w:rPr>
          <w:rFonts w:ascii="Times New Roman" w:eastAsia="PalatinoLinotype-Roman" w:hAnsi="Times New Roman" w:cs="Times New Roman"/>
          <w:sz w:val="24"/>
          <w:szCs w:val="24"/>
          <w:lang w:val="en-US"/>
        </w:rPr>
        <w:t xml:space="preserve"> </w:t>
      </w:r>
      <w:r w:rsidR="00893A35" w:rsidRPr="00893A35">
        <w:rPr>
          <w:rFonts w:ascii="Times New Roman" w:eastAsia="PalatinoLinotype-Roman" w:hAnsi="Times New Roman" w:cs="Times New Roman"/>
          <w:sz w:val="24"/>
          <w:szCs w:val="24"/>
          <w:lang w:val="en-US"/>
        </w:rPr>
        <w:t>process is highly inefficient, mainly if the sorption un</w:t>
      </w:r>
      <w:r w:rsidR="00D039EF">
        <w:rPr>
          <w:rFonts w:ascii="Times New Roman" w:eastAsia="PalatinoLinotype-Roman" w:hAnsi="Times New Roman" w:cs="Times New Roman"/>
          <w:sz w:val="24"/>
          <w:szCs w:val="24"/>
          <w:lang w:val="en-US"/>
        </w:rPr>
        <w:t xml:space="preserve">it has been used for wastewater </w:t>
      </w:r>
      <w:r w:rsidR="00893A35" w:rsidRPr="00893A35">
        <w:rPr>
          <w:rFonts w:ascii="Times New Roman" w:eastAsia="PalatinoLinotype-Roman" w:hAnsi="Times New Roman" w:cs="Times New Roman"/>
          <w:sz w:val="24"/>
          <w:szCs w:val="24"/>
          <w:lang w:val="en-US"/>
        </w:rPr>
        <w:t>treatment.</w:t>
      </w:r>
      <w:r w:rsidR="00D039EF">
        <w:rPr>
          <w:rFonts w:ascii="Times New Roman" w:eastAsia="PalatinoLinotype-Roman" w:hAnsi="Times New Roman" w:cs="Times New Roman"/>
          <w:sz w:val="24"/>
          <w:szCs w:val="24"/>
          <w:lang w:val="en-US"/>
        </w:rPr>
        <w:t xml:space="preserve"> </w:t>
      </w:r>
      <w:r w:rsidR="00893A35" w:rsidRPr="00893A35">
        <w:rPr>
          <w:rFonts w:ascii="Times New Roman" w:eastAsia="PalatinoLinotype-Roman" w:hAnsi="Times New Roman" w:cs="Times New Roman"/>
          <w:sz w:val="24"/>
          <w:szCs w:val="24"/>
          <w:lang w:val="en-US"/>
        </w:rPr>
        <w:t xml:space="preserve">An increase in </w:t>
      </w:r>
      <w:proofErr w:type="spellStart"/>
      <w:r w:rsidR="00893A35" w:rsidRPr="00893A35">
        <w:rPr>
          <w:rFonts w:ascii="Times New Roman" w:eastAsia="PalatinoLinotype-Roman" w:hAnsi="Times New Roman" w:cs="Times New Roman"/>
          <w:sz w:val="24"/>
          <w:szCs w:val="24"/>
          <w:lang w:val="en-US"/>
        </w:rPr>
        <w:t>H</w:t>
      </w:r>
      <w:r w:rsidR="00893A35" w:rsidRPr="00D039EF">
        <w:rPr>
          <w:rFonts w:ascii="Times New Roman" w:eastAsia="PalatinoLinotype-Roman" w:hAnsi="Times New Roman" w:cs="Times New Roman"/>
          <w:sz w:val="24"/>
          <w:szCs w:val="24"/>
          <w:vertAlign w:val="subscript"/>
          <w:lang w:val="en-US"/>
        </w:rPr>
        <w:t>t</w:t>
      </w:r>
      <w:proofErr w:type="spellEnd"/>
      <w:r w:rsidR="00AD25BA">
        <w:rPr>
          <w:rFonts w:ascii="Times New Roman" w:eastAsia="PalatinoLinotype-Roman" w:hAnsi="Times New Roman" w:cs="Times New Roman"/>
          <w:sz w:val="24"/>
          <w:szCs w:val="24"/>
          <w:lang w:val="en-US"/>
        </w:rPr>
        <w:t xml:space="preserve"> is recommended</w:t>
      </w:r>
      <w:r w:rsidR="00FD77D8">
        <w:rPr>
          <w:rFonts w:ascii="Times New Roman" w:eastAsia="PalatinoLinotype-Roman" w:hAnsi="Times New Roman" w:cs="Times New Roman"/>
          <w:sz w:val="24"/>
          <w:szCs w:val="24"/>
          <w:lang w:val="en-US"/>
        </w:rPr>
        <w:t xml:space="preserve"> </w:t>
      </w:r>
      <w:r w:rsidR="00AD25BA">
        <w:rPr>
          <w:rFonts w:ascii="Times New Roman" w:eastAsia="PalatinoLinotype-Roman" w:hAnsi="Times New Roman" w:cs="Times New Roman"/>
          <w:sz w:val="24"/>
          <w:szCs w:val="24"/>
          <w:lang w:val="en-US"/>
        </w:rPr>
        <w:t xml:space="preserve">[14]. </w:t>
      </w:r>
      <w:r w:rsidRPr="00106E84">
        <w:rPr>
          <w:rFonts w:ascii="Times New Roman" w:eastAsia="PalatinoLinotype-Roman" w:hAnsi="Times New Roman" w:cs="Times New Roman"/>
          <w:sz w:val="24"/>
          <w:szCs w:val="24"/>
          <w:lang w:val="en-US"/>
        </w:rPr>
        <w:t xml:space="preserve">One of this parameter is the </w:t>
      </w:r>
      <w:r w:rsidRPr="00FD77D8">
        <w:rPr>
          <w:rFonts w:ascii="Times New Roman" w:eastAsia="PalatinoLinotype-Roman" w:hAnsi="Times New Roman" w:cs="Times New Roman"/>
          <w:sz w:val="24"/>
          <w:szCs w:val="24"/>
          <w:lang w:val="en-US"/>
        </w:rPr>
        <w:t>residence-time distribution</w:t>
      </w:r>
      <w:r w:rsidRPr="00106E84">
        <w:rPr>
          <w:rFonts w:ascii="Times New Roman" w:eastAsia="PalatinoLinotype-Roman" w:hAnsi="Times New Roman" w:cs="Times New Roman"/>
          <w:sz w:val="24"/>
          <w:szCs w:val="24"/>
          <w:lang w:val="en-US"/>
        </w:rPr>
        <w:t xml:space="preserve"> (RTD). According to </w:t>
      </w:r>
      <w:proofErr w:type="spellStart"/>
      <w:r w:rsidRPr="00106E84">
        <w:rPr>
          <w:rFonts w:ascii="Times New Roman" w:eastAsia="PalatinoLinotype-Roman" w:hAnsi="Times New Roman" w:cs="Times New Roman"/>
          <w:sz w:val="24"/>
          <w:szCs w:val="24"/>
          <w:lang w:val="en-US"/>
        </w:rPr>
        <w:t>Fogler</w:t>
      </w:r>
      <w:proofErr w:type="spellEnd"/>
      <w:r w:rsidRPr="00106E84">
        <w:rPr>
          <w:rFonts w:ascii="Times New Roman" w:eastAsia="PalatinoLinotype-Roman" w:hAnsi="Times New Roman" w:cs="Times New Roman"/>
          <w:sz w:val="24"/>
          <w:szCs w:val="24"/>
          <w:lang w:val="en-US"/>
        </w:rPr>
        <w:t xml:space="preserve"> (2004),</w:t>
      </w:r>
      <w:r>
        <w:rPr>
          <w:rFonts w:ascii="Times New Roman" w:eastAsia="PalatinoLinotype-Roman" w:hAnsi="Times New Roman" w:cs="Times New Roman"/>
          <w:sz w:val="24"/>
          <w:szCs w:val="24"/>
          <w:lang w:val="en-US"/>
        </w:rPr>
        <w:t xml:space="preserve"> </w:t>
      </w:r>
      <w:r w:rsidRPr="00106E84">
        <w:rPr>
          <w:rFonts w:ascii="Times New Roman" w:eastAsia="PalatinoLinotype-Roman" w:hAnsi="Times New Roman" w:cs="Times New Roman"/>
          <w:sz w:val="24"/>
          <w:szCs w:val="24"/>
          <w:lang w:val="en-US"/>
        </w:rPr>
        <w:t>the RTD is determined experimentally by injecting a tracer in the column at some time t=0</w:t>
      </w:r>
      <w:r>
        <w:rPr>
          <w:rFonts w:ascii="Times New Roman" w:eastAsia="PalatinoLinotype-Roman" w:hAnsi="Times New Roman" w:cs="Times New Roman"/>
          <w:sz w:val="24"/>
          <w:szCs w:val="24"/>
          <w:lang w:val="en-US"/>
        </w:rPr>
        <w:t xml:space="preserve"> </w:t>
      </w:r>
      <w:r w:rsidRPr="00106E84">
        <w:rPr>
          <w:rFonts w:ascii="Times New Roman" w:eastAsia="PalatinoLinotype-Roman" w:hAnsi="Times New Roman" w:cs="Times New Roman"/>
          <w:sz w:val="24"/>
          <w:szCs w:val="24"/>
          <w:lang w:val="en-US"/>
        </w:rPr>
        <w:t>and then measuring the outlet concentration as a function of time. In this case, the tracer is</w:t>
      </w:r>
      <w:r>
        <w:rPr>
          <w:rFonts w:ascii="Times New Roman" w:eastAsia="PalatinoLinotype-Roman" w:hAnsi="Times New Roman" w:cs="Times New Roman"/>
          <w:sz w:val="24"/>
          <w:szCs w:val="24"/>
          <w:lang w:val="en-US"/>
        </w:rPr>
        <w:t xml:space="preserve"> </w:t>
      </w:r>
      <w:r w:rsidRPr="00106E84">
        <w:rPr>
          <w:rFonts w:ascii="Times New Roman" w:eastAsia="PalatinoLinotype-Roman" w:hAnsi="Times New Roman" w:cs="Times New Roman"/>
          <w:sz w:val="24"/>
          <w:szCs w:val="24"/>
          <w:lang w:val="en-US"/>
        </w:rPr>
        <w:t>used to determine RTD in reactors and must be nonreactive, easily detectable, completely</w:t>
      </w:r>
      <w:r>
        <w:rPr>
          <w:rFonts w:ascii="Times New Roman" w:eastAsia="PalatinoLinotype-Roman" w:hAnsi="Times New Roman" w:cs="Times New Roman"/>
          <w:sz w:val="24"/>
          <w:szCs w:val="24"/>
          <w:lang w:val="en-US"/>
        </w:rPr>
        <w:t xml:space="preserve"> </w:t>
      </w:r>
      <w:r w:rsidRPr="00106E84">
        <w:rPr>
          <w:rFonts w:ascii="Times New Roman" w:eastAsia="PalatinoLinotype-Roman" w:hAnsi="Times New Roman" w:cs="Times New Roman"/>
          <w:sz w:val="24"/>
          <w:szCs w:val="24"/>
          <w:lang w:val="en-US"/>
        </w:rPr>
        <w:t>soluble to the mixture and more important: it should not adsorb on the walls or any other</w:t>
      </w:r>
      <w:r>
        <w:rPr>
          <w:rFonts w:ascii="Times New Roman" w:eastAsia="PalatinoLinotype-Roman" w:hAnsi="Times New Roman" w:cs="Times New Roman"/>
          <w:sz w:val="24"/>
          <w:szCs w:val="24"/>
          <w:lang w:val="en-US"/>
        </w:rPr>
        <w:t xml:space="preserve"> </w:t>
      </w:r>
      <w:r w:rsidR="00AD25BA">
        <w:rPr>
          <w:rFonts w:ascii="Times New Roman" w:eastAsia="PalatinoLinotype-Roman" w:hAnsi="Times New Roman" w:cs="Times New Roman"/>
          <w:sz w:val="24"/>
          <w:szCs w:val="24"/>
          <w:lang w:val="en-US"/>
        </w:rPr>
        <w:t>surface of the reactor [16].</w:t>
      </w:r>
    </w:p>
    <w:p w:rsidR="00FD77D8" w:rsidRDefault="00FD77D8" w:rsidP="00A479F9">
      <w:pPr>
        <w:spacing w:after="0" w:line="360" w:lineRule="auto"/>
        <w:jc w:val="both"/>
        <w:rPr>
          <w:rFonts w:ascii="Times New Roman" w:eastAsia="PalatinoLinotype-Roman" w:hAnsi="Times New Roman" w:cs="Times New Roman"/>
          <w:sz w:val="24"/>
          <w:szCs w:val="24"/>
          <w:lang w:val="en-US"/>
        </w:rPr>
      </w:pPr>
    </w:p>
    <w:p w:rsidR="00D039EF" w:rsidRDefault="00106E84" w:rsidP="00A479F9">
      <w:pPr>
        <w:spacing w:after="0" w:line="360" w:lineRule="auto"/>
        <w:jc w:val="both"/>
        <w:rPr>
          <w:rFonts w:ascii="Times New Roman" w:eastAsia="PalatinoLinotype-Roman" w:hAnsi="Times New Roman" w:cs="Times New Roman"/>
          <w:sz w:val="24"/>
          <w:szCs w:val="24"/>
          <w:lang w:val="en-US"/>
        </w:rPr>
      </w:pPr>
      <w:r w:rsidRPr="00106E84">
        <w:rPr>
          <w:rFonts w:ascii="Times New Roman" w:eastAsia="PalatinoLinotype-Roman" w:hAnsi="Times New Roman" w:cs="Times New Roman"/>
          <w:sz w:val="24"/>
          <w:szCs w:val="24"/>
          <w:lang w:val="en-US"/>
        </w:rPr>
        <w:t xml:space="preserve"> If the injection of a tracer is given as a step injection, the response is</w:t>
      </w:r>
      <w:r>
        <w:rPr>
          <w:rFonts w:ascii="Times New Roman" w:eastAsia="PalatinoLinotype-Roman" w:hAnsi="Times New Roman" w:cs="Times New Roman"/>
          <w:sz w:val="24"/>
          <w:szCs w:val="24"/>
          <w:lang w:val="en-US"/>
        </w:rPr>
        <w:t xml:space="preserve"> </w:t>
      </w:r>
      <w:r w:rsidRPr="00106E84">
        <w:rPr>
          <w:rFonts w:ascii="Times New Roman" w:eastAsia="PalatinoLinotype-Roman" w:hAnsi="Times New Roman" w:cs="Times New Roman"/>
          <w:sz w:val="24"/>
          <w:szCs w:val="24"/>
          <w:lang w:val="en-US"/>
        </w:rPr>
        <w:t xml:space="preserve">the F curve which shape is analogous to the breakthrough curve as seen in Figure </w:t>
      </w:r>
      <w:r>
        <w:rPr>
          <w:rFonts w:ascii="Times New Roman" w:eastAsia="PalatinoLinotype-Roman" w:hAnsi="Times New Roman" w:cs="Times New Roman"/>
          <w:sz w:val="24"/>
          <w:szCs w:val="24"/>
          <w:lang w:val="en-US"/>
        </w:rPr>
        <w:t>2.</w:t>
      </w:r>
      <w:r w:rsidRPr="00106E84">
        <w:rPr>
          <w:rFonts w:ascii="Times New Roman" w:eastAsia="PalatinoLinotype-Roman" w:hAnsi="Times New Roman" w:cs="Times New Roman"/>
          <w:sz w:val="24"/>
          <w:szCs w:val="24"/>
          <w:lang w:val="en-US"/>
        </w:rPr>
        <w:t>2. Then, it</w:t>
      </w:r>
      <w:r>
        <w:rPr>
          <w:rFonts w:ascii="Times New Roman" w:eastAsia="PalatinoLinotype-Roman" w:hAnsi="Times New Roman" w:cs="Times New Roman"/>
          <w:sz w:val="24"/>
          <w:szCs w:val="24"/>
          <w:lang w:val="en-US"/>
        </w:rPr>
        <w:t xml:space="preserve"> </w:t>
      </w:r>
      <w:r w:rsidRPr="00106E84">
        <w:rPr>
          <w:rFonts w:ascii="Times New Roman" w:eastAsia="PalatinoLinotype-Roman" w:hAnsi="Times New Roman" w:cs="Times New Roman"/>
          <w:sz w:val="24"/>
          <w:szCs w:val="24"/>
          <w:lang w:val="en-US"/>
        </w:rPr>
        <w:t>is possible to obtain the average residence t</w:t>
      </w:r>
      <w:r>
        <w:rPr>
          <w:rFonts w:ascii="Times New Roman" w:eastAsia="PalatinoLinotype-Roman" w:hAnsi="Times New Roman" w:cs="Times New Roman"/>
          <w:sz w:val="24"/>
          <w:szCs w:val="24"/>
          <w:lang w:val="en-US"/>
        </w:rPr>
        <w:t>ime (</w:t>
      </w:r>
      <w:proofErr w:type="spellStart"/>
      <w:r>
        <w:rPr>
          <w:rFonts w:ascii="Times New Roman" w:eastAsia="PalatinoLinotype-Roman" w:hAnsi="Times New Roman" w:cs="Times New Roman"/>
          <w:sz w:val="24"/>
          <w:szCs w:val="24"/>
          <w:lang w:val="en-US"/>
        </w:rPr>
        <w:t>t</w:t>
      </w:r>
      <w:r w:rsidRPr="00106E84">
        <w:rPr>
          <w:rFonts w:ascii="Times New Roman" w:eastAsia="PalatinoLinotype-Roman" w:hAnsi="Times New Roman" w:cs="Times New Roman"/>
          <w:sz w:val="24"/>
          <w:szCs w:val="24"/>
          <w:vertAlign w:val="subscript"/>
          <w:lang w:val="en-US"/>
        </w:rPr>
        <w:t>res</w:t>
      </w:r>
      <w:proofErr w:type="spellEnd"/>
      <w:r>
        <w:rPr>
          <w:rFonts w:ascii="Times New Roman" w:eastAsia="PalatinoLinotype-Roman" w:hAnsi="Times New Roman" w:cs="Times New Roman"/>
          <w:sz w:val="24"/>
          <w:szCs w:val="24"/>
          <w:lang w:val="en-US"/>
        </w:rPr>
        <w:t xml:space="preserve">). Correlation between </w:t>
      </w:r>
      <w:r w:rsidRPr="00106E84">
        <w:rPr>
          <w:rFonts w:ascii="Times New Roman" w:eastAsia="PalatinoLinotype-Roman" w:hAnsi="Times New Roman" w:cs="Times New Roman"/>
          <w:sz w:val="24"/>
          <w:szCs w:val="24"/>
          <w:lang w:val="en-US"/>
        </w:rPr>
        <w:t>the F curve from</w:t>
      </w:r>
      <w:r>
        <w:rPr>
          <w:rFonts w:ascii="Times New Roman" w:eastAsia="PalatinoLinotype-Roman" w:hAnsi="Times New Roman" w:cs="Times New Roman"/>
          <w:sz w:val="24"/>
          <w:szCs w:val="24"/>
          <w:lang w:val="en-US"/>
        </w:rPr>
        <w:t xml:space="preserve"> </w:t>
      </w:r>
      <w:r w:rsidRPr="00106E84">
        <w:rPr>
          <w:rFonts w:ascii="Times New Roman" w:eastAsia="PalatinoLinotype-Roman" w:hAnsi="Times New Roman" w:cs="Times New Roman"/>
          <w:sz w:val="24"/>
          <w:szCs w:val="24"/>
          <w:lang w:val="en-US"/>
        </w:rPr>
        <w:t>the non-ideal concept and the sorption process in fixed beds can be done only in terms of the</w:t>
      </w:r>
      <w:r>
        <w:rPr>
          <w:rFonts w:ascii="Times New Roman" w:eastAsia="PalatinoLinotype-Roman" w:hAnsi="Times New Roman" w:cs="Times New Roman"/>
          <w:sz w:val="24"/>
          <w:szCs w:val="24"/>
          <w:lang w:val="en-US"/>
        </w:rPr>
        <w:t xml:space="preserve"> </w:t>
      </w:r>
      <w:r w:rsidRPr="00106E84">
        <w:rPr>
          <w:rFonts w:ascii="Times New Roman" w:eastAsia="PalatinoLinotype-Roman" w:hAnsi="Times New Roman" w:cs="Times New Roman"/>
          <w:sz w:val="24"/>
          <w:szCs w:val="24"/>
          <w:lang w:val="en-US"/>
        </w:rPr>
        <w:t>graphical shape. No m</w:t>
      </w:r>
      <w:r w:rsidR="00FD77D8">
        <w:rPr>
          <w:rFonts w:ascii="Times New Roman" w:eastAsia="PalatinoLinotype-Roman" w:hAnsi="Times New Roman" w:cs="Times New Roman"/>
          <w:sz w:val="24"/>
          <w:szCs w:val="24"/>
          <w:lang w:val="en-US"/>
        </w:rPr>
        <w:t xml:space="preserve">ore similarities are corrected. </w:t>
      </w:r>
      <w:r w:rsidRPr="00106E84">
        <w:rPr>
          <w:rFonts w:ascii="Times New Roman" w:eastAsia="PalatinoLinotype-Roman" w:hAnsi="Times New Roman" w:cs="Times New Roman"/>
          <w:sz w:val="24"/>
          <w:szCs w:val="24"/>
          <w:lang w:val="en-US"/>
        </w:rPr>
        <w:t>The average residence time (</w:t>
      </w:r>
      <w:proofErr w:type="spellStart"/>
      <w:r w:rsidRPr="00106E84">
        <w:rPr>
          <w:rFonts w:ascii="Times New Roman" w:eastAsia="PalatinoLinotype-Roman" w:hAnsi="Times New Roman" w:cs="Times New Roman"/>
          <w:sz w:val="24"/>
          <w:szCs w:val="24"/>
          <w:lang w:val="en-US"/>
        </w:rPr>
        <w:t>t</w:t>
      </w:r>
      <w:r w:rsidRPr="00106E84">
        <w:rPr>
          <w:rFonts w:ascii="Times New Roman" w:eastAsia="PalatinoLinotype-Roman" w:hAnsi="Times New Roman" w:cs="Times New Roman"/>
          <w:sz w:val="24"/>
          <w:szCs w:val="24"/>
          <w:vertAlign w:val="subscript"/>
          <w:lang w:val="en-US"/>
        </w:rPr>
        <w:t>res</w:t>
      </w:r>
      <w:proofErr w:type="spellEnd"/>
      <w:r w:rsidRPr="00106E84">
        <w:rPr>
          <w:rFonts w:ascii="Times New Roman" w:eastAsia="PalatinoLinotype-Roman" w:hAnsi="Times New Roman" w:cs="Times New Roman"/>
          <w:sz w:val="24"/>
          <w:szCs w:val="24"/>
          <w:lang w:val="en-US"/>
        </w:rPr>
        <w:t xml:space="preserve">) of the fluid in </w:t>
      </w:r>
      <w:r>
        <w:rPr>
          <w:rFonts w:ascii="Times New Roman" w:eastAsia="PalatinoLinotype-Roman" w:hAnsi="Times New Roman" w:cs="Times New Roman"/>
          <w:sz w:val="24"/>
          <w:szCs w:val="24"/>
          <w:lang w:val="en-US"/>
        </w:rPr>
        <w:t xml:space="preserve">the </w:t>
      </w:r>
      <w:r w:rsidR="00FD77D8">
        <w:rPr>
          <w:rFonts w:ascii="Times New Roman" w:eastAsia="PalatinoLinotype-Roman" w:hAnsi="Times New Roman" w:cs="Times New Roman"/>
          <w:sz w:val="24"/>
          <w:szCs w:val="24"/>
          <w:lang w:val="en-US"/>
        </w:rPr>
        <w:t>columns</w:t>
      </w:r>
      <w:r>
        <w:rPr>
          <w:rFonts w:ascii="Times New Roman" w:eastAsia="PalatinoLinotype-Roman" w:hAnsi="Times New Roman" w:cs="Times New Roman"/>
          <w:sz w:val="24"/>
          <w:szCs w:val="24"/>
          <w:lang w:val="en-US"/>
        </w:rPr>
        <w:t xml:space="preserve"> estimated based on </w:t>
      </w:r>
      <w:r w:rsidRPr="00106E84">
        <w:rPr>
          <w:rFonts w:ascii="Times New Roman" w:eastAsia="PalatinoLinotype-Roman" w:hAnsi="Times New Roman" w:cs="Times New Roman"/>
          <w:sz w:val="24"/>
          <w:szCs w:val="24"/>
          <w:lang w:val="en-US"/>
        </w:rPr>
        <w:t>principles</w:t>
      </w:r>
      <w:r>
        <w:rPr>
          <w:rFonts w:ascii="Times New Roman" w:eastAsia="PalatinoLinotype-Roman" w:hAnsi="Times New Roman" w:cs="Times New Roman"/>
          <w:sz w:val="24"/>
          <w:szCs w:val="24"/>
          <w:lang w:val="en-US"/>
        </w:rPr>
        <w:t xml:space="preserve"> </w:t>
      </w:r>
      <w:r w:rsidRPr="00106E84">
        <w:rPr>
          <w:rFonts w:ascii="Times New Roman" w:eastAsia="PalatinoLinotype-Roman" w:hAnsi="Times New Roman" w:cs="Times New Roman"/>
          <w:sz w:val="24"/>
          <w:szCs w:val="24"/>
          <w:lang w:val="en-US"/>
        </w:rPr>
        <w:t>of probability as follows (Hill, 1977)</w:t>
      </w:r>
      <w:r w:rsidR="00AD25BA">
        <w:rPr>
          <w:rFonts w:ascii="Times New Roman" w:eastAsia="PalatinoLinotype-Roman" w:hAnsi="Times New Roman" w:cs="Times New Roman"/>
          <w:sz w:val="24"/>
          <w:szCs w:val="24"/>
          <w:lang w:val="en-US"/>
        </w:rPr>
        <w:t xml:space="preserve"> [17]</w:t>
      </w:r>
      <w:r w:rsidRPr="00106E84">
        <w:rPr>
          <w:rFonts w:ascii="Times New Roman" w:eastAsia="PalatinoLinotype-Roman" w:hAnsi="Times New Roman" w:cs="Times New Roman"/>
          <w:sz w:val="24"/>
          <w:szCs w:val="24"/>
          <w:lang w:val="en-US"/>
        </w:rPr>
        <w:t>:</w:t>
      </w:r>
    </w:p>
    <w:p w:rsidR="00106E84" w:rsidRPr="001F643C" w:rsidRDefault="00A07DD9" w:rsidP="00A479F9">
      <w:pPr>
        <w:spacing w:after="0" w:line="360" w:lineRule="auto"/>
        <w:jc w:val="both"/>
        <w:rPr>
          <w:rFonts w:ascii="Times New Roman" w:eastAsia="PalatinoLinotype-Roman" w:hAnsi="Times New Roman" w:cs="Times New Roman"/>
          <w:sz w:val="24"/>
          <w:szCs w:val="24"/>
          <w:lang w:val="en-US"/>
        </w:rPr>
      </w:pPr>
      <w:r>
        <w:rPr>
          <w:rFonts w:ascii="Times New Roman" w:eastAsia="PalatinoLinotype-Roman" w:hAnsi="Times New Roman" w:cs="Times New Roman"/>
          <w:noProof/>
          <w:sz w:val="24"/>
          <w:szCs w:val="24"/>
          <w:lang w:eastAsia="el-GR"/>
        </w:rPr>
        <w:drawing>
          <wp:inline distT="0" distB="0" distL="0" distR="0" wp14:anchorId="1BAEA4D1" wp14:editId="15F5B008">
            <wp:extent cx="5414529" cy="2160000"/>
            <wp:effectExtent l="19050" t="0" r="0" b="0"/>
            <wp:docPr id="6"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srcRect/>
                    <a:stretch>
                      <a:fillRect/>
                    </a:stretch>
                  </pic:blipFill>
                  <pic:spPr bwMode="auto">
                    <a:xfrm>
                      <a:off x="0" y="0"/>
                      <a:ext cx="5414529" cy="2160000"/>
                    </a:xfrm>
                    <a:prstGeom prst="rect">
                      <a:avLst/>
                    </a:prstGeom>
                    <a:noFill/>
                    <a:ln w="9525">
                      <a:noFill/>
                      <a:miter lim="800000"/>
                      <a:headEnd/>
                      <a:tailEnd/>
                    </a:ln>
                  </pic:spPr>
                </pic:pic>
              </a:graphicData>
            </a:graphic>
          </wp:inline>
        </w:drawing>
      </w:r>
    </w:p>
    <w:p w:rsidR="004758A5" w:rsidRDefault="00A07DD9" w:rsidP="00A479F9">
      <w:pPr>
        <w:autoSpaceDE w:val="0"/>
        <w:autoSpaceDN w:val="0"/>
        <w:adjustRightInd w:val="0"/>
        <w:spacing w:after="0" w:line="240" w:lineRule="auto"/>
        <w:jc w:val="both"/>
        <w:rPr>
          <w:rFonts w:ascii="Times New Roman" w:eastAsia="FrutigerNeueLTCom-Light" w:hAnsi="Times New Roman" w:cs="Times New Roman"/>
          <w:sz w:val="24"/>
          <w:szCs w:val="24"/>
          <w:lang w:val="en-US"/>
        </w:rPr>
      </w:pPr>
      <w:r>
        <w:rPr>
          <w:rFonts w:ascii="Times New Roman" w:eastAsia="PalatinoLinotype-Roman" w:hAnsi="Times New Roman" w:cs="Times New Roman"/>
          <w:sz w:val="24"/>
          <w:szCs w:val="24"/>
          <w:lang w:val="en-US"/>
        </w:rPr>
        <w:t xml:space="preserve">Figure </w:t>
      </w:r>
      <w:r>
        <w:rPr>
          <w:rFonts w:ascii="Times New Roman" w:eastAsia="PalatinoLinotype-Roman" w:hAnsi="Times New Roman" w:cs="Times New Roman"/>
          <w:noProof/>
          <w:sz w:val="24"/>
          <w:szCs w:val="24"/>
          <w:lang w:val="en-US" w:eastAsia="el-GR"/>
        </w:rPr>
        <w:t>2.3</w:t>
      </w:r>
      <w:r w:rsidRPr="00217C1C">
        <w:rPr>
          <w:rFonts w:ascii="Times New Roman" w:eastAsia="PalatinoLinotype-Roman" w:hAnsi="Times New Roman" w:cs="Times New Roman"/>
          <w:noProof/>
          <w:sz w:val="24"/>
          <w:szCs w:val="24"/>
          <w:lang w:val="en-US" w:eastAsia="el-GR"/>
        </w:rPr>
        <w:t xml:space="preserve"> </w:t>
      </w:r>
      <w:r w:rsidRPr="00217C1C">
        <w:rPr>
          <w:rFonts w:ascii="Times New Roman" w:eastAsia="FrutigerNeueLTCom-Light" w:hAnsi="Times New Roman" w:cs="Times New Roman"/>
          <w:sz w:val="24"/>
          <w:szCs w:val="24"/>
          <w:lang w:val="en-US"/>
        </w:rPr>
        <w:t>Breakthrough curves considering the F response of a step input: a) ideal situation (H</w:t>
      </w:r>
      <w:r w:rsidRPr="00217C1C">
        <w:rPr>
          <w:rFonts w:ascii="Times New Roman" w:eastAsia="FrutigerNeueLTCom-Light" w:hAnsi="Times New Roman" w:cs="Times New Roman"/>
          <w:sz w:val="24"/>
          <w:szCs w:val="24"/>
          <w:vertAlign w:val="subscript"/>
          <w:lang w:val="en-US"/>
        </w:rPr>
        <w:t>UNB</w:t>
      </w:r>
      <w:r w:rsidRPr="00217C1C">
        <w:rPr>
          <w:rFonts w:ascii="Times New Roman" w:eastAsia="FrutigerNeueLTCom-Light" w:hAnsi="Times New Roman" w:cs="Times New Roman"/>
          <w:sz w:val="24"/>
          <w:szCs w:val="24"/>
          <w:lang w:val="en-US"/>
        </w:rPr>
        <w:t xml:space="preserve"> </w:t>
      </w:r>
      <w:r w:rsidR="00217C1C">
        <w:rPr>
          <w:rFonts w:ascii="Times New Roman" w:eastAsia="FrutigerNeueLTCom-Light" w:hAnsi="Times New Roman" w:cs="Times New Roman"/>
          <w:sz w:val="24"/>
          <w:szCs w:val="24"/>
          <w:lang w:val="en-US"/>
        </w:rPr>
        <w:t>= 0</w:t>
      </w:r>
      <w:proofErr w:type="gramStart"/>
      <w:r w:rsidR="00217C1C">
        <w:rPr>
          <w:rFonts w:ascii="Times New Roman" w:eastAsia="FrutigerNeueLTCom-Light" w:hAnsi="Times New Roman" w:cs="Times New Roman"/>
          <w:sz w:val="24"/>
          <w:szCs w:val="24"/>
          <w:lang w:val="en-US"/>
        </w:rPr>
        <w:t xml:space="preserve">) </w:t>
      </w:r>
      <w:r w:rsidRPr="00217C1C">
        <w:rPr>
          <w:rFonts w:ascii="Times New Roman" w:eastAsia="FrutigerNeueLTCom-Light" w:hAnsi="Times New Roman" w:cs="Times New Roman"/>
          <w:sz w:val="24"/>
          <w:szCs w:val="24"/>
          <w:lang w:val="en-US"/>
        </w:rPr>
        <w:t xml:space="preserve"> b</w:t>
      </w:r>
      <w:proofErr w:type="gramEnd"/>
      <w:r w:rsidRPr="00217C1C">
        <w:rPr>
          <w:rFonts w:ascii="Times New Roman" w:eastAsia="FrutigerNeueLTCom-Light" w:hAnsi="Times New Roman" w:cs="Times New Roman"/>
          <w:sz w:val="24"/>
          <w:szCs w:val="24"/>
          <w:lang w:val="en-US"/>
        </w:rPr>
        <w:t>) real situation</w:t>
      </w:r>
      <w:r w:rsidR="00217C1C" w:rsidRPr="00217C1C">
        <w:rPr>
          <w:rFonts w:ascii="Times New Roman" w:eastAsia="FrutigerNeueLTCom-Light" w:hAnsi="Times New Roman" w:cs="Times New Roman"/>
          <w:sz w:val="24"/>
          <w:szCs w:val="24"/>
          <w:lang w:val="en-US"/>
        </w:rPr>
        <w:t xml:space="preserve"> </w:t>
      </w:r>
      <w:r w:rsidRPr="00217C1C">
        <w:rPr>
          <w:rFonts w:ascii="Times New Roman" w:eastAsia="FrutigerNeueLTCom-Light" w:hAnsi="Times New Roman" w:cs="Times New Roman"/>
          <w:sz w:val="24"/>
          <w:szCs w:val="24"/>
          <w:lang w:val="en-US"/>
        </w:rPr>
        <w:t>(H</w:t>
      </w:r>
      <w:r w:rsidRPr="00217C1C">
        <w:rPr>
          <w:rFonts w:ascii="Times New Roman" w:eastAsia="FrutigerNeueLTCom-Light" w:hAnsi="Times New Roman" w:cs="Times New Roman"/>
          <w:sz w:val="24"/>
          <w:szCs w:val="24"/>
          <w:vertAlign w:val="subscript"/>
          <w:lang w:val="en-US"/>
        </w:rPr>
        <w:t>UNB</w:t>
      </w:r>
      <w:r w:rsidRPr="00217C1C">
        <w:rPr>
          <w:rFonts w:ascii="Times New Roman" w:eastAsia="FrutigerNeueLTCom-Light" w:hAnsi="Times New Roman" w:cs="Times New Roman"/>
          <w:sz w:val="24"/>
          <w:szCs w:val="24"/>
          <w:lang w:val="en-US"/>
        </w:rPr>
        <w:t>&gt; 0).</w:t>
      </w:r>
      <w:r w:rsidR="00AD25BA">
        <w:rPr>
          <w:rFonts w:ascii="Times New Roman" w:eastAsia="FrutigerNeueLTCom-Light" w:hAnsi="Times New Roman" w:cs="Times New Roman"/>
          <w:sz w:val="24"/>
          <w:szCs w:val="24"/>
          <w:lang w:val="en-US"/>
        </w:rPr>
        <w:t xml:space="preserve">[17]. </w:t>
      </w:r>
    </w:p>
    <w:p w:rsidR="00217C1C" w:rsidRDefault="00217C1C" w:rsidP="00A479F9">
      <w:pPr>
        <w:autoSpaceDE w:val="0"/>
        <w:autoSpaceDN w:val="0"/>
        <w:adjustRightInd w:val="0"/>
        <w:spacing w:after="0" w:line="240" w:lineRule="auto"/>
        <w:jc w:val="both"/>
        <w:rPr>
          <w:rFonts w:ascii="Times New Roman" w:eastAsia="FrutigerNeueLTCom-Light" w:hAnsi="Times New Roman" w:cs="Times New Roman"/>
          <w:sz w:val="24"/>
          <w:szCs w:val="24"/>
          <w:lang w:val="en-US"/>
        </w:rPr>
      </w:pPr>
    </w:p>
    <w:p w:rsidR="00217C1C" w:rsidRDefault="00217C1C" w:rsidP="00A479F9">
      <w:pPr>
        <w:autoSpaceDE w:val="0"/>
        <w:autoSpaceDN w:val="0"/>
        <w:adjustRightInd w:val="0"/>
        <w:spacing w:after="0" w:line="240" w:lineRule="auto"/>
        <w:jc w:val="both"/>
        <w:rPr>
          <w:rFonts w:ascii="Times New Roman" w:eastAsia="FrutigerNeueLTCom-Light" w:hAnsi="Times New Roman" w:cs="Times New Roman"/>
          <w:sz w:val="24"/>
          <w:szCs w:val="24"/>
          <w:lang w:val="en-US"/>
        </w:rPr>
      </w:pPr>
      <w:r>
        <w:rPr>
          <w:rFonts w:ascii="Times New Roman" w:eastAsia="FrutigerNeueLTCom-Light" w:hAnsi="Times New Roman" w:cs="Times New Roman"/>
          <w:noProof/>
          <w:sz w:val="24"/>
          <w:szCs w:val="24"/>
          <w:lang w:eastAsia="el-GR"/>
        </w:rPr>
        <w:lastRenderedPageBreak/>
        <w:drawing>
          <wp:inline distT="0" distB="0" distL="0" distR="0" wp14:anchorId="0D6EEF09" wp14:editId="73D4F4B9">
            <wp:extent cx="1740659" cy="900000"/>
            <wp:effectExtent l="19050" t="0" r="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srcRect/>
                    <a:stretch>
                      <a:fillRect/>
                    </a:stretch>
                  </pic:blipFill>
                  <pic:spPr bwMode="auto">
                    <a:xfrm>
                      <a:off x="0" y="0"/>
                      <a:ext cx="1740659" cy="900000"/>
                    </a:xfrm>
                    <a:prstGeom prst="rect">
                      <a:avLst/>
                    </a:prstGeom>
                    <a:noFill/>
                    <a:ln w="9525">
                      <a:noFill/>
                      <a:miter lim="800000"/>
                      <a:headEnd/>
                      <a:tailEnd/>
                    </a:ln>
                  </pic:spPr>
                </pic:pic>
              </a:graphicData>
            </a:graphic>
          </wp:inline>
        </w:drawing>
      </w:r>
      <w:r>
        <w:rPr>
          <w:rFonts w:ascii="Times New Roman" w:eastAsia="FrutigerNeueLTCom-Light" w:hAnsi="Times New Roman" w:cs="Times New Roman"/>
          <w:sz w:val="24"/>
          <w:szCs w:val="24"/>
          <w:lang w:val="en-US"/>
        </w:rPr>
        <w:t xml:space="preserve">                                             (eq. 2.6)</w:t>
      </w:r>
    </w:p>
    <w:p w:rsidR="00217C1C" w:rsidRDefault="00217C1C" w:rsidP="00A479F9">
      <w:pPr>
        <w:autoSpaceDE w:val="0"/>
        <w:autoSpaceDN w:val="0"/>
        <w:adjustRightInd w:val="0"/>
        <w:spacing w:after="0" w:line="240" w:lineRule="auto"/>
        <w:jc w:val="both"/>
        <w:rPr>
          <w:rFonts w:ascii="Times New Roman" w:eastAsia="FrutigerNeueLTCom-Light" w:hAnsi="Times New Roman" w:cs="Times New Roman"/>
          <w:sz w:val="24"/>
          <w:szCs w:val="24"/>
          <w:lang w:val="en-US"/>
        </w:rPr>
      </w:pPr>
    </w:p>
    <w:p w:rsidR="00217C1C" w:rsidRDefault="00FD77D8" w:rsidP="00A479F9">
      <w:pPr>
        <w:autoSpaceDE w:val="0"/>
        <w:autoSpaceDN w:val="0"/>
        <w:adjustRightInd w:val="0"/>
        <w:spacing w:after="0" w:line="240" w:lineRule="auto"/>
        <w:jc w:val="both"/>
        <w:rPr>
          <w:rFonts w:ascii="Times New Roman" w:eastAsia="FrutigerNeueLTCom-Light" w:hAnsi="Times New Roman" w:cs="Times New Roman"/>
          <w:sz w:val="24"/>
          <w:szCs w:val="24"/>
          <w:lang w:val="en-US"/>
        </w:rPr>
      </w:pPr>
      <w:r>
        <w:rPr>
          <w:rFonts w:ascii="Times New Roman" w:eastAsia="FrutigerNeueLTCom-Light" w:hAnsi="Times New Roman" w:cs="Times New Roman"/>
          <w:sz w:val="24"/>
          <w:szCs w:val="24"/>
          <w:lang w:val="en-US"/>
        </w:rPr>
        <w:t>Where</w:t>
      </w:r>
      <w:r w:rsidR="00217C1C">
        <w:rPr>
          <w:rFonts w:ascii="Times New Roman" w:eastAsia="FrutigerNeueLTCom-Light" w:hAnsi="Times New Roman" w:cs="Times New Roman"/>
          <w:sz w:val="24"/>
          <w:szCs w:val="24"/>
          <w:lang w:val="en-US"/>
        </w:rPr>
        <w:t>:</w:t>
      </w:r>
    </w:p>
    <w:p w:rsidR="006F220A" w:rsidRDefault="006F220A" w:rsidP="00A479F9">
      <w:pPr>
        <w:autoSpaceDE w:val="0"/>
        <w:autoSpaceDN w:val="0"/>
        <w:adjustRightInd w:val="0"/>
        <w:spacing w:after="0" w:line="240" w:lineRule="auto"/>
        <w:jc w:val="both"/>
        <w:rPr>
          <w:rFonts w:ascii="Times New Roman" w:eastAsia="FrutigerNeueLTCom-Light" w:hAnsi="Times New Roman" w:cs="Times New Roman"/>
          <w:sz w:val="24"/>
          <w:szCs w:val="24"/>
          <w:lang w:val="en-US"/>
        </w:rPr>
      </w:pPr>
    </w:p>
    <w:p w:rsidR="00217C1C" w:rsidRDefault="006F220A" w:rsidP="00A479F9">
      <w:pPr>
        <w:autoSpaceDE w:val="0"/>
        <w:autoSpaceDN w:val="0"/>
        <w:adjustRightInd w:val="0"/>
        <w:spacing w:after="0" w:line="240" w:lineRule="auto"/>
        <w:jc w:val="both"/>
        <w:rPr>
          <w:rFonts w:ascii="Times New Roman" w:eastAsia="FrutigerNeueLTCom-Light" w:hAnsi="Times New Roman" w:cs="Times New Roman"/>
          <w:sz w:val="24"/>
          <w:szCs w:val="24"/>
          <w:lang w:val="en-US"/>
        </w:rPr>
      </w:pPr>
      <w:proofErr w:type="gramStart"/>
      <w:r>
        <w:rPr>
          <w:rFonts w:ascii="Times New Roman" w:eastAsia="FrutigerNeueLTCom-Light" w:hAnsi="Times New Roman" w:cs="Times New Roman"/>
          <w:sz w:val="24"/>
          <w:szCs w:val="24"/>
          <w:lang w:val="en-US"/>
        </w:rPr>
        <w:t>F(</w:t>
      </w:r>
      <w:proofErr w:type="gramEnd"/>
      <w:r>
        <w:rPr>
          <w:rFonts w:ascii="Times New Roman" w:eastAsia="FrutigerNeueLTCom-Light" w:hAnsi="Times New Roman" w:cs="Times New Roman"/>
          <w:sz w:val="24"/>
          <w:szCs w:val="24"/>
          <w:lang w:val="en-US"/>
        </w:rPr>
        <w:t>t) =</w:t>
      </w:r>
      <w:r w:rsidR="00217C1C" w:rsidRPr="00217C1C">
        <w:rPr>
          <w:rFonts w:ascii="Times New Roman" w:eastAsia="FrutigerNeueLTCom-Light" w:hAnsi="Times New Roman" w:cs="Times New Roman"/>
          <w:sz w:val="24"/>
          <w:szCs w:val="24"/>
          <w:lang w:val="en-US"/>
        </w:rPr>
        <w:t xml:space="preserve"> the weight fraction of the effluent of an age less than t, which is equivalent to</w:t>
      </w:r>
      <w:r w:rsidR="00217C1C">
        <w:rPr>
          <w:rFonts w:ascii="Times New Roman" w:eastAsia="FrutigerNeueLTCom-Light" w:hAnsi="Times New Roman" w:cs="Times New Roman"/>
          <w:sz w:val="24"/>
          <w:szCs w:val="24"/>
          <w:lang w:val="en-US"/>
        </w:rPr>
        <w:t xml:space="preserve"> </w:t>
      </w:r>
      <w:r w:rsidR="00217C1C" w:rsidRPr="00217C1C">
        <w:rPr>
          <w:rFonts w:ascii="Times New Roman" w:eastAsia="FrutigerNeueLTCom-Light" w:hAnsi="Times New Roman" w:cs="Times New Roman"/>
          <w:sz w:val="24"/>
          <w:szCs w:val="24"/>
          <w:lang w:val="en-US"/>
        </w:rPr>
        <w:t>C/Co for breakthro</w:t>
      </w:r>
      <w:r>
        <w:rPr>
          <w:rFonts w:ascii="Times New Roman" w:eastAsia="FrutigerNeueLTCom-Light" w:hAnsi="Times New Roman" w:cs="Times New Roman"/>
          <w:sz w:val="24"/>
          <w:szCs w:val="24"/>
          <w:lang w:val="en-US"/>
        </w:rPr>
        <w:t>ugh curves [18].</w:t>
      </w:r>
    </w:p>
    <w:p w:rsidR="00217C1C" w:rsidRDefault="00217C1C" w:rsidP="00A479F9">
      <w:pPr>
        <w:autoSpaceDE w:val="0"/>
        <w:autoSpaceDN w:val="0"/>
        <w:adjustRightInd w:val="0"/>
        <w:spacing w:after="0" w:line="240" w:lineRule="auto"/>
        <w:jc w:val="both"/>
        <w:rPr>
          <w:rFonts w:ascii="Times New Roman" w:eastAsia="FrutigerNeueLTCom-Light" w:hAnsi="Times New Roman" w:cs="Times New Roman"/>
          <w:sz w:val="24"/>
          <w:szCs w:val="24"/>
          <w:lang w:val="en-US"/>
        </w:rPr>
      </w:pPr>
    </w:p>
    <w:p w:rsidR="00217C1C" w:rsidRDefault="00217C1C"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217C1C">
        <w:rPr>
          <w:rFonts w:ascii="Times New Roman" w:eastAsia="FrutigerNeueLTCom-Light" w:hAnsi="Times New Roman" w:cs="Times New Roman"/>
          <w:sz w:val="24"/>
          <w:szCs w:val="24"/>
          <w:lang w:val="en-US"/>
        </w:rPr>
        <w:t>An indirect measure of how far from the optimum operational condition the column operates</w:t>
      </w:r>
      <w:r>
        <w:rPr>
          <w:rFonts w:ascii="Times New Roman" w:eastAsia="FrutigerNeueLTCom-Light" w:hAnsi="Times New Roman" w:cs="Times New Roman"/>
          <w:sz w:val="24"/>
          <w:szCs w:val="24"/>
          <w:lang w:val="en-US"/>
        </w:rPr>
        <w:t xml:space="preserve"> </w:t>
      </w:r>
      <w:r w:rsidRPr="00217C1C">
        <w:rPr>
          <w:rFonts w:ascii="Times New Roman" w:eastAsia="FrutigerNeueLTCom-Light" w:hAnsi="Times New Roman" w:cs="Times New Roman"/>
          <w:sz w:val="24"/>
          <w:szCs w:val="24"/>
          <w:lang w:val="en-US"/>
        </w:rPr>
        <w:t>is expressed by the operational ra</w:t>
      </w:r>
      <w:r w:rsidR="006F220A">
        <w:rPr>
          <w:rFonts w:ascii="Times New Roman" w:eastAsia="FrutigerNeueLTCom-Light" w:hAnsi="Times New Roman" w:cs="Times New Roman"/>
          <w:sz w:val="24"/>
          <w:szCs w:val="24"/>
          <w:lang w:val="en-US"/>
        </w:rPr>
        <w:t>tio (R) as [18]</w:t>
      </w:r>
      <w:r>
        <w:rPr>
          <w:rFonts w:ascii="Times New Roman" w:eastAsia="FrutigerNeueLTCom-Light" w:hAnsi="Times New Roman" w:cs="Times New Roman"/>
          <w:sz w:val="24"/>
          <w:szCs w:val="24"/>
          <w:lang w:val="en-US"/>
        </w:rPr>
        <w:t>.</w:t>
      </w:r>
    </w:p>
    <w:p w:rsidR="00217C1C" w:rsidRDefault="00217C1C"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Pr>
          <w:rFonts w:ascii="Times New Roman" w:eastAsia="FrutigerNeueLTCom-Light" w:hAnsi="Times New Roman" w:cs="Times New Roman"/>
          <w:noProof/>
          <w:sz w:val="24"/>
          <w:szCs w:val="24"/>
          <w:lang w:eastAsia="el-GR"/>
        </w:rPr>
        <w:drawing>
          <wp:inline distT="0" distB="0" distL="0" distR="0" wp14:anchorId="4BBD4FD9" wp14:editId="38AD0E60">
            <wp:extent cx="1940033" cy="972000"/>
            <wp:effectExtent l="19050" t="0" r="3067"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srcRect/>
                    <a:stretch>
                      <a:fillRect/>
                    </a:stretch>
                  </pic:blipFill>
                  <pic:spPr bwMode="auto">
                    <a:xfrm>
                      <a:off x="0" y="0"/>
                      <a:ext cx="1940033" cy="972000"/>
                    </a:xfrm>
                    <a:prstGeom prst="rect">
                      <a:avLst/>
                    </a:prstGeom>
                    <a:noFill/>
                    <a:ln w="9525">
                      <a:noFill/>
                      <a:miter lim="800000"/>
                      <a:headEnd/>
                      <a:tailEnd/>
                    </a:ln>
                  </pic:spPr>
                </pic:pic>
              </a:graphicData>
            </a:graphic>
          </wp:inline>
        </w:drawing>
      </w:r>
      <w:r>
        <w:rPr>
          <w:rFonts w:ascii="Times New Roman" w:eastAsia="FrutigerNeueLTCom-Light" w:hAnsi="Times New Roman" w:cs="Times New Roman"/>
          <w:sz w:val="24"/>
          <w:szCs w:val="24"/>
          <w:lang w:val="en-US"/>
        </w:rPr>
        <w:t xml:space="preserve">                                            (eq. 2.7)</w:t>
      </w:r>
    </w:p>
    <w:p w:rsidR="00217C1C" w:rsidRDefault="00217C1C"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217C1C" w:rsidRDefault="00217C1C"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217C1C">
        <w:rPr>
          <w:rFonts w:ascii="Times New Roman" w:eastAsia="FrutigerNeueLTCom-Light" w:hAnsi="Times New Roman" w:cs="Times New Roman"/>
          <w:sz w:val="24"/>
          <w:szCs w:val="24"/>
          <w:lang w:val="en-US"/>
        </w:rPr>
        <w:t>Values of parameter R close to zero indicate that the operational conditions imposed are</w:t>
      </w:r>
      <w:r>
        <w:rPr>
          <w:rFonts w:ascii="Times New Roman" w:eastAsia="FrutigerNeueLTCom-Light" w:hAnsi="Times New Roman" w:cs="Times New Roman"/>
          <w:sz w:val="24"/>
          <w:szCs w:val="24"/>
          <w:lang w:val="en-US"/>
        </w:rPr>
        <w:t xml:space="preserve"> </w:t>
      </w:r>
      <w:r w:rsidRPr="00217C1C">
        <w:rPr>
          <w:rFonts w:ascii="Times New Roman" w:eastAsia="FrutigerNeueLTCom-Light" w:hAnsi="Times New Roman" w:cs="Times New Roman"/>
          <w:sz w:val="24"/>
          <w:szCs w:val="24"/>
          <w:lang w:val="en-US"/>
        </w:rPr>
        <w:t>near the ideal condition, i.e., the optimal region of operation. Therefore, this difference may</w:t>
      </w:r>
      <w:r>
        <w:rPr>
          <w:rFonts w:ascii="Times New Roman" w:eastAsia="FrutigerNeueLTCom-Light" w:hAnsi="Times New Roman" w:cs="Times New Roman"/>
          <w:sz w:val="24"/>
          <w:szCs w:val="24"/>
          <w:lang w:val="en-US"/>
        </w:rPr>
        <w:t xml:space="preserve"> </w:t>
      </w:r>
      <w:r w:rsidRPr="00217C1C">
        <w:rPr>
          <w:rFonts w:ascii="Times New Roman" w:eastAsia="FrutigerNeueLTCom-Light" w:hAnsi="Times New Roman" w:cs="Times New Roman"/>
          <w:sz w:val="24"/>
          <w:szCs w:val="24"/>
          <w:lang w:val="en-US"/>
        </w:rPr>
        <w:t xml:space="preserve">contribute to the selection of the best operational </w:t>
      </w:r>
      <w:r w:rsidR="006F220A">
        <w:rPr>
          <w:rFonts w:ascii="Times New Roman" w:eastAsia="FrutigerNeueLTCom-Light" w:hAnsi="Times New Roman" w:cs="Times New Roman"/>
          <w:sz w:val="24"/>
          <w:szCs w:val="24"/>
          <w:lang w:val="en-US"/>
        </w:rPr>
        <w:t xml:space="preserve">conditions in the column design [18]. </w:t>
      </w:r>
      <w:r w:rsidRPr="00217C1C">
        <w:rPr>
          <w:rFonts w:ascii="Times New Roman" w:eastAsia="FrutigerNeueLTCom-Light" w:hAnsi="Times New Roman" w:cs="Times New Roman"/>
          <w:sz w:val="24"/>
          <w:szCs w:val="24"/>
          <w:lang w:val="en-US"/>
        </w:rPr>
        <w:t>With the average residence time it is also possible to evaluate the variance in the breakthrough</w:t>
      </w:r>
      <w:r>
        <w:rPr>
          <w:rFonts w:ascii="Times New Roman" w:eastAsia="FrutigerNeueLTCom-Light" w:hAnsi="Times New Roman" w:cs="Times New Roman"/>
          <w:sz w:val="24"/>
          <w:szCs w:val="24"/>
          <w:lang w:val="en-US"/>
        </w:rPr>
        <w:t xml:space="preserve"> </w:t>
      </w:r>
      <w:r w:rsidRPr="00217C1C">
        <w:rPr>
          <w:rFonts w:ascii="Times New Roman" w:eastAsia="FrutigerNeueLTCom-Light" w:hAnsi="Times New Roman" w:cs="Times New Roman"/>
          <w:sz w:val="24"/>
          <w:szCs w:val="24"/>
          <w:lang w:val="en-US"/>
        </w:rPr>
        <w:t>curv</w:t>
      </w:r>
      <w:r w:rsidR="006F220A">
        <w:rPr>
          <w:rFonts w:ascii="Times New Roman" w:eastAsia="FrutigerNeueLTCom-Light" w:hAnsi="Times New Roman" w:cs="Times New Roman"/>
          <w:sz w:val="24"/>
          <w:szCs w:val="24"/>
          <w:lang w:val="en-US"/>
        </w:rPr>
        <w:t xml:space="preserve">e [17]. </w:t>
      </w:r>
      <w:proofErr w:type="gramStart"/>
      <w:r w:rsidR="00FD77D8" w:rsidRPr="00217C1C">
        <w:rPr>
          <w:rFonts w:ascii="Times New Roman" w:eastAsia="FrutigerNeueLTCom-Light" w:hAnsi="Times New Roman" w:cs="Times New Roman"/>
          <w:sz w:val="24"/>
          <w:szCs w:val="24"/>
          <w:lang w:val="en-US"/>
        </w:rPr>
        <w:t>Which</w:t>
      </w:r>
      <w:r w:rsidRPr="00217C1C">
        <w:rPr>
          <w:rFonts w:ascii="Times New Roman" w:eastAsia="FrutigerNeueLTCom-Light" w:hAnsi="Times New Roman" w:cs="Times New Roman"/>
          <w:sz w:val="24"/>
          <w:szCs w:val="24"/>
          <w:lang w:val="en-US"/>
        </w:rPr>
        <w:t xml:space="preserve"> is given by:</w:t>
      </w:r>
      <w:proofErr w:type="gramEnd"/>
    </w:p>
    <w:p w:rsidR="00217C1C" w:rsidRDefault="00217C1C"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Pr>
          <w:rFonts w:ascii="Times New Roman" w:eastAsia="FrutigerNeueLTCom-Light" w:hAnsi="Times New Roman" w:cs="Times New Roman"/>
          <w:noProof/>
          <w:sz w:val="24"/>
          <w:szCs w:val="24"/>
          <w:lang w:eastAsia="el-GR"/>
        </w:rPr>
        <w:drawing>
          <wp:inline distT="0" distB="0" distL="0" distR="0" wp14:anchorId="620D4AD8" wp14:editId="32FD35BC">
            <wp:extent cx="2005063" cy="720000"/>
            <wp:effectExtent l="19050" t="0" r="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a:srcRect/>
                    <a:stretch>
                      <a:fillRect/>
                    </a:stretch>
                  </pic:blipFill>
                  <pic:spPr bwMode="auto">
                    <a:xfrm>
                      <a:off x="0" y="0"/>
                      <a:ext cx="2005063" cy="720000"/>
                    </a:xfrm>
                    <a:prstGeom prst="rect">
                      <a:avLst/>
                    </a:prstGeom>
                    <a:noFill/>
                    <a:ln w="9525">
                      <a:noFill/>
                      <a:miter lim="800000"/>
                      <a:headEnd/>
                      <a:tailEnd/>
                    </a:ln>
                  </pic:spPr>
                </pic:pic>
              </a:graphicData>
            </a:graphic>
          </wp:inline>
        </w:drawing>
      </w:r>
      <w:r>
        <w:rPr>
          <w:rFonts w:ascii="Times New Roman" w:eastAsia="FrutigerNeueLTCom-Light" w:hAnsi="Times New Roman" w:cs="Times New Roman"/>
          <w:sz w:val="24"/>
          <w:szCs w:val="24"/>
          <w:lang w:val="en-US"/>
        </w:rPr>
        <w:t xml:space="preserve">                                        (eq. 2.8)</w:t>
      </w:r>
    </w:p>
    <w:p w:rsidR="00217C1C" w:rsidRDefault="00C700E6"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C700E6">
        <w:rPr>
          <w:rFonts w:ascii="Times New Roman" w:eastAsia="FrutigerNeueLTCom-Light" w:hAnsi="Times New Roman" w:cs="Times New Roman"/>
          <w:sz w:val="24"/>
          <w:szCs w:val="24"/>
          <w:lang w:val="en-US"/>
        </w:rPr>
        <w:t>The dimensionless variance should be calculated as</w:t>
      </w:r>
      <w:r>
        <w:rPr>
          <w:rFonts w:ascii="Times New Roman" w:eastAsia="FrutigerNeueLTCom-Light" w:hAnsi="Times New Roman" w:cs="Times New Roman"/>
          <w:sz w:val="24"/>
          <w:szCs w:val="24"/>
          <w:lang w:val="en-US"/>
        </w:rPr>
        <w:t>:</w:t>
      </w:r>
    </w:p>
    <w:p w:rsidR="00C700E6" w:rsidRDefault="00C700E6"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Pr>
          <w:rFonts w:ascii="Times New Roman" w:eastAsia="FrutigerNeueLTCom-Light" w:hAnsi="Times New Roman" w:cs="Times New Roman"/>
          <w:noProof/>
          <w:sz w:val="24"/>
          <w:szCs w:val="24"/>
          <w:lang w:eastAsia="el-GR"/>
        </w:rPr>
        <w:drawing>
          <wp:inline distT="0" distB="0" distL="0" distR="0" wp14:anchorId="37032B0A" wp14:editId="0F96EBE3">
            <wp:extent cx="1835559" cy="972000"/>
            <wp:effectExtent l="19050" t="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srcRect/>
                    <a:stretch>
                      <a:fillRect/>
                    </a:stretch>
                  </pic:blipFill>
                  <pic:spPr bwMode="auto">
                    <a:xfrm>
                      <a:off x="0" y="0"/>
                      <a:ext cx="1835559" cy="972000"/>
                    </a:xfrm>
                    <a:prstGeom prst="rect">
                      <a:avLst/>
                    </a:prstGeom>
                    <a:noFill/>
                    <a:ln w="9525">
                      <a:noFill/>
                      <a:miter lim="800000"/>
                      <a:headEnd/>
                      <a:tailEnd/>
                    </a:ln>
                  </pic:spPr>
                </pic:pic>
              </a:graphicData>
            </a:graphic>
          </wp:inline>
        </w:drawing>
      </w:r>
      <w:r>
        <w:rPr>
          <w:rFonts w:ascii="Times New Roman" w:eastAsia="FrutigerNeueLTCom-Light" w:hAnsi="Times New Roman" w:cs="Times New Roman"/>
          <w:sz w:val="24"/>
          <w:szCs w:val="24"/>
          <w:lang w:val="en-US"/>
        </w:rPr>
        <w:t xml:space="preserve">                                      (eq.2.9)</w:t>
      </w:r>
    </w:p>
    <w:p w:rsidR="00184DC7" w:rsidRDefault="00184DC7"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184DC7" w:rsidRPr="00184DC7" w:rsidRDefault="00184DC7"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184DC7">
        <w:rPr>
          <w:rFonts w:ascii="Times New Roman" w:eastAsia="FrutigerNeueLTCom-Light" w:hAnsi="Times New Roman" w:cs="Times New Roman"/>
          <w:sz w:val="24"/>
          <w:szCs w:val="24"/>
          <w:lang w:val="en-US"/>
        </w:rPr>
        <w:t>Determination of this parameter is useful to estimate the axia</w:t>
      </w:r>
      <w:r w:rsidR="00FD77D8">
        <w:rPr>
          <w:rFonts w:ascii="Times New Roman" w:eastAsia="FrutigerNeueLTCom-Light" w:hAnsi="Times New Roman" w:cs="Times New Roman"/>
          <w:sz w:val="24"/>
          <w:szCs w:val="24"/>
          <w:lang w:val="en-US"/>
        </w:rPr>
        <w:t xml:space="preserve">l dispersion in the packed bed. </w:t>
      </w:r>
      <w:r w:rsidRPr="00184DC7">
        <w:rPr>
          <w:rFonts w:ascii="Times New Roman" w:eastAsia="FrutigerNeueLTCom-Light" w:hAnsi="Times New Roman" w:cs="Times New Roman"/>
          <w:sz w:val="24"/>
          <w:szCs w:val="24"/>
          <w:lang w:val="en-US"/>
        </w:rPr>
        <w:t>Values of dimensionless variance close to zero mean that the behavior of the velocity profile</w:t>
      </w:r>
      <w:r>
        <w:rPr>
          <w:rFonts w:ascii="Times New Roman" w:eastAsia="FrutigerNeueLTCom-Light" w:hAnsi="Times New Roman" w:cs="Times New Roman"/>
          <w:sz w:val="24"/>
          <w:szCs w:val="24"/>
          <w:lang w:val="en-US"/>
        </w:rPr>
        <w:t xml:space="preserve"> </w:t>
      </w:r>
      <w:r w:rsidRPr="00184DC7">
        <w:rPr>
          <w:rFonts w:ascii="Times New Roman" w:eastAsia="FrutigerNeueLTCom-Light" w:hAnsi="Times New Roman" w:cs="Times New Roman"/>
          <w:sz w:val="24"/>
          <w:szCs w:val="24"/>
          <w:lang w:val="en-US"/>
        </w:rPr>
        <w:t>in packed beds is close ideal plug-flow with negligible axial dispersion.</w:t>
      </w:r>
    </w:p>
    <w:p w:rsidR="00184DC7" w:rsidRDefault="00184DC7"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184DC7">
        <w:rPr>
          <w:rFonts w:ascii="Times New Roman" w:eastAsia="FrutigerNeueLTCom-Light" w:hAnsi="Times New Roman" w:cs="Times New Roman"/>
          <w:sz w:val="24"/>
          <w:szCs w:val="24"/>
          <w:lang w:val="en-US"/>
        </w:rPr>
        <w:lastRenderedPageBreak/>
        <w:t xml:space="preserve">Finally, through a mass balance it is possible to obtain the amount of </w:t>
      </w:r>
      <w:proofErr w:type="spellStart"/>
      <w:r>
        <w:rPr>
          <w:rFonts w:ascii="Times New Roman" w:eastAsia="FrutigerNeueLTCom-Light" w:hAnsi="Times New Roman" w:cs="Times New Roman"/>
          <w:sz w:val="24"/>
          <w:szCs w:val="24"/>
          <w:lang w:val="en-US"/>
        </w:rPr>
        <w:t>ad</w:t>
      </w:r>
      <w:r w:rsidRPr="00184DC7">
        <w:rPr>
          <w:rFonts w:ascii="Times New Roman" w:eastAsia="FrutigerNeueLTCom-Light" w:hAnsi="Times New Roman" w:cs="Times New Roman"/>
          <w:sz w:val="24"/>
          <w:szCs w:val="24"/>
          <w:lang w:val="en-US"/>
        </w:rPr>
        <w:t>sorbate</w:t>
      </w:r>
      <w:proofErr w:type="spellEnd"/>
      <w:r w:rsidRPr="00184DC7">
        <w:rPr>
          <w:rFonts w:ascii="Times New Roman" w:eastAsia="FrutigerNeueLTCom-Light" w:hAnsi="Times New Roman" w:cs="Times New Roman"/>
          <w:sz w:val="24"/>
          <w:szCs w:val="24"/>
          <w:lang w:val="en-US"/>
        </w:rPr>
        <w:t xml:space="preserve"> retained up to</w:t>
      </w:r>
      <w:r>
        <w:rPr>
          <w:rFonts w:ascii="Times New Roman" w:eastAsia="FrutigerNeueLTCom-Light" w:hAnsi="Times New Roman" w:cs="Times New Roman"/>
          <w:sz w:val="24"/>
          <w:szCs w:val="24"/>
          <w:lang w:val="en-US"/>
        </w:rPr>
        <w:t xml:space="preserve"> the breakpoint time (</w:t>
      </w:r>
      <w:proofErr w:type="spellStart"/>
      <w:r>
        <w:rPr>
          <w:rFonts w:ascii="Times New Roman" w:eastAsia="FrutigerNeueLTCom-Light" w:hAnsi="Times New Roman" w:cs="Times New Roman"/>
          <w:sz w:val="24"/>
          <w:szCs w:val="24"/>
          <w:lang w:val="en-US"/>
        </w:rPr>
        <w:t>U</w:t>
      </w:r>
      <w:r w:rsidRPr="00184DC7">
        <w:rPr>
          <w:rFonts w:ascii="Times New Roman" w:eastAsia="FrutigerNeueLTCom-Light" w:hAnsi="Times New Roman" w:cs="Times New Roman"/>
          <w:sz w:val="24"/>
          <w:szCs w:val="24"/>
          <w:vertAlign w:val="superscript"/>
          <w:lang w:val="en-US"/>
        </w:rPr>
        <w:t>tb</w:t>
      </w:r>
      <w:proofErr w:type="spellEnd"/>
      <w:r w:rsidRPr="00184DC7">
        <w:rPr>
          <w:rFonts w:ascii="Times New Roman" w:eastAsia="FrutigerNeueLTCom-Light" w:hAnsi="Times New Roman" w:cs="Times New Roman"/>
          <w:sz w:val="24"/>
          <w:szCs w:val="24"/>
          <w:lang w:val="en-US"/>
        </w:rPr>
        <w:t>) and up to the saturation time (</w:t>
      </w:r>
      <w:proofErr w:type="spellStart"/>
      <w:r w:rsidRPr="00184DC7">
        <w:rPr>
          <w:rFonts w:ascii="Times New Roman" w:eastAsia="FrutigerNeueLTCom-Light" w:hAnsi="Times New Roman" w:cs="Times New Roman"/>
          <w:sz w:val="24"/>
          <w:szCs w:val="24"/>
          <w:lang w:val="en-US"/>
        </w:rPr>
        <w:t>U</w:t>
      </w:r>
      <w:r w:rsidRPr="00184DC7">
        <w:rPr>
          <w:rFonts w:ascii="Times New Roman" w:eastAsia="FrutigerNeueLTCom-Light" w:hAnsi="Times New Roman" w:cs="Times New Roman"/>
          <w:sz w:val="24"/>
          <w:szCs w:val="24"/>
          <w:vertAlign w:val="superscript"/>
          <w:lang w:val="en-US"/>
        </w:rPr>
        <w:t>ts</w:t>
      </w:r>
      <w:proofErr w:type="spellEnd"/>
      <w:r w:rsidR="006F220A">
        <w:rPr>
          <w:rFonts w:ascii="Times New Roman" w:eastAsia="FrutigerNeueLTCom-Light" w:hAnsi="Times New Roman" w:cs="Times New Roman"/>
          <w:sz w:val="24"/>
          <w:szCs w:val="24"/>
          <w:lang w:val="en-US"/>
        </w:rPr>
        <w:t xml:space="preserve">) [17]. </w:t>
      </w:r>
    </w:p>
    <w:p w:rsidR="00184DC7" w:rsidRDefault="00184DC7"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Pr>
          <w:rFonts w:ascii="Times New Roman" w:eastAsia="FrutigerNeueLTCom-Light" w:hAnsi="Times New Roman" w:cs="Times New Roman"/>
          <w:noProof/>
          <w:sz w:val="24"/>
          <w:szCs w:val="24"/>
          <w:lang w:eastAsia="el-GR"/>
        </w:rPr>
        <w:drawing>
          <wp:inline distT="0" distB="0" distL="0" distR="0" wp14:anchorId="2BE4215B" wp14:editId="69E07B3E">
            <wp:extent cx="2017582" cy="900000"/>
            <wp:effectExtent l="19050" t="0" r="1718"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srcRect/>
                    <a:stretch>
                      <a:fillRect/>
                    </a:stretch>
                  </pic:blipFill>
                  <pic:spPr bwMode="auto">
                    <a:xfrm>
                      <a:off x="0" y="0"/>
                      <a:ext cx="2017582" cy="900000"/>
                    </a:xfrm>
                    <a:prstGeom prst="rect">
                      <a:avLst/>
                    </a:prstGeom>
                    <a:noFill/>
                    <a:ln w="9525">
                      <a:noFill/>
                      <a:miter lim="800000"/>
                      <a:headEnd/>
                      <a:tailEnd/>
                    </a:ln>
                  </pic:spPr>
                </pic:pic>
              </a:graphicData>
            </a:graphic>
          </wp:inline>
        </w:drawing>
      </w:r>
      <w:r>
        <w:rPr>
          <w:rFonts w:ascii="Times New Roman" w:eastAsia="FrutigerNeueLTCom-Light" w:hAnsi="Times New Roman" w:cs="Times New Roman"/>
          <w:sz w:val="24"/>
          <w:szCs w:val="24"/>
          <w:lang w:val="en-US"/>
        </w:rPr>
        <w:t xml:space="preserve">                               (eq.2.10)</w:t>
      </w:r>
    </w:p>
    <w:p w:rsidR="00184DC7" w:rsidRDefault="00184DC7"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Pr>
          <w:rFonts w:ascii="Times New Roman" w:eastAsia="FrutigerNeueLTCom-Light" w:hAnsi="Times New Roman" w:cs="Times New Roman"/>
          <w:noProof/>
          <w:sz w:val="24"/>
          <w:szCs w:val="24"/>
          <w:lang w:eastAsia="el-GR"/>
        </w:rPr>
        <w:drawing>
          <wp:inline distT="0" distB="0" distL="0" distR="0" wp14:anchorId="63E4FBE6" wp14:editId="62A0827D">
            <wp:extent cx="1701099" cy="900000"/>
            <wp:effectExtent l="19050" t="0" r="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a:srcRect/>
                    <a:stretch>
                      <a:fillRect/>
                    </a:stretch>
                  </pic:blipFill>
                  <pic:spPr bwMode="auto">
                    <a:xfrm>
                      <a:off x="0" y="0"/>
                      <a:ext cx="1701099" cy="900000"/>
                    </a:xfrm>
                    <a:prstGeom prst="rect">
                      <a:avLst/>
                    </a:prstGeom>
                    <a:noFill/>
                    <a:ln w="9525">
                      <a:noFill/>
                      <a:miter lim="800000"/>
                      <a:headEnd/>
                      <a:tailEnd/>
                    </a:ln>
                  </pic:spPr>
                </pic:pic>
              </a:graphicData>
            </a:graphic>
          </wp:inline>
        </w:drawing>
      </w:r>
      <w:r>
        <w:rPr>
          <w:rFonts w:ascii="Times New Roman" w:eastAsia="FrutigerNeueLTCom-Light" w:hAnsi="Times New Roman" w:cs="Times New Roman"/>
          <w:sz w:val="24"/>
          <w:szCs w:val="24"/>
          <w:lang w:val="en-US"/>
        </w:rPr>
        <w:t xml:space="preserve">                                       (eq.2.11)</w:t>
      </w:r>
    </w:p>
    <w:p w:rsidR="00184DC7" w:rsidRDefault="00184DC7"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184DC7" w:rsidRDefault="00FD77D8"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184DC7">
        <w:rPr>
          <w:rFonts w:ascii="Times New Roman" w:eastAsia="FrutigerNeueLTCom-Light" w:hAnsi="Times New Roman" w:cs="Times New Roman"/>
          <w:sz w:val="24"/>
          <w:szCs w:val="24"/>
          <w:lang w:val="en-US"/>
        </w:rPr>
        <w:t>Where</w:t>
      </w:r>
      <w:r>
        <w:rPr>
          <w:rFonts w:ascii="Times New Roman" w:eastAsia="FrutigerNeueLTCom-Light" w:hAnsi="Times New Roman" w:cs="Times New Roman"/>
          <w:sz w:val="24"/>
          <w:szCs w:val="24"/>
          <w:lang w:val="en-US"/>
        </w:rPr>
        <w:t>:</w:t>
      </w:r>
    </w:p>
    <w:p w:rsidR="00184DC7" w:rsidRDefault="00184DC7"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184DC7">
        <w:rPr>
          <w:rFonts w:ascii="Times New Roman" w:eastAsia="FrutigerNeueLTCom-Light" w:hAnsi="Times New Roman" w:cs="Times New Roman"/>
          <w:sz w:val="24"/>
          <w:szCs w:val="24"/>
          <w:lang w:val="en-US"/>
        </w:rPr>
        <w:t xml:space="preserve"> </w:t>
      </w:r>
      <w:proofErr w:type="spellStart"/>
      <w:proofErr w:type="gramStart"/>
      <w:r w:rsidRPr="00184DC7">
        <w:rPr>
          <w:rFonts w:ascii="Times New Roman" w:eastAsia="FrutigerNeueLTCom-Light" w:hAnsi="Times New Roman" w:cs="Times New Roman"/>
          <w:sz w:val="24"/>
          <w:szCs w:val="24"/>
          <w:lang w:val="en-US"/>
        </w:rPr>
        <w:t>t</w:t>
      </w:r>
      <w:r w:rsidRPr="00184DC7">
        <w:rPr>
          <w:rFonts w:ascii="Times New Roman" w:eastAsia="FrutigerNeueLTCom-Light" w:hAnsi="Times New Roman" w:cs="Times New Roman"/>
          <w:sz w:val="24"/>
          <w:szCs w:val="24"/>
          <w:vertAlign w:val="subscript"/>
          <w:lang w:val="en-US"/>
        </w:rPr>
        <w:t>u</w:t>
      </w:r>
      <w:proofErr w:type="spellEnd"/>
      <w:proofErr w:type="gramEnd"/>
      <w:r w:rsidRPr="00184DC7">
        <w:rPr>
          <w:rFonts w:ascii="Times New Roman" w:eastAsia="FrutigerNeueLTCom-Light" w:hAnsi="Times New Roman" w:cs="Times New Roman"/>
          <w:sz w:val="24"/>
          <w:szCs w:val="24"/>
          <w:lang w:val="en-US"/>
        </w:rPr>
        <w:t xml:space="preserve"> and </w:t>
      </w:r>
      <w:proofErr w:type="spellStart"/>
      <w:r w:rsidRPr="00184DC7">
        <w:rPr>
          <w:rFonts w:ascii="Times New Roman" w:eastAsia="FrutigerNeueLTCom-Light" w:hAnsi="Times New Roman" w:cs="Times New Roman"/>
          <w:sz w:val="24"/>
          <w:szCs w:val="24"/>
          <w:lang w:val="en-US"/>
        </w:rPr>
        <w:t>t</w:t>
      </w:r>
      <w:r w:rsidRPr="00184DC7">
        <w:rPr>
          <w:rFonts w:ascii="Times New Roman" w:eastAsia="FrutigerNeueLTCom-Light" w:hAnsi="Times New Roman" w:cs="Times New Roman"/>
          <w:sz w:val="24"/>
          <w:szCs w:val="24"/>
          <w:vertAlign w:val="subscript"/>
          <w:lang w:val="en-US"/>
        </w:rPr>
        <w:t>t</w:t>
      </w:r>
      <w:proofErr w:type="spellEnd"/>
      <w:r w:rsidRPr="00184DC7">
        <w:rPr>
          <w:rFonts w:ascii="Times New Roman" w:eastAsia="FrutigerNeueLTCom-Light" w:hAnsi="Times New Roman" w:cs="Times New Roman"/>
          <w:sz w:val="24"/>
          <w:szCs w:val="24"/>
          <w:lang w:val="en-US"/>
        </w:rPr>
        <w:t xml:space="preserve"> are obtained through Eqs.</w:t>
      </w:r>
      <w:r>
        <w:rPr>
          <w:rFonts w:ascii="Times New Roman" w:eastAsia="FrutigerNeueLTCom-Light" w:hAnsi="Times New Roman" w:cs="Times New Roman"/>
          <w:sz w:val="24"/>
          <w:szCs w:val="24"/>
          <w:lang w:val="en-US"/>
        </w:rPr>
        <w:t>2.</w:t>
      </w:r>
      <w:r w:rsidRPr="00184DC7">
        <w:rPr>
          <w:rFonts w:ascii="Times New Roman" w:eastAsia="FrutigerNeueLTCom-Light" w:hAnsi="Times New Roman" w:cs="Times New Roman"/>
          <w:sz w:val="24"/>
          <w:szCs w:val="24"/>
          <w:lang w:val="en-US"/>
        </w:rPr>
        <w:t xml:space="preserve">3 and </w:t>
      </w:r>
      <w:r>
        <w:rPr>
          <w:rFonts w:ascii="Times New Roman" w:eastAsia="FrutigerNeueLTCom-Light" w:hAnsi="Times New Roman" w:cs="Times New Roman"/>
          <w:sz w:val="24"/>
          <w:szCs w:val="24"/>
          <w:lang w:val="en-US"/>
        </w:rPr>
        <w:t>2.</w:t>
      </w:r>
      <w:r w:rsidRPr="00184DC7">
        <w:rPr>
          <w:rFonts w:ascii="Times New Roman" w:eastAsia="FrutigerNeueLTCom-Light" w:hAnsi="Times New Roman" w:cs="Times New Roman"/>
          <w:sz w:val="24"/>
          <w:szCs w:val="24"/>
          <w:lang w:val="en-US"/>
        </w:rPr>
        <w:t xml:space="preserve">4, </w:t>
      </w:r>
      <w:proofErr w:type="spellStart"/>
      <w:r w:rsidRPr="00184DC7">
        <w:rPr>
          <w:rFonts w:ascii="Times New Roman" w:eastAsia="FrutigerNeueLTCom-Light" w:hAnsi="Times New Roman" w:cs="Times New Roman"/>
          <w:sz w:val="24"/>
          <w:szCs w:val="24"/>
          <w:lang w:val="en-US"/>
        </w:rPr>
        <w:t>f</w:t>
      </w:r>
      <w:r w:rsidRPr="00184DC7">
        <w:rPr>
          <w:rFonts w:ascii="Times New Roman" w:eastAsia="FrutigerNeueLTCom-Light" w:hAnsi="Times New Roman" w:cs="Times New Roman"/>
          <w:sz w:val="24"/>
          <w:szCs w:val="24"/>
          <w:vertAlign w:val="subscript"/>
          <w:lang w:val="en-US"/>
        </w:rPr>
        <w:t>R</w:t>
      </w:r>
      <w:proofErr w:type="spellEnd"/>
      <w:r w:rsidRPr="00184DC7">
        <w:rPr>
          <w:rFonts w:ascii="Times New Roman" w:eastAsia="FrutigerNeueLTCom-Light" w:hAnsi="Times New Roman" w:cs="Times New Roman"/>
          <w:sz w:val="24"/>
          <w:szCs w:val="24"/>
          <w:lang w:val="en-US"/>
        </w:rPr>
        <w:t xml:space="preserve"> is the flow rate and Co is the inlet concentration.</w:t>
      </w:r>
    </w:p>
    <w:p w:rsidR="00184DC7" w:rsidRDefault="00184DC7"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184DC7" w:rsidRDefault="00BE4E9C" w:rsidP="00A479F9">
      <w:pPr>
        <w:autoSpaceDE w:val="0"/>
        <w:autoSpaceDN w:val="0"/>
        <w:adjustRightInd w:val="0"/>
        <w:spacing w:after="0" w:line="360" w:lineRule="auto"/>
        <w:jc w:val="both"/>
        <w:rPr>
          <w:rFonts w:ascii="Times New Roman" w:eastAsia="FrutigerNeueLTCom-Light" w:hAnsi="Times New Roman" w:cs="Times New Roman"/>
          <w:b/>
          <w:sz w:val="24"/>
          <w:szCs w:val="24"/>
          <w:lang w:val="en-US"/>
        </w:rPr>
      </w:pPr>
      <w:r>
        <w:rPr>
          <w:rFonts w:ascii="Times New Roman" w:eastAsia="FrutigerNeueLTCom-Light" w:hAnsi="Times New Roman" w:cs="Times New Roman"/>
          <w:b/>
          <w:sz w:val="24"/>
          <w:szCs w:val="24"/>
          <w:lang w:val="en-US"/>
        </w:rPr>
        <w:t xml:space="preserve">2.2.3. </w:t>
      </w:r>
      <w:r w:rsidRPr="00F24A63">
        <w:rPr>
          <w:rFonts w:ascii="Times New Roman" w:eastAsia="FrutigerNeueLTCom-Light" w:hAnsi="Times New Roman" w:cs="Times New Roman"/>
          <w:b/>
          <w:sz w:val="24"/>
          <w:szCs w:val="24"/>
          <w:lang w:val="en-US"/>
        </w:rPr>
        <w:t>Minimum mass tr</w:t>
      </w:r>
      <w:r w:rsidR="00872F34">
        <w:rPr>
          <w:rFonts w:ascii="Times New Roman" w:eastAsia="FrutigerNeueLTCom-Light" w:hAnsi="Times New Roman" w:cs="Times New Roman"/>
          <w:b/>
          <w:sz w:val="24"/>
          <w:szCs w:val="24"/>
          <w:lang w:val="en-US"/>
        </w:rPr>
        <w:t>ansfer resistances in the fixed-</w:t>
      </w:r>
      <w:r w:rsidRPr="00F24A63">
        <w:rPr>
          <w:rFonts w:ascii="Times New Roman" w:eastAsia="FrutigerNeueLTCom-Light" w:hAnsi="Times New Roman" w:cs="Times New Roman"/>
          <w:b/>
          <w:sz w:val="24"/>
          <w:szCs w:val="24"/>
          <w:lang w:val="en-US"/>
        </w:rPr>
        <w:t>bed</w:t>
      </w:r>
      <w:r w:rsidR="00872F34">
        <w:rPr>
          <w:rFonts w:ascii="Times New Roman" w:eastAsia="FrutigerNeueLTCom-Light" w:hAnsi="Times New Roman" w:cs="Times New Roman"/>
          <w:b/>
          <w:sz w:val="24"/>
          <w:szCs w:val="24"/>
          <w:lang w:val="en-US"/>
        </w:rPr>
        <w:t xml:space="preserve"> system</w:t>
      </w:r>
    </w:p>
    <w:p w:rsidR="00F24A63" w:rsidRDefault="00F24A63" w:rsidP="00A479F9">
      <w:pPr>
        <w:autoSpaceDE w:val="0"/>
        <w:autoSpaceDN w:val="0"/>
        <w:adjustRightInd w:val="0"/>
        <w:spacing w:after="0" w:line="360" w:lineRule="auto"/>
        <w:jc w:val="both"/>
        <w:rPr>
          <w:rFonts w:ascii="Times New Roman" w:eastAsia="FrutigerNeueLTCom-Light" w:hAnsi="Times New Roman" w:cs="Times New Roman"/>
          <w:b/>
          <w:sz w:val="24"/>
          <w:szCs w:val="24"/>
          <w:lang w:val="en-US"/>
        </w:rPr>
      </w:pPr>
    </w:p>
    <w:p w:rsidR="00F24A63" w:rsidRPr="00F24A63" w:rsidRDefault="00F24A63"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F24A63">
        <w:rPr>
          <w:rFonts w:ascii="Times New Roman" w:eastAsia="FrutigerNeueLTCom-Light" w:hAnsi="Times New Roman" w:cs="Times New Roman"/>
          <w:sz w:val="24"/>
          <w:szCs w:val="24"/>
          <w:lang w:val="en-US"/>
        </w:rPr>
        <w:t>Operate the fixed bed with minimum mass transfer resistances is quite advantageous. It</w:t>
      </w:r>
      <w:r>
        <w:rPr>
          <w:rFonts w:ascii="Times New Roman" w:eastAsia="FrutigerNeueLTCom-Light" w:hAnsi="Times New Roman" w:cs="Times New Roman"/>
          <w:sz w:val="24"/>
          <w:szCs w:val="24"/>
          <w:lang w:val="en-US"/>
        </w:rPr>
        <w:t xml:space="preserve"> </w:t>
      </w:r>
      <w:r w:rsidRPr="00F24A63">
        <w:rPr>
          <w:rFonts w:ascii="Times New Roman" w:eastAsia="FrutigerNeueLTCom-Light" w:hAnsi="Times New Roman" w:cs="Times New Roman"/>
          <w:sz w:val="24"/>
          <w:szCs w:val="24"/>
          <w:lang w:val="en-US"/>
        </w:rPr>
        <w:t>maximizes the sorption process as more sorption sites are available to the dynamic process.</w:t>
      </w:r>
      <w:r>
        <w:rPr>
          <w:rFonts w:ascii="Times New Roman" w:eastAsia="FrutigerNeueLTCom-Light" w:hAnsi="Times New Roman" w:cs="Times New Roman"/>
          <w:sz w:val="24"/>
          <w:szCs w:val="24"/>
          <w:lang w:val="en-US"/>
        </w:rPr>
        <w:t xml:space="preserve"> </w:t>
      </w:r>
      <w:r w:rsidRPr="00F24A63">
        <w:rPr>
          <w:rFonts w:ascii="Times New Roman" w:eastAsia="FrutigerNeueLTCom-Light" w:hAnsi="Times New Roman" w:cs="Times New Roman"/>
          <w:sz w:val="24"/>
          <w:szCs w:val="24"/>
          <w:lang w:val="en-US"/>
        </w:rPr>
        <w:t>Therefore, optimizing the operational conditions is highly recommended. It can be done investigating</w:t>
      </w:r>
      <w:r>
        <w:rPr>
          <w:rFonts w:ascii="Times New Roman" w:eastAsia="FrutigerNeueLTCom-Light" w:hAnsi="Times New Roman" w:cs="Times New Roman"/>
          <w:sz w:val="24"/>
          <w:szCs w:val="24"/>
          <w:lang w:val="en-US"/>
        </w:rPr>
        <w:t xml:space="preserve"> </w:t>
      </w:r>
      <w:r w:rsidRPr="00F24A63">
        <w:rPr>
          <w:rFonts w:ascii="Times New Roman" w:eastAsia="FrutigerNeueLTCom-Light" w:hAnsi="Times New Roman" w:cs="Times New Roman"/>
          <w:sz w:val="24"/>
          <w:szCs w:val="24"/>
          <w:lang w:val="en-US"/>
        </w:rPr>
        <w:t>a range of particle diameters of the sorbent or dif</w:t>
      </w:r>
      <w:r w:rsidR="006F220A">
        <w:rPr>
          <w:rFonts w:ascii="Times New Roman" w:eastAsia="FrutigerNeueLTCom-Light" w:hAnsi="Times New Roman" w:cs="Times New Roman"/>
          <w:sz w:val="24"/>
          <w:szCs w:val="24"/>
          <w:lang w:val="en-US"/>
        </w:rPr>
        <w:t xml:space="preserve">ferent flow rates in the column [17]. </w:t>
      </w:r>
    </w:p>
    <w:p w:rsidR="00FD77D8" w:rsidRDefault="00FD77D8"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F24A63" w:rsidRPr="00F24A63" w:rsidRDefault="00F24A63"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F24A63">
        <w:rPr>
          <w:rFonts w:ascii="Times New Roman" w:eastAsia="FrutigerNeueLTCom-Light" w:hAnsi="Times New Roman" w:cs="Times New Roman"/>
          <w:sz w:val="24"/>
          <w:szCs w:val="24"/>
          <w:lang w:val="en-US"/>
        </w:rPr>
        <w:t>In some cases, temperature should be also investigated. It is expected to obtain higher</w:t>
      </w:r>
      <w:r>
        <w:rPr>
          <w:rFonts w:ascii="Times New Roman" w:eastAsia="FrutigerNeueLTCom-Light" w:hAnsi="Times New Roman" w:cs="Times New Roman"/>
          <w:sz w:val="24"/>
          <w:szCs w:val="24"/>
          <w:lang w:val="en-US"/>
        </w:rPr>
        <w:t xml:space="preserve"> </w:t>
      </w:r>
      <w:r w:rsidRPr="00F24A63">
        <w:rPr>
          <w:rFonts w:ascii="Times New Roman" w:eastAsia="FrutigerNeueLTCom-Light" w:hAnsi="Times New Roman" w:cs="Times New Roman"/>
          <w:sz w:val="24"/>
          <w:szCs w:val="24"/>
          <w:lang w:val="en-US"/>
        </w:rPr>
        <w:t xml:space="preserve">amount of </w:t>
      </w:r>
      <w:proofErr w:type="spellStart"/>
      <w:r w:rsidRPr="00F24A63">
        <w:rPr>
          <w:rFonts w:ascii="Times New Roman" w:eastAsia="FrutigerNeueLTCom-Light" w:hAnsi="Times New Roman" w:cs="Times New Roman"/>
          <w:sz w:val="24"/>
          <w:szCs w:val="24"/>
          <w:lang w:val="en-US"/>
        </w:rPr>
        <w:t>uptaken</w:t>
      </w:r>
      <w:proofErr w:type="spellEnd"/>
      <w:r w:rsidRPr="00F24A63">
        <w:rPr>
          <w:rFonts w:ascii="Times New Roman" w:eastAsia="FrutigerNeueLTCom-Light" w:hAnsi="Times New Roman" w:cs="Times New Roman"/>
          <w:sz w:val="24"/>
          <w:szCs w:val="24"/>
          <w:lang w:val="en-US"/>
        </w:rPr>
        <w:t xml:space="preserve"> </w:t>
      </w:r>
      <w:proofErr w:type="spellStart"/>
      <w:r w:rsidRPr="00F24A63">
        <w:rPr>
          <w:rFonts w:ascii="Times New Roman" w:eastAsia="FrutigerNeueLTCom-Light" w:hAnsi="Times New Roman" w:cs="Times New Roman"/>
          <w:sz w:val="24"/>
          <w:szCs w:val="24"/>
          <w:lang w:val="en-US"/>
        </w:rPr>
        <w:t>sorbate</w:t>
      </w:r>
      <w:proofErr w:type="spellEnd"/>
      <w:r w:rsidRPr="00F24A63">
        <w:rPr>
          <w:rFonts w:ascii="Times New Roman" w:eastAsia="FrutigerNeueLTCom-Light" w:hAnsi="Times New Roman" w:cs="Times New Roman"/>
          <w:sz w:val="24"/>
          <w:szCs w:val="24"/>
          <w:lang w:val="en-US"/>
        </w:rPr>
        <w:t xml:space="preserve"> with increasing temperatures when chemisorption and/or ion</w:t>
      </w:r>
      <w:r>
        <w:rPr>
          <w:rFonts w:ascii="Times New Roman" w:eastAsia="FrutigerNeueLTCom-Light" w:hAnsi="Times New Roman" w:cs="Times New Roman"/>
          <w:sz w:val="24"/>
          <w:szCs w:val="24"/>
          <w:lang w:val="en-US"/>
        </w:rPr>
        <w:t xml:space="preserve"> </w:t>
      </w:r>
      <w:r w:rsidRPr="00F24A63">
        <w:rPr>
          <w:rFonts w:ascii="Times New Roman" w:eastAsia="FrutigerNeueLTCom-Light" w:hAnsi="Times New Roman" w:cs="Times New Roman"/>
          <w:sz w:val="24"/>
          <w:szCs w:val="24"/>
          <w:lang w:val="en-US"/>
        </w:rPr>
        <w:t>exchange are presented as the more significant mechanism. Nevertheless, if the retention is</w:t>
      </w:r>
      <w:r>
        <w:rPr>
          <w:rFonts w:ascii="Times New Roman" w:eastAsia="FrutigerNeueLTCom-Light" w:hAnsi="Times New Roman" w:cs="Times New Roman"/>
          <w:sz w:val="24"/>
          <w:szCs w:val="24"/>
          <w:lang w:val="en-US"/>
        </w:rPr>
        <w:t xml:space="preserve"> </w:t>
      </w:r>
      <w:r w:rsidRPr="00F24A63">
        <w:rPr>
          <w:rFonts w:ascii="Times New Roman" w:eastAsia="FrutigerNeueLTCom-Light" w:hAnsi="Times New Roman" w:cs="Times New Roman"/>
          <w:sz w:val="24"/>
          <w:szCs w:val="24"/>
          <w:lang w:val="en-US"/>
        </w:rPr>
        <w:t xml:space="preserve">due to </w:t>
      </w:r>
      <w:proofErr w:type="spellStart"/>
      <w:r w:rsidRPr="00F24A63">
        <w:rPr>
          <w:rFonts w:ascii="Times New Roman" w:eastAsia="FrutigerNeueLTCom-Light" w:hAnsi="Times New Roman" w:cs="Times New Roman"/>
          <w:sz w:val="24"/>
          <w:szCs w:val="24"/>
          <w:lang w:val="en-US"/>
        </w:rPr>
        <w:t>physisorption</w:t>
      </w:r>
      <w:proofErr w:type="spellEnd"/>
      <w:r w:rsidRPr="00F24A63">
        <w:rPr>
          <w:rFonts w:ascii="Times New Roman" w:eastAsia="FrutigerNeueLTCom-Light" w:hAnsi="Times New Roman" w:cs="Times New Roman"/>
          <w:sz w:val="24"/>
          <w:szCs w:val="24"/>
          <w:lang w:val="en-US"/>
        </w:rPr>
        <w:t xml:space="preserve"> phenomenon, an increase in </w:t>
      </w:r>
      <w:r w:rsidR="00FD77D8">
        <w:rPr>
          <w:rFonts w:ascii="Times New Roman" w:eastAsia="FrutigerNeueLTCom-Light" w:hAnsi="Times New Roman" w:cs="Times New Roman"/>
          <w:sz w:val="24"/>
          <w:szCs w:val="24"/>
          <w:lang w:val="en-US"/>
        </w:rPr>
        <w:t xml:space="preserve">temperature is disadvantageous. </w:t>
      </w:r>
      <w:r w:rsidRPr="00F24A63">
        <w:rPr>
          <w:rFonts w:ascii="Times New Roman" w:eastAsia="FrutigerNeueLTCom-Light" w:hAnsi="Times New Roman" w:cs="Times New Roman"/>
          <w:sz w:val="24"/>
          <w:szCs w:val="24"/>
          <w:lang w:val="en-US"/>
        </w:rPr>
        <w:t>The optimal operational condition is the one that minimizes, as close as possible, the film</w:t>
      </w:r>
      <w:r>
        <w:rPr>
          <w:rFonts w:ascii="Times New Roman" w:eastAsia="FrutigerNeueLTCom-Light" w:hAnsi="Times New Roman" w:cs="Times New Roman"/>
          <w:sz w:val="24"/>
          <w:szCs w:val="24"/>
          <w:lang w:val="en-US"/>
        </w:rPr>
        <w:t xml:space="preserve"> </w:t>
      </w:r>
      <w:r w:rsidR="00FD77D8">
        <w:rPr>
          <w:rFonts w:ascii="Times New Roman" w:eastAsia="FrutigerNeueLTCom-Light" w:hAnsi="Times New Roman" w:cs="Times New Roman"/>
          <w:sz w:val="24"/>
          <w:szCs w:val="24"/>
          <w:lang w:val="en-US"/>
        </w:rPr>
        <w:t xml:space="preserve">and particle </w:t>
      </w:r>
      <w:proofErr w:type="gramStart"/>
      <w:r w:rsidR="00FD77D8">
        <w:rPr>
          <w:rFonts w:ascii="Times New Roman" w:eastAsia="FrutigerNeueLTCom-Light" w:hAnsi="Times New Roman" w:cs="Times New Roman"/>
          <w:sz w:val="24"/>
          <w:szCs w:val="24"/>
          <w:lang w:val="en-US"/>
        </w:rPr>
        <w:t xml:space="preserve">resistances, </w:t>
      </w:r>
      <w:r w:rsidRPr="00F24A63">
        <w:rPr>
          <w:rFonts w:ascii="Times New Roman" w:eastAsia="FrutigerNeueLTCom-Light" w:hAnsi="Times New Roman" w:cs="Times New Roman"/>
          <w:sz w:val="24"/>
          <w:szCs w:val="24"/>
          <w:lang w:val="en-US"/>
        </w:rPr>
        <w:t>that</w:t>
      </w:r>
      <w:proofErr w:type="gramEnd"/>
      <w:r w:rsidRPr="00F24A63">
        <w:rPr>
          <w:rFonts w:ascii="Times New Roman" w:eastAsia="FrutigerNeueLTCom-Light" w:hAnsi="Times New Roman" w:cs="Times New Roman"/>
          <w:sz w:val="24"/>
          <w:szCs w:val="24"/>
          <w:lang w:val="en-US"/>
        </w:rPr>
        <w:t xml:space="preserve"> means to maximize the pore dif</w:t>
      </w:r>
      <w:r w:rsidR="00FD77D8">
        <w:rPr>
          <w:rFonts w:ascii="Times New Roman" w:eastAsia="FrutigerNeueLTCom-Light" w:hAnsi="Times New Roman" w:cs="Times New Roman"/>
          <w:sz w:val="24"/>
          <w:szCs w:val="24"/>
          <w:lang w:val="en-US"/>
        </w:rPr>
        <w:t xml:space="preserve">fusion and the solid diffusion. </w:t>
      </w:r>
      <w:r w:rsidRPr="00F24A63">
        <w:rPr>
          <w:rFonts w:ascii="Times New Roman" w:eastAsia="FrutigerNeueLTCom-Light" w:hAnsi="Times New Roman" w:cs="Times New Roman"/>
          <w:sz w:val="24"/>
          <w:szCs w:val="24"/>
          <w:lang w:val="en-US"/>
        </w:rPr>
        <w:t xml:space="preserve">Figure </w:t>
      </w:r>
      <w:r>
        <w:rPr>
          <w:rFonts w:ascii="Times New Roman" w:eastAsia="FrutigerNeueLTCom-Light" w:hAnsi="Times New Roman" w:cs="Times New Roman"/>
          <w:sz w:val="24"/>
          <w:szCs w:val="24"/>
          <w:lang w:val="en-US"/>
        </w:rPr>
        <w:t>2.</w:t>
      </w:r>
      <w:r w:rsidRPr="00F24A63">
        <w:rPr>
          <w:rFonts w:ascii="Times New Roman" w:eastAsia="FrutigerNeueLTCom-Light" w:hAnsi="Times New Roman" w:cs="Times New Roman"/>
          <w:sz w:val="24"/>
          <w:szCs w:val="24"/>
          <w:lang w:val="en-US"/>
        </w:rPr>
        <w:t>3 gives an idea about the mass transfer mechanism in a fixed bed.</w:t>
      </w:r>
      <w:r>
        <w:rPr>
          <w:rFonts w:ascii="Times New Roman" w:eastAsia="FrutigerNeueLTCom-Light" w:hAnsi="Times New Roman" w:cs="Times New Roman"/>
          <w:sz w:val="24"/>
          <w:szCs w:val="24"/>
          <w:lang w:val="en-US"/>
        </w:rPr>
        <w:t xml:space="preserve"> Therefore, </w:t>
      </w:r>
      <w:r w:rsidRPr="00F24A63">
        <w:rPr>
          <w:rFonts w:ascii="Times New Roman" w:eastAsia="FrutigerNeueLTCom-Light" w:hAnsi="Times New Roman" w:cs="Times New Roman"/>
          <w:sz w:val="24"/>
          <w:szCs w:val="24"/>
          <w:lang w:val="en-US"/>
        </w:rPr>
        <w:t>when the film and particle resistances are minimized it is seen that</w:t>
      </w:r>
      <w:r w:rsidR="00FD77D8">
        <w:rPr>
          <w:rFonts w:ascii="Times New Roman" w:eastAsia="FrutigerNeueLTCom-Light" w:hAnsi="Times New Roman" w:cs="Times New Roman"/>
          <w:sz w:val="24"/>
          <w:szCs w:val="24"/>
          <w:lang w:val="en-US"/>
        </w:rPr>
        <w:t xml:space="preserve"> </w:t>
      </w:r>
      <w:r w:rsidR="006F220A">
        <w:rPr>
          <w:rFonts w:ascii="Times New Roman" w:eastAsia="FrutigerNeueLTCom-Light" w:hAnsi="Times New Roman" w:cs="Times New Roman"/>
          <w:sz w:val="24"/>
          <w:szCs w:val="24"/>
          <w:lang w:val="en-US"/>
        </w:rPr>
        <w:t>[17]</w:t>
      </w:r>
      <w:r w:rsidR="00FD77D8">
        <w:rPr>
          <w:rFonts w:ascii="Times New Roman" w:eastAsia="FrutigerNeueLTCom-Light" w:hAnsi="Times New Roman" w:cs="Times New Roman"/>
          <w:sz w:val="24"/>
          <w:szCs w:val="24"/>
          <w:lang w:val="en-US"/>
        </w:rPr>
        <w:t xml:space="preserve">: </w:t>
      </w:r>
      <w:r w:rsidRPr="00F24A63">
        <w:rPr>
          <w:rFonts w:ascii="Times New Roman" w:eastAsia="FrutigerNeueLTCom-Light" w:hAnsi="Times New Roman" w:cs="Times New Roman"/>
          <w:sz w:val="24"/>
          <w:szCs w:val="24"/>
          <w:lang w:val="en-US"/>
        </w:rPr>
        <w:t>The mass transfer zone, the operational ratio and</w:t>
      </w:r>
      <w:r>
        <w:rPr>
          <w:rFonts w:ascii="Times New Roman" w:eastAsia="FrutigerNeueLTCom-Light" w:hAnsi="Times New Roman" w:cs="Times New Roman"/>
          <w:sz w:val="24"/>
          <w:szCs w:val="24"/>
          <w:lang w:val="en-US"/>
        </w:rPr>
        <w:t xml:space="preserve"> the dimensionless variance are </w:t>
      </w:r>
      <w:proofErr w:type="gramStart"/>
      <w:r>
        <w:rPr>
          <w:rFonts w:ascii="Times New Roman" w:eastAsia="FrutigerNeueLTCom-Light" w:hAnsi="Times New Roman" w:cs="Times New Roman"/>
          <w:sz w:val="24"/>
          <w:szCs w:val="24"/>
          <w:lang w:val="en-US"/>
        </w:rPr>
        <w:t>minimum</w:t>
      </w:r>
      <w:proofErr w:type="gramEnd"/>
      <w:r>
        <w:rPr>
          <w:rFonts w:ascii="Times New Roman" w:eastAsia="FrutigerNeueLTCom-Light" w:hAnsi="Times New Roman" w:cs="Times New Roman"/>
          <w:sz w:val="24"/>
          <w:szCs w:val="24"/>
          <w:lang w:val="en-US"/>
        </w:rPr>
        <w:t>.</w:t>
      </w:r>
    </w:p>
    <w:p w:rsidR="00F24A63" w:rsidRDefault="00F24A63"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F24A63">
        <w:rPr>
          <w:rFonts w:ascii="Times New Roman" w:eastAsia="FrutigerNeueLTCom-Light" w:hAnsi="Times New Roman" w:cs="Times New Roman"/>
          <w:sz w:val="24"/>
          <w:szCs w:val="24"/>
          <w:lang w:val="en-US"/>
        </w:rPr>
        <w:lastRenderedPageBreak/>
        <w:t>The closer the system is of the optimal condition, the closer the breakpoint time is to the saturation</w:t>
      </w:r>
      <w:r>
        <w:rPr>
          <w:rFonts w:ascii="Times New Roman" w:eastAsia="FrutigerNeueLTCom-Light" w:hAnsi="Times New Roman" w:cs="Times New Roman"/>
          <w:sz w:val="24"/>
          <w:szCs w:val="24"/>
          <w:lang w:val="en-US"/>
        </w:rPr>
        <w:t xml:space="preserve"> time.</w:t>
      </w:r>
      <w:r w:rsidR="00FD77D8">
        <w:rPr>
          <w:rFonts w:ascii="Times New Roman" w:eastAsia="FrutigerNeueLTCom-Light" w:hAnsi="Times New Roman" w:cs="Times New Roman"/>
          <w:sz w:val="24"/>
          <w:szCs w:val="24"/>
          <w:lang w:val="en-US"/>
        </w:rPr>
        <w:t xml:space="preserve"> </w:t>
      </w:r>
      <w:r w:rsidRPr="00F24A63">
        <w:rPr>
          <w:rFonts w:ascii="Times New Roman" w:eastAsia="FrutigerNeueLTCom-Light" w:hAnsi="Times New Roman" w:cs="Times New Roman"/>
          <w:sz w:val="24"/>
          <w:szCs w:val="24"/>
          <w:lang w:val="en-US"/>
        </w:rPr>
        <w:t xml:space="preserve">The </w:t>
      </w:r>
      <w:proofErr w:type="spellStart"/>
      <w:r>
        <w:rPr>
          <w:rFonts w:ascii="Times New Roman" w:eastAsia="FrutigerNeueLTCom-Light" w:hAnsi="Times New Roman" w:cs="Times New Roman"/>
          <w:sz w:val="24"/>
          <w:szCs w:val="24"/>
          <w:lang w:val="en-US"/>
        </w:rPr>
        <w:t>ad</w:t>
      </w:r>
      <w:r w:rsidRPr="00F24A63">
        <w:rPr>
          <w:rFonts w:ascii="Times New Roman" w:eastAsia="FrutigerNeueLTCom-Light" w:hAnsi="Times New Roman" w:cs="Times New Roman"/>
          <w:sz w:val="24"/>
          <w:szCs w:val="24"/>
          <w:lang w:val="en-US"/>
        </w:rPr>
        <w:t>sorbate</w:t>
      </w:r>
      <w:proofErr w:type="spellEnd"/>
      <w:r w:rsidRPr="00F24A63">
        <w:rPr>
          <w:rFonts w:ascii="Times New Roman" w:eastAsia="FrutigerNeueLTCom-Light" w:hAnsi="Times New Roman" w:cs="Times New Roman"/>
          <w:sz w:val="24"/>
          <w:szCs w:val="24"/>
          <w:lang w:val="en-US"/>
        </w:rPr>
        <w:t xml:space="preserve"> </w:t>
      </w:r>
      <w:r>
        <w:rPr>
          <w:rFonts w:ascii="Times New Roman" w:eastAsia="FrutigerNeueLTCom-Light" w:hAnsi="Times New Roman" w:cs="Times New Roman"/>
          <w:sz w:val="24"/>
          <w:szCs w:val="24"/>
          <w:lang w:val="en-US"/>
        </w:rPr>
        <w:t>uptake up to breakpoint time (</w:t>
      </w:r>
      <w:proofErr w:type="spellStart"/>
      <w:r>
        <w:rPr>
          <w:rFonts w:ascii="Times New Roman" w:eastAsia="FrutigerNeueLTCom-Light" w:hAnsi="Times New Roman" w:cs="Times New Roman"/>
          <w:sz w:val="24"/>
          <w:szCs w:val="24"/>
          <w:lang w:val="en-US"/>
        </w:rPr>
        <w:t>U</w:t>
      </w:r>
      <w:r w:rsidRPr="00F24A63">
        <w:rPr>
          <w:rFonts w:ascii="Times New Roman" w:eastAsia="FrutigerNeueLTCom-Light" w:hAnsi="Times New Roman" w:cs="Times New Roman"/>
          <w:sz w:val="24"/>
          <w:szCs w:val="24"/>
          <w:vertAlign w:val="superscript"/>
          <w:lang w:val="en-US"/>
        </w:rPr>
        <w:t>tb</w:t>
      </w:r>
      <w:proofErr w:type="spellEnd"/>
      <w:r w:rsidRPr="00F24A63">
        <w:rPr>
          <w:rFonts w:ascii="Times New Roman" w:eastAsia="FrutigerNeueLTCom-Light" w:hAnsi="Times New Roman" w:cs="Times New Roman"/>
          <w:sz w:val="24"/>
          <w:szCs w:val="24"/>
          <w:lang w:val="en-US"/>
        </w:rPr>
        <w:t>) and up to saturation time (</w:t>
      </w:r>
      <w:proofErr w:type="spellStart"/>
      <w:proofErr w:type="gramStart"/>
      <w:r w:rsidRPr="00F24A63">
        <w:rPr>
          <w:rFonts w:ascii="Times New Roman" w:eastAsia="FrutigerNeueLTCom-Light" w:hAnsi="Times New Roman" w:cs="Times New Roman"/>
          <w:sz w:val="24"/>
          <w:szCs w:val="24"/>
          <w:lang w:val="en-US"/>
        </w:rPr>
        <w:t>U</w:t>
      </w:r>
      <w:r>
        <w:rPr>
          <w:rFonts w:ascii="Times New Roman" w:eastAsia="FrutigerNeueLTCom-Light" w:hAnsi="Times New Roman" w:cs="Times New Roman"/>
          <w:sz w:val="24"/>
          <w:szCs w:val="24"/>
          <w:vertAlign w:val="superscript"/>
          <w:lang w:val="en-US"/>
        </w:rPr>
        <w:t>ts</w:t>
      </w:r>
      <w:proofErr w:type="spellEnd"/>
      <w:r>
        <w:rPr>
          <w:rFonts w:ascii="Times New Roman" w:eastAsia="FrutigerNeueLTCom-Light" w:hAnsi="Times New Roman" w:cs="Times New Roman"/>
          <w:sz w:val="24"/>
          <w:szCs w:val="24"/>
          <w:lang w:val="en-US"/>
        </w:rPr>
        <w:t xml:space="preserve"> )</w:t>
      </w:r>
      <w:proofErr w:type="gramEnd"/>
      <w:r>
        <w:rPr>
          <w:rFonts w:ascii="Times New Roman" w:eastAsia="FrutigerNeueLTCom-Light" w:hAnsi="Times New Roman" w:cs="Times New Roman"/>
          <w:sz w:val="24"/>
          <w:szCs w:val="24"/>
          <w:lang w:val="en-US"/>
        </w:rPr>
        <w:t xml:space="preserve"> are </w:t>
      </w:r>
      <w:r w:rsidR="006F220A">
        <w:rPr>
          <w:rFonts w:ascii="Times New Roman" w:eastAsia="FrutigerNeueLTCom-Light" w:hAnsi="Times New Roman" w:cs="Times New Roman"/>
          <w:sz w:val="24"/>
          <w:szCs w:val="24"/>
          <w:lang w:val="en-US"/>
        </w:rPr>
        <w:t>the maximum</w:t>
      </w:r>
      <w:r w:rsidR="00FD77D8">
        <w:rPr>
          <w:rFonts w:ascii="Times New Roman" w:eastAsia="FrutigerNeueLTCom-Light" w:hAnsi="Times New Roman" w:cs="Times New Roman"/>
          <w:sz w:val="24"/>
          <w:szCs w:val="24"/>
          <w:lang w:val="en-US"/>
        </w:rPr>
        <w:t xml:space="preserve"> </w:t>
      </w:r>
      <w:r w:rsidR="006F220A">
        <w:rPr>
          <w:rFonts w:ascii="Times New Roman" w:eastAsia="FrutigerNeueLTCom-Light" w:hAnsi="Times New Roman" w:cs="Times New Roman"/>
          <w:sz w:val="24"/>
          <w:szCs w:val="24"/>
          <w:lang w:val="en-US"/>
        </w:rPr>
        <w:t xml:space="preserve">[17]. </w:t>
      </w:r>
      <w:r w:rsidRPr="00F24A63">
        <w:rPr>
          <w:rFonts w:ascii="Times New Roman" w:eastAsia="FrutigerNeueLTCom-Light" w:hAnsi="Times New Roman" w:cs="Times New Roman"/>
          <w:sz w:val="24"/>
          <w:szCs w:val="24"/>
          <w:lang w:val="en-US"/>
        </w:rPr>
        <w:t>It happens when there is at least a favorable isotherm;</w:t>
      </w:r>
      <w:r>
        <w:rPr>
          <w:rFonts w:ascii="Times New Roman" w:eastAsia="FrutigerNeueLTCom-Light" w:hAnsi="Times New Roman" w:cs="Times New Roman"/>
          <w:sz w:val="24"/>
          <w:szCs w:val="24"/>
          <w:lang w:val="en-US"/>
        </w:rPr>
        <w:t xml:space="preserve"> </w:t>
      </w:r>
      <w:proofErr w:type="gramStart"/>
      <w:r w:rsidRPr="00F24A63">
        <w:rPr>
          <w:rFonts w:ascii="Times New Roman" w:eastAsia="FrutigerNeueLTCom-Light" w:hAnsi="Times New Roman" w:cs="Times New Roman"/>
          <w:sz w:val="24"/>
          <w:szCs w:val="24"/>
          <w:lang w:val="en-US"/>
        </w:rPr>
        <w:t>In</w:t>
      </w:r>
      <w:proofErr w:type="gramEnd"/>
      <w:r w:rsidRPr="00F24A63">
        <w:rPr>
          <w:rFonts w:ascii="Times New Roman" w:eastAsia="FrutigerNeueLTCom-Light" w:hAnsi="Times New Roman" w:cs="Times New Roman"/>
          <w:sz w:val="24"/>
          <w:szCs w:val="24"/>
          <w:lang w:val="en-US"/>
        </w:rPr>
        <w:t xml:space="preserve"> most of cases, a steep </w:t>
      </w:r>
      <w:r w:rsidR="00FD77D8">
        <w:rPr>
          <w:rFonts w:ascii="Times New Roman" w:eastAsia="FrutigerNeueLTCom-Light" w:hAnsi="Times New Roman" w:cs="Times New Roman"/>
          <w:sz w:val="24"/>
          <w:szCs w:val="24"/>
          <w:lang w:val="en-US"/>
        </w:rPr>
        <w:t xml:space="preserve">breakthrough curve is observed. </w:t>
      </w:r>
      <w:r w:rsidRPr="00F24A63">
        <w:rPr>
          <w:rFonts w:ascii="Times New Roman" w:eastAsia="FrutigerNeueLTCom-Light" w:hAnsi="Times New Roman" w:cs="Times New Roman"/>
          <w:sz w:val="24"/>
          <w:szCs w:val="24"/>
          <w:lang w:val="en-US"/>
        </w:rPr>
        <w:t xml:space="preserve">Figure </w:t>
      </w:r>
      <w:r>
        <w:rPr>
          <w:rFonts w:ascii="Times New Roman" w:eastAsia="FrutigerNeueLTCom-Light" w:hAnsi="Times New Roman" w:cs="Times New Roman"/>
          <w:sz w:val="24"/>
          <w:szCs w:val="24"/>
          <w:lang w:val="en-US"/>
        </w:rPr>
        <w:t>2.</w:t>
      </w:r>
      <w:r w:rsidRPr="00F24A63">
        <w:rPr>
          <w:rFonts w:ascii="Times New Roman" w:eastAsia="FrutigerNeueLTCom-Light" w:hAnsi="Times New Roman" w:cs="Times New Roman"/>
          <w:sz w:val="24"/>
          <w:szCs w:val="24"/>
          <w:lang w:val="en-US"/>
        </w:rPr>
        <w:t>4 shows an example of breakthrough curves at different flow rates. It is seen that at</w:t>
      </w:r>
      <w:r>
        <w:rPr>
          <w:rFonts w:ascii="Times New Roman" w:eastAsia="FrutigerNeueLTCom-Light" w:hAnsi="Times New Roman" w:cs="Times New Roman"/>
          <w:sz w:val="24"/>
          <w:szCs w:val="24"/>
          <w:lang w:val="en-US"/>
        </w:rPr>
        <w:t xml:space="preserve"> </w:t>
      </w:r>
      <w:r w:rsidRPr="00F24A63">
        <w:rPr>
          <w:rFonts w:ascii="Times New Roman" w:eastAsia="FrutigerNeueLTCom-Light" w:hAnsi="Times New Roman" w:cs="Times New Roman"/>
          <w:sz w:val="24"/>
          <w:szCs w:val="24"/>
          <w:lang w:val="en-US"/>
        </w:rPr>
        <w:t>11 mL/min the breakthrou</w:t>
      </w:r>
      <w:r w:rsidR="006F220A">
        <w:rPr>
          <w:rFonts w:ascii="Times New Roman" w:eastAsia="FrutigerNeueLTCom-Light" w:hAnsi="Times New Roman" w:cs="Times New Roman"/>
          <w:sz w:val="24"/>
          <w:szCs w:val="24"/>
          <w:lang w:val="en-US"/>
        </w:rPr>
        <w:t xml:space="preserve">gh curve is almost a step curve [17]. </w:t>
      </w:r>
    </w:p>
    <w:p w:rsidR="00F24A63" w:rsidRDefault="00F24A63"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Pr>
          <w:rFonts w:ascii="Times New Roman" w:eastAsia="FrutigerNeueLTCom-Light" w:hAnsi="Times New Roman" w:cs="Times New Roman"/>
          <w:noProof/>
          <w:sz w:val="24"/>
          <w:szCs w:val="24"/>
          <w:lang w:eastAsia="el-GR"/>
        </w:rPr>
        <w:drawing>
          <wp:inline distT="0" distB="0" distL="0" distR="0" wp14:anchorId="42BAF0BE" wp14:editId="18B2821E">
            <wp:extent cx="4562475" cy="3390900"/>
            <wp:effectExtent l="19050" t="0" r="9525"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a:srcRect/>
                    <a:stretch>
                      <a:fillRect/>
                    </a:stretch>
                  </pic:blipFill>
                  <pic:spPr bwMode="auto">
                    <a:xfrm>
                      <a:off x="0" y="0"/>
                      <a:ext cx="4562475" cy="3390900"/>
                    </a:xfrm>
                    <a:prstGeom prst="rect">
                      <a:avLst/>
                    </a:prstGeom>
                    <a:noFill/>
                    <a:ln w="9525">
                      <a:noFill/>
                      <a:miter lim="800000"/>
                      <a:headEnd/>
                      <a:tailEnd/>
                    </a:ln>
                  </pic:spPr>
                </pic:pic>
              </a:graphicData>
            </a:graphic>
          </wp:inline>
        </w:drawing>
      </w:r>
    </w:p>
    <w:p w:rsidR="00F24A63" w:rsidRDefault="00F24A63"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Pr>
          <w:rFonts w:ascii="Times New Roman" w:eastAsia="FrutigerNeueLTCom-Light" w:hAnsi="Times New Roman" w:cs="Times New Roman"/>
          <w:sz w:val="24"/>
          <w:szCs w:val="24"/>
          <w:lang w:val="en-US"/>
        </w:rPr>
        <w:t xml:space="preserve">Figure </w:t>
      </w:r>
      <w:proofErr w:type="gramStart"/>
      <w:r>
        <w:rPr>
          <w:rFonts w:ascii="Times New Roman" w:eastAsia="FrutigerNeueLTCom-Light" w:hAnsi="Times New Roman" w:cs="Times New Roman"/>
          <w:sz w:val="24"/>
          <w:szCs w:val="24"/>
          <w:lang w:val="en-US"/>
        </w:rPr>
        <w:t xml:space="preserve">2.4  </w:t>
      </w:r>
      <w:r w:rsidRPr="00F24A63">
        <w:rPr>
          <w:rFonts w:ascii="Times New Roman" w:eastAsia="FrutigerNeueLTCom-Light" w:hAnsi="Times New Roman" w:cs="Times New Roman"/>
          <w:sz w:val="24"/>
          <w:szCs w:val="24"/>
          <w:lang w:val="en-US"/>
        </w:rPr>
        <w:t>Breakthrough</w:t>
      </w:r>
      <w:proofErr w:type="gramEnd"/>
      <w:r w:rsidRPr="00F24A63">
        <w:rPr>
          <w:rFonts w:ascii="Times New Roman" w:eastAsia="FrutigerNeueLTCom-Light" w:hAnsi="Times New Roman" w:cs="Times New Roman"/>
          <w:sz w:val="24"/>
          <w:szCs w:val="24"/>
          <w:lang w:val="en-US"/>
        </w:rPr>
        <w:t xml:space="preserve"> curves for Cr (III) uptake in </w:t>
      </w:r>
      <w:proofErr w:type="spellStart"/>
      <w:r w:rsidRPr="00F24A63">
        <w:rPr>
          <w:rFonts w:ascii="Times New Roman" w:eastAsia="FrutigerNeueLTCom-Light" w:hAnsi="Times New Roman" w:cs="Times New Roman"/>
          <w:sz w:val="24"/>
          <w:szCs w:val="24"/>
          <w:lang w:val="en-US"/>
        </w:rPr>
        <w:t>NaA</w:t>
      </w:r>
      <w:proofErr w:type="spellEnd"/>
      <w:r w:rsidRPr="00F24A63">
        <w:rPr>
          <w:rFonts w:ascii="Times New Roman" w:eastAsia="FrutigerNeueLTCom-Light" w:hAnsi="Times New Roman" w:cs="Times New Roman"/>
          <w:sz w:val="24"/>
          <w:szCs w:val="24"/>
          <w:lang w:val="en-US"/>
        </w:rPr>
        <w:t xml:space="preserve"> zeo</w:t>
      </w:r>
      <w:r w:rsidR="006F220A">
        <w:rPr>
          <w:rFonts w:ascii="Times New Roman" w:eastAsia="FrutigerNeueLTCom-Light" w:hAnsi="Times New Roman" w:cs="Times New Roman"/>
          <w:sz w:val="24"/>
          <w:szCs w:val="24"/>
          <w:lang w:val="en-US"/>
        </w:rPr>
        <w:t xml:space="preserve">lite [18]. </w:t>
      </w:r>
    </w:p>
    <w:p w:rsidR="006F220A" w:rsidRDefault="006F220A" w:rsidP="00A479F9">
      <w:pPr>
        <w:autoSpaceDE w:val="0"/>
        <w:autoSpaceDN w:val="0"/>
        <w:adjustRightInd w:val="0"/>
        <w:spacing w:after="0" w:line="360" w:lineRule="auto"/>
        <w:jc w:val="both"/>
        <w:rPr>
          <w:rFonts w:ascii="Times New Roman" w:eastAsia="FrutigerNeueLTCom-Light" w:hAnsi="Times New Roman" w:cs="Times New Roman"/>
          <w:b/>
          <w:sz w:val="24"/>
          <w:szCs w:val="24"/>
          <w:lang w:val="en-US"/>
        </w:rPr>
      </w:pPr>
    </w:p>
    <w:p w:rsidR="006F220A" w:rsidRDefault="006F220A" w:rsidP="00A479F9">
      <w:pPr>
        <w:autoSpaceDE w:val="0"/>
        <w:autoSpaceDN w:val="0"/>
        <w:adjustRightInd w:val="0"/>
        <w:spacing w:after="0" w:line="360" w:lineRule="auto"/>
        <w:jc w:val="both"/>
        <w:rPr>
          <w:rFonts w:ascii="Times New Roman" w:eastAsia="FrutigerNeueLTCom-Light" w:hAnsi="Times New Roman" w:cs="Times New Roman"/>
          <w:b/>
          <w:sz w:val="24"/>
          <w:szCs w:val="24"/>
          <w:lang w:val="en-US"/>
        </w:rPr>
      </w:pPr>
    </w:p>
    <w:p w:rsidR="00F24A63" w:rsidRDefault="00872F34" w:rsidP="00A479F9">
      <w:pPr>
        <w:autoSpaceDE w:val="0"/>
        <w:autoSpaceDN w:val="0"/>
        <w:adjustRightInd w:val="0"/>
        <w:spacing w:after="0" w:line="360" w:lineRule="auto"/>
        <w:jc w:val="both"/>
        <w:rPr>
          <w:rFonts w:ascii="Times New Roman" w:eastAsia="FrutigerNeueLTCom-Light" w:hAnsi="Times New Roman" w:cs="Times New Roman"/>
          <w:b/>
          <w:sz w:val="24"/>
          <w:szCs w:val="24"/>
          <w:lang w:val="en-US"/>
        </w:rPr>
      </w:pPr>
      <w:r>
        <w:rPr>
          <w:rFonts w:ascii="Times New Roman" w:eastAsia="FrutigerNeueLTCom-Light" w:hAnsi="Times New Roman" w:cs="Times New Roman"/>
          <w:b/>
          <w:sz w:val="24"/>
          <w:szCs w:val="24"/>
          <w:lang w:val="en-US"/>
        </w:rPr>
        <w:t>2.2.4. Ads</w:t>
      </w:r>
      <w:r w:rsidRPr="00872F34">
        <w:rPr>
          <w:rFonts w:ascii="Times New Roman" w:eastAsia="FrutigerNeueLTCom-Light" w:hAnsi="Times New Roman" w:cs="Times New Roman"/>
          <w:b/>
          <w:sz w:val="24"/>
          <w:szCs w:val="24"/>
          <w:lang w:val="en-US"/>
        </w:rPr>
        <w:t>orption in competing systems</w:t>
      </w:r>
    </w:p>
    <w:p w:rsidR="00872F34" w:rsidRDefault="00872F34" w:rsidP="00A479F9">
      <w:pPr>
        <w:autoSpaceDE w:val="0"/>
        <w:autoSpaceDN w:val="0"/>
        <w:adjustRightInd w:val="0"/>
        <w:spacing w:after="0" w:line="360" w:lineRule="auto"/>
        <w:jc w:val="both"/>
        <w:rPr>
          <w:rFonts w:ascii="Times New Roman" w:eastAsia="FrutigerNeueLTCom-Light" w:hAnsi="Times New Roman" w:cs="Times New Roman"/>
          <w:b/>
          <w:sz w:val="24"/>
          <w:szCs w:val="24"/>
          <w:lang w:val="en-US"/>
        </w:rPr>
      </w:pPr>
    </w:p>
    <w:p w:rsidR="00872F34" w:rsidRDefault="00872F34"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872F34">
        <w:rPr>
          <w:rFonts w:ascii="Times New Roman" w:eastAsia="FrutigerNeueLTCom-Light" w:hAnsi="Times New Roman" w:cs="Times New Roman"/>
          <w:sz w:val="24"/>
          <w:szCs w:val="24"/>
          <w:lang w:val="en-US"/>
        </w:rPr>
        <w:t xml:space="preserve">When the feed solution is composed by different </w:t>
      </w:r>
      <w:proofErr w:type="spellStart"/>
      <w:r>
        <w:rPr>
          <w:rFonts w:ascii="Times New Roman" w:eastAsia="FrutigerNeueLTCom-Light" w:hAnsi="Times New Roman" w:cs="Times New Roman"/>
          <w:sz w:val="24"/>
          <w:szCs w:val="24"/>
          <w:lang w:val="en-US"/>
        </w:rPr>
        <w:t>ad</w:t>
      </w:r>
      <w:r w:rsidRPr="00872F34">
        <w:rPr>
          <w:rFonts w:ascii="Times New Roman" w:eastAsia="FrutigerNeueLTCom-Light" w:hAnsi="Times New Roman" w:cs="Times New Roman"/>
          <w:sz w:val="24"/>
          <w:szCs w:val="24"/>
          <w:lang w:val="en-US"/>
        </w:rPr>
        <w:t>sorbates</w:t>
      </w:r>
      <w:proofErr w:type="spellEnd"/>
      <w:r w:rsidRPr="00872F34">
        <w:rPr>
          <w:rFonts w:ascii="Times New Roman" w:eastAsia="FrutigerNeueLTCom-Light" w:hAnsi="Times New Roman" w:cs="Times New Roman"/>
          <w:sz w:val="24"/>
          <w:szCs w:val="24"/>
          <w:lang w:val="en-US"/>
        </w:rPr>
        <w:t xml:space="preserve">, the competition for the </w:t>
      </w:r>
      <w:r>
        <w:rPr>
          <w:rFonts w:ascii="Times New Roman" w:eastAsia="FrutigerNeueLTCom-Light" w:hAnsi="Times New Roman" w:cs="Times New Roman"/>
          <w:sz w:val="24"/>
          <w:szCs w:val="24"/>
          <w:lang w:val="en-US"/>
        </w:rPr>
        <w:t>ad</w:t>
      </w:r>
      <w:r w:rsidRPr="00872F34">
        <w:rPr>
          <w:rFonts w:ascii="Times New Roman" w:eastAsia="FrutigerNeueLTCom-Light" w:hAnsi="Times New Roman" w:cs="Times New Roman"/>
          <w:sz w:val="24"/>
          <w:szCs w:val="24"/>
          <w:lang w:val="en-US"/>
        </w:rPr>
        <w:t>sorption</w:t>
      </w:r>
      <w:r>
        <w:rPr>
          <w:rFonts w:ascii="Times New Roman" w:eastAsia="FrutigerNeueLTCom-Light" w:hAnsi="Times New Roman" w:cs="Times New Roman"/>
          <w:sz w:val="24"/>
          <w:szCs w:val="24"/>
          <w:lang w:val="en-US"/>
        </w:rPr>
        <w:t xml:space="preserve"> </w:t>
      </w:r>
      <w:r w:rsidRPr="00872F34">
        <w:rPr>
          <w:rFonts w:ascii="Times New Roman" w:eastAsia="FrutigerNeueLTCom-Light" w:hAnsi="Times New Roman" w:cs="Times New Roman"/>
          <w:sz w:val="24"/>
          <w:szCs w:val="24"/>
          <w:lang w:val="en-US"/>
        </w:rPr>
        <w:t xml:space="preserve">sites may occur. Uptake of the </w:t>
      </w:r>
      <w:proofErr w:type="spellStart"/>
      <w:r w:rsidR="00294508">
        <w:rPr>
          <w:rFonts w:ascii="Times New Roman" w:eastAsia="FrutigerNeueLTCom-Light" w:hAnsi="Times New Roman" w:cs="Times New Roman"/>
          <w:sz w:val="24"/>
          <w:szCs w:val="24"/>
          <w:lang w:val="en-US"/>
        </w:rPr>
        <w:t>ad</w:t>
      </w:r>
      <w:r w:rsidRPr="00872F34">
        <w:rPr>
          <w:rFonts w:ascii="Times New Roman" w:eastAsia="FrutigerNeueLTCom-Light" w:hAnsi="Times New Roman" w:cs="Times New Roman"/>
          <w:sz w:val="24"/>
          <w:szCs w:val="24"/>
          <w:lang w:val="en-US"/>
        </w:rPr>
        <w:t>sorbate</w:t>
      </w:r>
      <w:proofErr w:type="spellEnd"/>
      <w:r w:rsidRPr="00872F34">
        <w:rPr>
          <w:rFonts w:ascii="Times New Roman" w:eastAsia="FrutigerNeueLTCom-Light" w:hAnsi="Times New Roman" w:cs="Times New Roman"/>
          <w:sz w:val="24"/>
          <w:szCs w:val="24"/>
          <w:lang w:val="en-US"/>
        </w:rPr>
        <w:t xml:space="preserve"> of interest is well evidenced by the dynamic capacity</w:t>
      </w:r>
      <w:r>
        <w:rPr>
          <w:rFonts w:ascii="Times New Roman" w:eastAsia="FrutigerNeueLTCom-Light" w:hAnsi="Times New Roman" w:cs="Times New Roman"/>
          <w:sz w:val="24"/>
          <w:szCs w:val="24"/>
          <w:lang w:val="en-US"/>
        </w:rPr>
        <w:t xml:space="preserve"> </w:t>
      </w:r>
      <w:r w:rsidR="006F220A">
        <w:rPr>
          <w:rFonts w:ascii="Times New Roman" w:eastAsia="FrutigerNeueLTCom-Light" w:hAnsi="Times New Roman" w:cs="Times New Roman"/>
          <w:sz w:val="24"/>
          <w:szCs w:val="24"/>
          <w:lang w:val="en-US"/>
        </w:rPr>
        <w:t xml:space="preserve">of the column [17]. </w:t>
      </w:r>
      <w:r w:rsidRPr="00872F34">
        <w:rPr>
          <w:rFonts w:ascii="Times New Roman" w:eastAsia="FrutigerNeueLTCom-Light" w:hAnsi="Times New Roman" w:cs="Times New Roman"/>
          <w:sz w:val="24"/>
          <w:szCs w:val="24"/>
          <w:lang w:val="en-US"/>
        </w:rPr>
        <w:t xml:space="preserve">Thus, the term </w:t>
      </w:r>
      <w:proofErr w:type="spellStart"/>
      <w:r w:rsidRPr="00872F34">
        <w:rPr>
          <w:rFonts w:ascii="Times New Roman" w:eastAsia="FrutigerNeueLTCom-Light" w:hAnsi="Times New Roman" w:cs="Times New Roman"/>
          <w:sz w:val="24"/>
          <w:szCs w:val="24"/>
          <w:lang w:val="en-US"/>
        </w:rPr>
        <w:t>U</w:t>
      </w:r>
      <w:r w:rsidRPr="00872F34">
        <w:rPr>
          <w:rFonts w:ascii="Times New Roman" w:eastAsia="FrutigerNeueLTCom-Light" w:hAnsi="Times New Roman" w:cs="Times New Roman"/>
          <w:sz w:val="24"/>
          <w:szCs w:val="24"/>
          <w:vertAlign w:val="superscript"/>
          <w:lang w:val="en-US"/>
        </w:rPr>
        <w:t>tb</w:t>
      </w:r>
      <w:r w:rsidRPr="00872F34">
        <w:rPr>
          <w:rFonts w:ascii="Times New Roman" w:eastAsia="FrutigerNeueLTCom-Light" w:hAnsi="Times New Roman" w:cs="Times New Roman"/>
          <w:sz w:val="24"/>
          <w:szCs w:val="24"/>
          <w:vertAlign w:val="subscript"/>
          <w:lang w:val="en-US"/>
        </w:rPr>
        <w:t>i</w:t>
      </w:r>
      <w:proofErr w:type="spellEnd"/>
      <w:r w:rsidRPr="00872F34">
        <w:rPr>
          <w:rFonts w:ascii="Times New Roman" w:eastAsia="FrutigerNeueLTCom-Light" w:hAnsi="Times New Roman" w:cs="Times New Roman"/>
          <w:sz w:val="24"/>
          <w:szCs w:val="24"/>
          <w:vertAlign w:val="subscript"/>
          <w:lang w:val="en-US"/>
        </w:rPr>
        <w:t>-</w:t>
      </w:r>
      <w:proofErr w:type="gramStart"/>
      <w:r w:rsidRPr="00872F34">
        <w:rPr>
          <w:rFonts w:ascii="Times New Roman" w:eastAsia="FrutigerNeueLTCom-Light" w:hAnsi="Times New Roman" w:cs="Times New Roman"/>
          <w:sz w:val="24"/>
          <w:szCs w:val="24"/>
          <w:vertAlign w:val="subscript"/>
          <w:lang w:val="en-US"/>
        </w:rPr>
        <w:t xml:space="preserve">mix </w:t>
      </w:r>
      <w:r w:rsidRPr="00872F34">
        <w:rPr>
          <w:rFonts w:ascii="Times New Roman" w:eastAsia="FrutigerNeueLTCom-Light" w:hAnsi="Times New Roman" w:cs="Times New Roman"/>
          <w:sz w:val="24"/>
          <w:szCs w:val="24"/>
          <w:lang w:val="en-US"/>
        </w:rPr>
        <w:t xml:space="preserve"> is</w:t>
      </w:r>
      <w:proofErr w:type="gramEnd"/>
      <w:r w:rsidRPr="00872F34">
        <w:rPr>
          <w:rFonts w:ascii="Times New Roman" w:eastAsia="FrutigerNeueLTCom-Light" w:hAnsi="Times New Roman" w:cs="Times New Roman"/>
          <w:sz w:val="24"/>
          <w:szCs w:val="24"/>
          <w:lang w:val="en-US"/>
        </w:rPr>
        <w:t xml:space="preserve"> defined as the amount of </w:t>
      </w:r>
      <w:proofErr w:type="spellStart"/>
      <w:r>
        <w:rPr>
          <w:rFonts w:ascii="Times New Roman" w:eastAsia="FrutigerNeueLTCom-Light" w:hAnsi="Times New Roman" w:cs="Times New Roman"/>
          <w:sz w:val="24"/>
          <w:szCs w:val="24"/>
          <w:lang w:val="en-US"/>
        </w:rPr>
        <w:t>ad</w:t>
      </w:r>
      <w:r w:rsidRPr="00872F34">
        <w:rPr>
          <w:rFonts w:ascii="Times New Roman" w:eastAsia="FrutigerNeueLTCom-Light" w:hAnsi="Times New Roman" w:cs="Times New Roman"/>
          <w:sz w:val="24"/>
          <w:szCs w:val="24"/>
          <w:lang w:val="en-US"/>
        </w:rPr>
        <w:t>sorbate</w:t>
      </w:r>
      <w:proofErr w:type="spellEnd"/>
      <w:r w:rsidRPr="00872F34">
        <w:rPr>
          <w:rFonts w:ascii="Times New Roman" w:eastAsia="FrutigerNeueLTCom-Light" w:hAnsi="Times New Roman" w:cs="Times New Roman"/>
          <w:sz w:val="24"/>
          <w:szCs w:val="24"/>
          <w:lang w:val="en-US"/>
        </w:rPr>
        <w:t xml:space="preserve"> </w:t>
      </w:r>
      <w:r>
        <w:rPr>
          <w:rFonts w:ascii="Times New Roman" w:eastAsia="FrutigerNeueLTCom-Light" w:hAnsi="Times New Roman" w:cs="Times New Roman"/>
          <w:sz w:val="24"/>
          <w:szCs w:val="24"/>
          <w:lang w:val="en-US"/>
        </w:rPr>
        <w:t xml:space="preserve"> </w:t>
      </w:r>
      <w:proofErr w:type="spellStart"/>
      <w:r w:rsidRPr="00872F34">
        <w:rPr>
          <w:rFonts w:ascii="Times New Roman" w:eastAsia="FrutigerNeueLTCom-Light" w:hAnsi="Times New Roman" w:cs="Times New Roman"/>
          <w:sz w:val="24"/>
          <w:szCs w:val="24"/>
          <w:lang w:val="en-US"/>
        </w:rPr>
        <w:t>uptaken</w:t>
      </w:r>
      <w:proofErr w:type="spellEnd"/>
      <w:r w:rsidRPr="00872F34">
        <w:rPr>
          <w:rFonts w:ascii="Times New Roman" w:eastAsia="FrutigerNeueLTCom-Light" w:hAnsi="Times New Roman" w:cs="Times New Roman"/>
          <w:sz w:val="24"/>
          <w:szCs w:val="24"/>
          <w:lang w:val="en-US"/>
        </w:rPr>
        <w:t xml:space="preserve"> at </w:t>
      </w:r>
      <w:proofErr w:type="spellStart"/>
      <w:r w:rsidRPr="00872F34">
        <w:rPr>
          <w:rFonts w:ascii="Times New Roman" w:eastAsia="FrutigerNeueLTCom-Light" w:hAnsi="Times New Roman" w:cs="Times New Roman"/>
          <w:sz w:val="24"/>
          <w:szCs w:val="24"/>
          <w:lang w:val="en-US"/>
        </w:rPr>
        <w:t>t</w:t>
      </w:r>
      <w:r w:rsidRPr="00872F34">
        <w:rPr>
          <w:rFonts w:ascii="Times New Roman" w:eastAsia="FrutigerNeueLTCom-Light" w:hAnsi="Times New Roman" w:cs="Times New Roman"/>
          <w:sz w:val="24"/>
          <w:szCs w:val="24"/>
          <w:vertAlign w:val="subscript"/>
          <w:lang w:val="en-US"/>
        </w:rPr>
        <w:t>b</w:t>
      </w:r>
      <w:proofErr w:type="spellEnd"/>
      <w:r w:rsidRPr="00872F34">
        <w:rPr>
          <w:rFonts w:ascii="Times New Roman" w:eastAsia="FrutigerNeueLTCom-Light" w:hAnsi="Times New Roman" w:cs="Times New Roman"/>
          <w:sz w:val="24"/>
          <w:szCs w:val="24"/>
          <w:lang w:val="en-US"/>
        </w:rPr>
        <w:t xml:space="preserve"> prior</w:t>
      </w:r>
      <w:r>
        <w:rPr>
          <w:rFonts w:ascii="Times New Roman" w:eastAsia="FrutigerNeueLTCom-Light" w:hAnsi="Times New Roman" w:cs="Times New Roman"/>
          <w:sz w:val="24"/>
          <w:szCs w:val="24"/>
          <w:lang w:val="en-US"/>
        </w:rPr>
        <w:t xml:space="preserve"> </w:t>
      </w:r>
      <w:r w:rsidRPr="00872F34">
        <w:rPr>
          <w:rFonts w:ascii="Times New Roman" w:eastAsia="FrutigerNeueLTCom-Light" w:hAnsi="Times New Roman" w:cs="Times New Roman"/>
          <w:sz w:val="24"/>
          <w:szCs w:val="24"/>
          <w:lang w:val="en-US"/>
        </w:rPr>
        <w:t xml:space="preserve">to the </w:t>
      </w:r>
      <w:proofErr w:type="spellStart"/>
      <w:r>
        <w:rPr>
          <w:rFonts w:ascii="Times New Roman" w:eastAsia="FrutigerNeueLTCom-Light" w:hAnsi="Times New Roman" w:cs="Times New Roman"/>
          <w:sz w:val="24"/>
          <w:szCs w:val="24"/>
          <w:lang w:val="en-US"/>
        </w:rPr>
        <w:t>ad</w:t>
      </w:r>
      <w:r w:rsidR="00FD77D8">
        <w:rPr>
          <w:rFonts w:ascii="Times New Roman" w:eastAsia="FrutigerNeueLTCom-Light" w:hAnsi="Times New Roman" w:cs="Times New Roman"/>
          <w:sz w:val="24"/>
          <w:szCs w:val="24"/>
          <w:lang w:val="en-US"/>
        </w:rPr>
        <w:t>sorbate</w:t>
      </w:r>
      <w:proofErr w:type="spellEnd"/>
      <w:r w:rsidR="00FD77D8">
        <w:rPr>
          <w:rFonts w:ascii="Times New Roman" w:eastAsia="FrutigerNeueLTCom-Light" w:hAnsi="Times New Roman" w:cs="Times New Roman"/>
          <w:sz w:val="24"/>
          <w:szCs w:val="24"/>
          <w:lang w:val="en-US"/>
        </w:rPr>
        <w:t xml:space="preserve"> </w:t>
      </w:r>
      <w:r w:rsidRPr="00872F34">
        <w:rPr>
          <w:rFonts w:ascii="Times New Roman" w:eastAsia="FrutigerNeueLTCom-Light" w:hAnsi="Times New Roman" w:cs="Times New Roman"/>
          <w:sz w:val="24"/>
          <w:szCs w:val="24"/>
          <w:lang w:val="en-US"/>
        </w:rPr>
        <w:t xml:space="preserve"> br</w:t>
      </w:r>
      <w:r w:rsidR="006F220A">
        <w:rPr>
          <w:rFonts w:ascii="Times New Roman" w:eastAsia="FrutigerNeueLTCom-Light" w:hAnsi="Times New Roman" w:cs="Times New Roman"/>
          <w:sz w:val="24"/>
          <w:szCs w:val="24"/>
          <w:lang w:val="en-US"/>
        </w:rPr>
        <w:t xml:space="preserve">eakpoint [19]. </w:t>
      </w:r>
    </w:p>
    <w:p w:rsidR="00872F34" w:rsidRDefault="00872F34"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872F34">
        <w:rPr>
          <w:rFonts w:ascii="Times New Roman" w:eastAsia="FrutigerNeueLTCom-Light" w:hAnsi="Times New Roman" w:cs="Times New Roman"/>
          <w:sz w:val="24"/>
          <w:szCs w:val="24"/>
          <w:lang w:val="en-US"/>
        </w:rPr>
        <w:t>The effect of competitive systems on the sorption process may be represented by the ratio of</w:t>
      </w:r>
      <w:r>
        <w:rPr>
          <w:rFonts w:ascii="Times New Roman" w:eastAsia="FrutigerNeueLTCom-Light" w:hAnsi="Times New Roman" w:cs="Times New Roman"/>
          <w:sz w:val="24"/>
          <w:szCs w:val="24"/>
          <w:lang w:val="en-US"/>
        </w:rPr>
        <w:t xml:space="preserve"> </w:t>
      </w:r>
      <w:r w:rsidRPr="00872F34">
        <w:rPr>
          <w:rFonts w:ascii="Times New Roman" w:eastAsia="FrutigerNeueLTCom-Light" w:hAnsi="Times New Roman" w:cs="Times New Roman"/>
          <w:sz w:val="24"/>
          <w:szCs w:val="24"/>
          <w:lang w:val="en-US"/>
        </w:rPr>
        <w:t xml:space="preserve">the uptake capacity for the </w:t>
      </w:r>
      <w:r>
        <w:rPr>
          <w:rFonts w:ascii="Times New Roman" w:eastAsia="FrutigerNeueLTCom-Light" w:hAnsi="Times New Roman" w:cs="Times New Roman"/>
          <w:sz w:val="24"/>
          <w:szCs w:val="24"/>
          <w:lang w:val="en-US"/>
        </w:rPr>
        <w:t>ad</w:t>
      </w:r>
      <w:r w:rsidRPr="00872F34">
        <w:rPr>
          <w:rFonts w:ascii="Times New Roman" w:eastAsia="FrutigerNeueLTCom-Light" w:hAnsi="Times New Roman" w:cs="Times New Roman"/>
          <w:sz w:val="24"/>
          <w:szCs w:val="24"/>
          <w:lang w:val="en-US"/>
        </w:rPr>
        <w:t xml:space="preserve">sorbent </w:t>
      </w:r>
      <w:proofErr w:type="spellStart"/>
      <w:r w:rsidRPr="00872F34">
        <w:rPr>
          <w:rFonts w:ascii="Times New Roman" w:eastAsia="FrutigerNeueLTCom-Light" w:hAnsi="Times New Roman" w:cs="Times New Roman"/>
          <w:sz w:val="24"/>
          <w:szCs w:val="24"/>
          <w:lang w:val="en-US"/>
        </w:rPr>
        <w:t>i</w:t>
      </w:r>
      <w:proofErr w:type="spellEnd"/>
      <w:r w:rsidRPr="00872F34">
        <w:rPr>
          <w:rFonts w:ascii="Times New Roman" w:eastAsia="FrutigerNeueLTCom-Light" w:hAnsi="Times New Roman" w:cs="Times New Roman"/>
          <w:sz w:val="24"/>
          <w:szCs w:val="24"/>
          <w:lang w:val="en-US"/>
        </w:rPr>
        <w:t xml:space="preserve"> in</w:t>
      </w:r>
      <w:r>
        <w:rPr>
          <w:rFonts w:ascii="Times New Roman" w:eastAsia="FrutigerNeueLTCom-Light" w:hAnsi="Times New Roman" w:cs="Times New Roman"/>
          <w:sz w:val="24"/>
          <w:szCs w:val="24"/>
          <w:lang w:val="en-US"/>
        </w:rPr>
        <w:t xml:space="preserve"> multicomponent solution and in </w:t>
      </w:r>
      <w:r w:rsidRPr="00872F34">
        <w:rPr>
          <w:rFonts w:ascii="Times New Roman" w:eastAsia="FrutigerNeueLTCom-Light" w:hAnsi="Times New Roman" w:cs="Times New Roman"/>
          <w:sz w:val="24"/>
          <w:szCs w:val="24"/>
          <w:lang w:val="en-US"/>
        </w:rPr>
        <w:t>single solution, that</w:t>
      </w:r>
      <w:r>
        <w:rPr>
          <w:rFonts w:ascii="Times New Roman" w:eastAsia="FrutigerNeueLTCom-Light" w:hAnsi="Times New Roman" w:cs="Times New Roman"/>
          <w:sz w:val="24"/>
          <w:szCs w:val="24"/>
          <w:lang w:val="en-US"/>
        </w:rPr>
        <w:t xml:space="preserve"> </w:t>
      </w:r>
      <w:r w:rsidRPr="00872F34">
        <w:rPr>
          <w:rFonts w:ascii="Times New Roman" w:eastAsia="FrutigerNeueLTCom-Light" w:hAnsi="Times New Roman" w:cs="Times New Roman"/>
          <w:sz w:val="24"/>
          <w:szCs w:val="24"/>
          <w:lang w:val="en-US"/>
        </w:rPr>
        <w:t xml:space="preserve">is the removal ratio </w:t>
      </w:r>
      <w:r>
        <w:rPr>
          <w:rFonts w:ascii="Times New Roman" w:eastAsia="FrutigerNeueLTCom-Light" w:hAnsi="Times New Roman" w:cs="Times New Roman"/>
          <w:noProof/>
          <w:sz w:val="24"/>
          <w:szCs w:val="24"/>
          <w:lang w:eastAsia="el-GR"/>
        </w:rPr>
        <w:drawing>
          <wp:inline distT="0" distB="0" distL="0" distR="0" wp14:anchorId="13366B41" wp14:editId="29BD527D">
            <wp:extent cx="906792" cy="540000"/>
            <wp:effectExtent l="19050" t="0" r="7608"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a:srcRect/>
                    <a:stretch>
                      <a:fillRect/>
                    </a:stretch>
                  </pic:blipFill>
                  <pic:spPr bwMode="auto">
                    <a:xfrm>
                      <a:off x="0" y="0"/>
                      <a:ext cx="906792" cy="540000"/>
                    </a:xfrm>
                    <a:prstGeom prst="rect">
                      <a:avLst/>
                    </a:prstGeom>
                    <a:noFill/>
                    <a:ln w="9525">
                      <a:noFill/>
                      <a:miter lim="800000"/>
                      <a:headEnd/>
                      <a:tailEnd/>
                    </a:ln>
                  </pic:spPr>
                </pic:pic>
              </a:graphicData>
            </a:graphic>
          </wp:inline>
        </w:drawing>
      </w:r>
      <w:r w:rsidR="006F220A">
        <w:rPr>
          <w:rFonts w:ascii="Times New Roman" w:eastAsia="FrutigerNeueLTCom-Light" w:hAnsi="Times New Roman" w:cs="Times New Roman"/>
          <w:sz w:val="24"/>
          <w:szCs w:val="24"/>
          <w:lang w:val="en-US"/>
        </w:rPr>
        <w:t xml:space="preserve">  [20]. </w:t>
      </w:r>
    </w:p>
    <w:p w:rsidR="00294508" w:rsidRDefault="00294508"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294508">
        <w:rPr>
          <w:rFonts w:ascii="Times New Roman" w:eastAsia="FrutigerNeueLTCom-Light" w:hAnsi="Times New Roman" w:cs="Times New Roman"/>
          <w:sz w:val="24"/>
          <w:szCs w:val="24"/>
          <w:lang w:val="en-US"/>
        </w:rPr>
        <w:t>Thus if the removal ratio:</w:t>
      </w:r>
    </w:p>
    <w:p w:rsidR="00294508" w:rsidRPr="00294508" w:rsidRDefault="00294508"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294508">
        <w:rPr>
          <w:rFonts w:ascii="Times New Roman" w:eastAsia="FrutigerNeueLTCom-Light" w:hAnsi="Times New Roman" w:cs="Times New Roman"/>
          <w:sz w:val="24"/>
          <w:szCs w:val="24"/>
          <w:lang w:val="en-US"/>
        </w:rPr>
        <w:lastRenderedPageBreak/>
        <w:t xml:space="preserve">&gt; 1: uptake is promoted by the presence of other </w:t>
      </w:r>
      <w:proofErr w:type="spellStart"/>
      <w:r>
        <w:rPr>
          <w:rFonts w:ascii="Times New Roman" w:eastAsia="FrutigerNeueLTCom-Light" w:hAnsi="Times New Roman" w:cs="Times New Roman"/>
          <w:sz w:val="24"/>
          <w:szCs w:val="24"/>
          <w:lang w:val="en-US"/>
        </w:rPr>
        <w:t>ad</w:t>
      </w:r>
      <w:r w:rsidRPr="00294508">
        <w:rPr>
          <w:rFonts w:ascii="Times New Roman" w:eastAsia="FrutigerNeueLTCom-Light" w:hAnsi="Times New Roman" w:cs="Times New Roman"/>
          <w:sz w:val="24"/>
          <w:szCs w:val="24"/>
          <w:lang w:val="en-US"/>
        </w:rPr>
        <w:t>sorbates</w:t>
      </w:r>
      <w:proofErr w:type="spellEnd"/>
      <w:r w:rsidRPr="00294508">
        <w:rPr>
          <w:rFonts w:ascii="Times New Roman" w:eastAsia="FrutigerNeueLTCom-Light" w:hAnsi="Times New Roman" w:cs="Times New Roman"/>
          <w:sz w:val="24"/>
          <w:szCs w:val="24"/>
          <w:lang w:val="en-US"/>
        </w:rPr>
        <w:t>;</w:t>
      </w:r>
    </w:p>
    <w:p w:rsidR="00294508" w:rsidRPr="00294508" w:rsidRDefault="00294508"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294508">
        <w:rPr>
          <w:rFonts w:ascii="Times New Roman" w:eastAsia="FrutigerNeueLTCom-Light" w:hAnsi="Times New Roman" w:cs="Times New Roman"/>
          <w:sz w:val="24"/>
          <w:szCs w:val="24"/>
          <w:lang w:val="en-US"/>
        </w:rPr>
        <w:t xml:space="preserve">=1: no interaction exists between the </w:t>
      </w:r>
      <w:proofErr w:type="spellStart"/>
      <w:r>
        <w:rPr>
          <w:rFonts w:ascii="Times New Roman" w:eastAsia="FrutigerNeueLTCom-Light" w:hAnsi="Times New Roman" w:cs="Times New Roman"/>
          <w:sz w:val="24"/>
          <w:szCs w:val="24"/>
          <w:lang w:val="en-US"/>
        </w:rPr>
        <w:t>ad</w:t>
      </w:r>
      <w:r w:rsidRPr="00294508">
        <w:rPr>
          <w:rFonts w:ascii="Times New Roman" w:eastAsia="FrutigerNeueLTCom-Light" w:hAnsi="Times New Roman" w:cs="Times New Roman"/>
          <w:sz w:val="24"/>
          <w:szCs w:val="24"/>
          <w:lang w:val="en-US"/>
        </w:rPr>
        <w:t>sorbates</w:t>
      </w:r>
      <w:proofErr w:type="spellEnd"/>
      <w:r w:rsidRPr="00294508">
        <w:rPr>
          <w:rFonts w:ascii="Times New Roman" w:eastAsia="FrutigerNeueLTCom-Light" w:hAnsi="Times New Roman" w:cs="Times New Roman"/>
          <w:sz w:val="24"/>
          <w:szCs w:val="24"/>
          <w:lang w:val="en-US"/>
        </w:rPr>
        <w:t>;</w:t>
      </w:r>
    </w:p>
    <w:p w:rsidR="00294508" w:rsidRPr="00294508" w:rsidRDefault="00294508"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294508">
        <w:rPr>
          <w:rFonts w:ascii="Times New Roman" w:eastAsia="FrutigerNeueLTCom-Light" w:hAnsi="Times New Roman" w:cs="Times New Roman"/>
          <w:sz w:val="24"/>
          <w:szCs w:val="24"/>
          <w:lang w:val="en-US"/>
        </w:rPr>
        <w:t xml:space="preserve">&lt; 1: uptake is suppressed by the presence of other </w:t>
      </w:r>
      <w:proofErr w:type="spellStart"/>
      <w:r>
        <w:rPr>
          <w:rFonts w:ascii="Times New Roman" w:eastAsia="FrutigerNeueLTCom-Light" w:hAnsi="Times New Roman" w:cs="Times New Roman"/>
          <w:sz w:val="24"/>
          <w:szCs w:val="24"/>
          <w:lang w:val="en-US"/>
        </w:rPr>
        <w:t>ad</w:t>
      </w:r>
      <w:r w:rsidRPr="00294508">
        <w:rPr>
          <w:rFonts w:ascii="Times New Roman" w:eastAsia="FrutigerNeueLTCom-Light" w:hAnsi="Times New Roman" w:cs="Times New Roman"/>
          <w:sz w:val="24"/>
          <w:szCs w:val="24"/>
          <w:lang w:val="en-US"/>
        </w:rPr>
        <w:t>sorbates</w:t>
      </w:r>
      <w:proofErr w:type="spellEnd"/>
      <w:r w:rsidRPr="00294508">
        <w:rPr>
          <w:rFonts w:ascii="Times New Roman" w:eastAsia="FrutigerNeueLTCom-Light" w:hAnsi="Times New Roman" w:cs="Times New Roman"/>
          <w:sz w:val="24"/>
          <w:szCs w:val="24"/>
          <w:lang w:val="en-US"/>
        </w:rPr>
        <w:t>.</w:t>
      </w:r>
    </w:p>
    <w:p w:rsidR="00294508" w:rsidRDefault="00294508"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294508">
        <w:rPr>
          <w:rFonts w:ascii="Times New Roman" w:eastAsia="FrutigerNeueLTCom-Light" w:hAnsi="Times New Roman" w:cs="Times New Roman"/>
          <w:sz w:val="24"/>
          <w:szCs w:val="24"/>
          <w:lang w:val="en-US"/>
        </w:rPr>
        <w:t>Therefore, the evaluation of the removal ratio at the time equivalent to usable capacity of the</w:t>
      </w:r>
      <w:r>
        <w:rPr>
          <w:rFonts w:ascii="Times New Roman" w:eastAsia="FrutigerNeueLTCom-Light" w:hAnsi="Times New Roman" w:cs="Times New Roman"/>
          <w:sz w:val="24"/>
          <w:szCs w:val="24"/>
          <w:lang w:val="en-US"/>
        </w:rPr>
        <w:t xml:space="preserve"> </w:t>
      </w:r>
      <w:r w:rsidRPr="00294508">
        <w:rPr>
          <w:rFonts w:ascii="Times New Roman" w:eastAsia="FrutigerNeueLTCom-Light" w:hAnsi="Times New Roman" w:cs="Times New Roman"/>
          <w:sz w:val="24"/>
          <w:szCs w:val="24"/>
          <w:lang w:val="en-US"/>
        </w:rPr>
        <w:t xml:space="preserve">bed </w:t>
      </w:r>
      <w:proofErr w:type="spellStart"/>
      <w:r w:rsidRPr="00294508">
        <w:rPr>
          <w:rFonts w:ascii="Times New Roman" w:eastAsia="FrutigerNeueLTCom-Light" w:hAnsi="Times New Roman" w:cs="Times New Roman"/>
          <w:sz w:val="24"/>
          <w:szCs w:val="24"/>
          <w:lang w:val="en-US"/>
        </w:rPr>
        <w:t>t</w:t>
      </w:r>
      <w:r w:rsidRPr="00294508">
        <w:rPr>
          <w:rFonts w:ascii="Times New Roman" w:eastAsia="FrutigerNeueLTCom-Light" w:hAnsi="Times New Roman" w:cs="Times New Roman"/>
          <w:sz w:val="24"/>
          <w:szCs w:val="24"/>
          <w:vertAlign w:val="subscript"/>
          <w:lang w:val="en-US"/>
        </w:rPr>
        <w:t>u</w:t>
      </w:r>
      <w:proofErr w:type="spellEnd"/>
      <w:r w:rsidRPr="00294508">
        <w:rPr>
          <w:rFonts w:ascii="Times New Roman" w:eastAsia="FrutigerNeueLTCom-Light" w:hAnsi="Times New Roman" w:cs="Times New Roman"/>
          <w:sz w:val="24"/>
          <w:szCs w:val="24"/>
          <w:lang w:val="en-US"/>
        </w:rPr>
        <w:t xml:space="preserve"> for </w:t>
      </w:r>
      <w:proofErr w:type="spellStart"/>
      <w:r w:rsidRPr="00294508">
        <w:rPr>
          <w:rFonts w:ascii="Times New Roman" w:eastAsia="FrutigerNeueLTCom-Light" w:hAnsi="Times New Roman" w:cs="Times New Roman"/>
          <w:sz w:val="24"/>
          <w:szCs w:val="24"/>
          <w:lang w:val="en-US"/>
        </w:rPr>
        <w:t>sorbate</w:t>
      </w:r>
      <w:proofErr w:type="spellEnd"/>
      <w:r w:rsidRPr="00294508">
        <w:rPr>
          <w:rFonts w:ascii="Times New Roman" w:eastAsia="FrutigerNeueLTCom-Light" w:hAnsi="Times New Roman" w:cs="Times New Roman"/>
          <w:sz w:val="24"/>
          <w:szCs w:val="24"/>
          <w:lang w:val="en-US"/>
        </w:rPr>
        <w:t xml:space="preserve"> </w:t>
      </w:r>
      <w:proofErr w:type="spellStart"/>
      <w:r w:rsidRPr="00294508">
        <w:rPr>
          <w:rFonts w:ascii="Times New Roman" w:eastAsia="FrutigerNeueLTCom-Light" w:hAnsi="Times New Roman" w:cs="Times New Roman"/>
          <w:sz w:val="24"/>
          <w:szCs w:val="24"/>
          <w:lang w:val="en-US"/>
        </w:rPr>
        <w:t>i</w:t>
      </w:r>
      <w:proofErr w:type="spellEnd"/>
      <w:r w:rsidRPr="00294508">
        <w:rPr>
          <w:rFonts w:ascii="Times New Roman" w:eastAsia="FrutigerNeueLTCom-Light" w:hAnsi="Times New Roman" w:cs="Times New Roman"/>
          <w:sz w:val="24"/>
          <w:szCs w:val="24"/>
          <w:lang w:val="en-US"/>
        </w:rPr>
        <w:t xml:space="preserve"> may be useful to investi</w:t>
      </w:r>
      <w:r>
        <w:rPr>
          <w:rFonts w:ascii="Times New Roman" w:eastAsia="FrutigerNeueLTCom-Light" w:hAnsi="Times New Roman" w:cs="Times New Roman"/>
          <w:sz w:val="24"/>
          <w:szCs w:val="24"/>
          <w:lang w:val="en-US"/>
        </w:rPr>
        <w:t xml:space="preserve">gate the influence of different </w:t>
      </w:r>
      <w:proofErr w:type="spellStart"/>
      <w:r w:rsidRPr="00294508">
        <w:rPr>
          <w:rFonts w:ascii="Times New Roman" w:eastAsia="FrutigerNeueLTCom-Light" w:hAnsi="Times New Roman" w:cs="Times New Roman"/>
          <w:sz w:val="24"/>
          <w:szCs w:val="24"/>
          <w:lang w:val="en-US"/>
        </w:rPr>
        <w:t>sorbates</w:t>
      </w:r>
      <w:proofErr w:type="spellEnd"/>
      <w:r w:rsidRPr="00294508">
        <w:rPr>
          <w:rFonts w:ascii="Times New Roman" w:eastAsia="FrutigerNeueLTCom-Light" w:hAnsi="Times New Roman" w:cs="Times New Roman"/>
          <w:sz w:val="24"/>
          <w:szCs w:val="24"/>
          <w:lang w:val="en-US"/>
        </w:rPr>
        <w:t xml:space="preserve"> on the uptake</w:t>
      </w:r>
      <w:r>
        <w:rPr>
          <w:rFonts w:ascii="Times New Roman" w:eastAsia="FrutigerNeueLTCom-Light" w:hAnsi="Times New Roman" w:cs="Times New Roman"/>
          <w:sz w:val="24"/>
          <w:szCs w:val="24"/>
          <w:lang w:val="en-US"/>
        </w:rPr>
        <w:t xml:space="preserve"> </w:t>
      </w:r>
      <w:r w:rsidRPr="00294508">
        <w:rPr>
          <w:rFonts w:ascii="Times New Roman" w:eastAsia="FrutigerNeueLTCom-Light" w:hAnsi="Times New Roman" w:cs="Times New Roman"/>
          <w:sz w:val="24"/>
          <w:szCs w:val="24"/>
          <w:lang w:val="en-US"/>
        </w:rPr>
        <w:t>of suc</w:t>
      </w:r>
      <w:r w:rsidR="006F220A">
        <w:rPr>
          <w:rFonts w:ascii="Times New Roman" w:eastAsia="FrutigerNeueLTCom-Light" w:hAnsi="Times New Roman" w:cs="Times New Roman"/>
          <w:sz w:val="24"/>
          <w:szCs w:val="24"/>
          <w:lang w:val="en-US"/>
        </w:rPr>
        <w:t xml:space="preserve">h </w:t>
      </w:r>
      <w:proofErr w:type="spellStart"/>
      <w:r w:rsidR="006F220A">
        <w:rPr>
          <w:rFonts w:ascii="Times New Roman" w:eastAsia="FrutigerNeueLTCom-Light" w:hAnsi="Times New Roman" w:cs="Times New Roman"/>
          <w:sz w:val="24"/>
          <w:szCs w:val="24"/>
          <w:lang w:val="en-US"/>
        </w:rPr>
        <w:t>sorbate</w:t>
      </w:r>
      <w:proofErr w:type="spellEnd"/>
      <w:r w:rsidR="006F220A">
        <w:rPr>
          <w:rFonts w:ascii="Times New Roman" w:eastAsia="FrutigerNeueLTCom-Light" w:hAnsi="Times New Roman" w:cs="Times New Roman"/>
          <w:sz w:val="24"/>
          <w:szCs w:val="24"/>
          <w:lang w:val="en-US"/>
        </w:rPr>
        <w:t xml:space="preserve"> [7].</w:t>
      </w:r>
    </w:p>
    <w:p w:rsidR="003C4AC4" w:rsidRDefault="003C4AC4"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3C4AC4">
        <w:rPr>
          <w:rFonts w:ascii="Times New Roman" w:eastAsia="FrutigerNeueLTCom-Light" w:hAnsi="Times New Roman" w:cs="Times New Roman"/>
          <w:sz w:val="24"/>
          <w:szCs w:val="24"/>
          <w:lang w:val="en-US"/>
        </w:rPr>
        <w:t>Moreover, in the competing systems, sometimes the breakthrough curves for the competing</w:t>
      </w:r>
      <w:r>
        <w:rPr>
          <w:rFonts w:ascii="Times New Roman" w:eastAsia="FrutigerNeueLTCom-Light" w:hAnsi="Times New Roman" w:cs="Times New Roman"/>
          <w:sz w:val="24"/>
          <w:szCs w:val="24"/>
          <w:lang w:val="en-US"/>
        </w:rPr>
        <w:t xml:space="preserve"> </w:t>
      </w:r>
      <w:proofErr w:type="spellStart"/>
      <w:r>
        <w:rPr>
          <w:rFonts w:ascii="Times New Roman" w:eastAsia="FrutigerNeueLTCom-Light" w:hAnsi="Times New Roman" w:cs="Times New Roman"/>
          <w:sz w:val="24"/>
          <w:szCs w:val="24"/>
          <w:lang w:val="en-US"/>
        </w:rPr>
        <w:t>ad</w:t>
      </w:r>
      <w:r w:rsidRPr="003C4AC4">
        <w:rPr>
          <w:rFonts w:ascii="Times New Roman" w:eastAsia="FrutigerNeueLTCom-Light" w:hAnsi="Times New Roman" w:cs="Times New Roman"/>
          <w:sz w:val="24"/>
          <w:szCs w:val="24"/>
          <w:lang w:val="en-US"/>
        </w:rPr>
        <w:t>sorbates</w:t>
      </w:r>
      <w:proofErr w:type="spellEnd"/>
      <w:r w:rsidRPr="003C4AC4">
        <w:rPr>
          <w:rFonts w:ascii="Times New Roman" w:eastAsia="FrutigerNeueLTCom-Light" w:hAnsi="Times New Roman" w:cs="Times New Roman"/>
          <w:sz w:val="24"/>
          <w:szCs w:val="24"/>
          <w:lang w:val="en-US"/>
        </w:rPr>
        <w:t xml:space="preserve"> may have values higher than one that is called overshooting. When the ion exchange</w:t>
      </w:r>
      <w:r>
        <w:rPr>
          <w:rFonts w:ascii="Times New Roman" w:eastAsia="FrutigerNeueLTCom-Light" w:hAnsi="Times New Roman" w:cs="Times New Roman"/>
          <w:sz w:val="24"/>
          <w:szCs w:val="24"/>
          <w:lang w:val="en-US"/>
        </w:rPr>
        <w:t xml:space="preserve"> </w:t>
      </w:r>
      <w:r w:rsidRPr="003C4AC4">
        <w:rPr>
          <w:rFonts w:ascii="Times New Roman" w:eastAsia="FrutigerNeueLTCom-Light" w:hAnsi="Times New Roman" w:cs="Times New Roman"/>
          <w:sz w:val="24"/>
          <w:szCs w:val="24"/>
          <w:lang w:val="en-US"/>
        </w:rPr>
        <w:t>phenomenon is dominant, it is also called sequential io</w:t>
      </w:r>
      <w:r w:rsidR="00FD77D8">
        <w:rPr>
          <w:rFonts w:ascii="Times New Roman" w:eastAsia="FrutigerNeueLTCom-Light" w:hAnsi="Times New Roman" w:cs="Times New Roman"/>
          <w:sz w:val="24"/>
          <w:szCs w:val="24"/>
          <w:lang w:val="en-US"/>
        </w:rPr>
        <w:t>n exchange</w:t>
      </w:r>
      <w:proofErr w:type="gramStart"/>
      <w:r w:rsidRPr="003C4AC4">
        <w:rPr>
          <w:rFonts w:ascii="Times New Roman" w:eastAsia="FrutigerNeueLTCom-Light" w:hAnsi="Times New Roman" w:cs="Times New Roman"/>
          <w:sz w:val="24"/>
          <w:szCs w:val="24"/>
          <w:lang w:val="en-US"/>
        </w:rPr>
        <w:t>.</w:t>
      </w:r>
      <w:r w:rsidR="006F220A">
        <w:rPr>
          <w:rFonts w:ascii="Times New Roman" w:eastAsia="FrutigerNeueLTCom-Light" w:hAnsi="Times New Roman" w:cs="Times New Roman"/>
          <w:sz w:val="24"/>
          <w:szCs w:val="24"/>
          <w:lang w:val="en-US"/>
        </w:rPr>
        <w:t>[</w:t>
      </w:r>
      <w:proofErr w:type="gramEnd"/>
      <w:r w:rsidR="006F220A">
        <w:rPr>
          <w:rFonts w:ascii="Times New Roman" w:eastAsia="FrutigerNeueLTCom-Light" w:hAnsi="Times New Roman" w:cs="Times New Roman"/>
          <w:sz w:val="24"/>
          <w:szCs w:val="24"/>
          <w:lang w:val="en-US"/>
        </w:rPr>
        <w:t xml:space="preserve">7]. </w:t>
      </w:r>
      <w:r w:rsidRPr="003C4AC4">
        <w:rPr>
          <w:rFonts w:ascii="Times New Roman" w:eastAsia="FrutigerNeueLTCom-Light" w:hAnsi="Times New Roman" w:cs="Times New Roman"/>
          <w:sz w:val="24"/>
          <w:szCs w:val="24"/>
          <w:lang w:val="en-US"/>
        </w:rPr>
        <w:t>Figure</w:t>
      </w:r>
      <w:r>
        <w:rPr>
          <w:rFonts w:ascii="Times New Roman" w:eastAsia="FrutigerNeueLTCom-Light" w:hAnsi="Times New Roman" w:cs="Times New Roman"/>
          <w:sz w:val="24"/>
          <w:szCs w:val="24"/>
          <w:lang w:val="en-US"/>
        </w:rPr>
        <w:t xml:space="preserve"> 2.</w:t>
      </w:r>
      <w:r w:rsidRPr="003C4AC4">
        <w:rPr>
          <w:rFonts w:ascii="Times New Roman" w:eastAsia="FrutigerNeueLTCom-Light" w:hAnsi="Times New Roman" w:cs="Times New Roman"/>
          <w:sz w:val="24"/>
          <w:szCs w:val="24"/>
          <w:lang w:val="en-US"/>
        </w:rPr>
        <w:t>5</w:t>
      </w:r>
      <w:r>
        <w:rPr>
          <w:rFonts w:ascii="Times New Roman" w:eastAsia="FrutigerNeueLTCom-Light" w:hAnsi="Times New Roman" w:cs="Times New Roman"/>
          <w:sz w:val="24"/>
          <w:szCs w:val="24"/>
          <w:lang w:val="en-US"/>
        </w:rPr>
        <w:t xml:space="preserve"> </w:t>
      </w:r>
      <w:r w:rsidRPr="003C4AC4">
        <w:rPr>
          <w:rFonts w:ascii="Times New Roman" w:eastAsia="FrutigerNeueLTCom-Light" w:hAnsi="Times New Roman" w:cs="Times New Roman"/>
          <w:sz w:val="24"/>
          <w:szCs w:val="24"/>
          <w:lang w:val="en-US"/>
        </w:rPr>
        <w:t>shows an example of a sequential ion exchange. The ion exchange preferentially occurs up to</w:t>
      </w:r>
      <w:r>
        <w:rPr>
          <w:rFonts w:ascii="Times New Roman" w:eastAsia="FrutigerNeueLTCom-Light" w:hAnsi="Times New Roman" w:cs="Times New Roman"/>
          <w:sz w:val="24"/>
          <w:szCs w:val="24"/>
          <w:lang w:val="en-US"/>
        </w:rPr>
        <w:t xml:space="preserve"> </w:t>
      </w:r>
      <w:r w:rsidRPr="003C4AC4">
        <w:rPr>
          <w:rFonts w:ascii="Times New Roman" w:eastAsia="FrutigerNeueLTCom-Light" w:hAnsi="Times New Roman" w:cs="Times New Roman"/>
          <w:sz w:val="24"/>
          <w:szCs w:val="24"/>
          <w:lang w:val="en-US"/>
        </w:rPr>
        <w:t xml:space="preserve">the occupation of all available sites. As the sorption proceeds, the competing </w:t>
      </w:r>
      <w:proofErr w:type="spellStart"/>
      <w:r w:rsidRPr="003C4AC4">
        <w:rPr>
          <w:rFonts w:ascii="Times New Roman" w:eastAsia="FrutigerNeueLTCom-Light" w:hAnsi="Times New Roman" w:cs="Times New Roman"/>
          <w:sz w:val="24"/>
          <w:szCs w:val="24"/>
          <w:lang w:val="en-US"/>
        </w:rPr>
        <w:t>sorbates</w:t>
      </w:r>
      <w:proofErr w:type="spellEnd"/>
      <w:r w:rsidRPr="003C4AC4">
        <w:rPr>
          <w:rFonts w:ascii="Times New Roman" w:eastAsia="FrutigerNeueLTCom-Light" w:hAnsi="Times New Roman" w:cs="Times New Roman"/>
          <w:sz w:val="24"/>
          <w:szCs w:val="24"/>
          <w:lang w:val="en-US"/>
        </w:rPr>
        <w:t xml:space="preserve"> are released</w:t>
      </w:r>
      <w:r>
        <w:rPr>
          <w:rFonts w:ascii="Times New Roman" w:eastAsia="FrutigerNeueLTCom-Light" w:hAnsi="Times New Roman" w:cs="Times New Roman"/>
          <w:sz w:val="24"/>
          <w:szCs w:val="24"/>
          <w:lang w:val="en-US"/>
        </w:rPr>
        <w:t xml:space="preserve"> </w:t>
      </w:r>
      <w:r w:rsidRPr="003C4AC4">
        <w:rPr>
          <w:rFonts w:ascii="Times New Roman" w:eastAsia="FrutigerNeueLTCom-Light" w:hAnsi="Times New Roman" w:cs="Times New Roman"/>
          <w:sz w:val="24"/>
          <w:szCs w:val="24"/>
          <w:lang w:val="en-US"/>
        </w:rPr>
        <w:t>at different running times with continued feed</w:t>
      </w:r>
      <w:r w:rsidR="006F220A">
        <w:rPr>
          <w:rFonts w:ascii="Times New Roman" w:eastAsia="FrutigerNeueLTCom-Light" w:hAnsi="Times New Roman" w:cs="Times New Roman"/>
          <w:sz w:val="24"/>
          <w:szCs w:val="24"/>
          <w:lang w:val="en-US"/>
        </w:rPr>
        <w:t xml:space="preserve"> of the multicomponent solution [18]. </w:t>
      </w:r>
    </w:p>
    <w:p w:rsidR="00FD77D8" w:rsidRDefault="00FD77D8"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3C4AC4" w:rsidRPr="003C4AC4" w:rsidRDefault="003C4AC4"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3C4AC4">
        <w:rPr>
          <w:rFonts w:ascii="Times New Roman" w:eastAsia="FrutigerNeueLTCom-Light" w:hAnsi="Times New Roman" w:cs="Times New Roman"/>
          <w:sz w:val="24"/>
          <w:szCs w:val="24"/>
          <w:lang w:val="en-US"/>
        </w:rPr>
        <w:t xml:space="preserve"> Potassium</w:t>
      </w:r>
      <w:r>
        <w:rPr>
          <w:rFonts w:ascii="Times New Roman" w:eastAsia="FrutigerNeueLTCom-Light" w:hAnsi="Times New Roman" w:cs="Times New Roman"/>
          <w:sz w:val="24"/>
          <w:szCs w:val="24"/>
          <w:lang w:val="en-US"/>
        </w:rPr>
        <w:t xml:space="preserve"> </w:t>
      </w:r>
      <w:r w:rsidRPr="003C4AC4">
        <w:rPr>
          <w:rFonts w:ascii="Times New Roman" w:eastAsia="FrutigerNeueLTCom-Light" w:hAnsi="Times New Roman" w:cs="Times New Roman"/>
          <w:sz w:val="24"/>
          <w:szCs w:val="24"/>
          <w:lang w:val="en-US"/>
        </w:rPr>
        <w:t>ions are smaller than the other ions. Then, they diffuse faster into the ion exchanger</w:t>
      </w:r>
      <w:r>
        <w:rPr>
          <w:rFonts w:ascii="Times New Roman" w:eastAsia="FrutigerNeueLTCom-Light" w:hAnsi="Times New Roman" w:cs="Times New Roman"/>
          <w:sz w:val="24"/>
          <w:szCs w:val="24"/>
          <w:lang w:val="en-US"/>
        </w:rPr>
        <w:t xml:space="preserve"> </w:t>
      </w:r>
      <w:r w:rsidRPr="003C4AC4">
        <w:rPr>
          <w:rFonts w:ascii="Times New Roman" w:eastAsia="FrutigerNeueLTCom-Light" w:hAnsi="Times New Roman" w:cs="Times New Roman"/>
          <w:sz w:val="24"/>
          <w:szCs w:val="24"/>
          <w:lang w:val="en-US"/>
        </w:rPr>
        <w:t>framework and are firstly retained. Calcium ions are larger and probably face some difficulties</w:t>
      </w:r>
      <w:r>
        <w:rPr>
          <w:rFonts w:ascii="Times New Roman" w:eastAsia="FrutigerNeueLTCom-Light" w:hAnsi="Times New Roman" w:cs="Times New Roman"/>
          <w:sz w:val="24"/>
          <w:szCs w:val="24"/>
          <w:lang w:val="en-US"/>
        </w:rPr>
        <w:t xml:space="preserve"> </w:t>
      </w:r>
      <w:r w:rsidRPr="003C4AC4">
        <w:rPr>
          <w:rFonts w:ascii="Times New Roman" w:eastAsia="FrutigerNeueLTCom-Light" w:hAnsi="Times New Roman" w:cs="Times New Roman"/>
          <w:sz w:val="24"/>
          <w:szCs w:val="24"/>
          <w:lang w:val="en-US"/>
        </w:rPr>
        <w:t>in diffusing as fast as the potassium ions. Nevertheless, once they diffuse, they are preferentially</w:t>
      </w:r>
      <w:r>
        <w:rPr>
          <w:rFonts w:ascii="Times New Roman" w:eastAsia="FrutigerNeueLTCom-Light" w:hAnsi="Times New Roman" w:cs="Times New Roman"/>
          <w:sz w:val="24"/>
          <w:szCs w:val="24"/>
          <w:lang w:val="en-US"/>
        </w:rPr>
        <w:t xml:space="preserve"> </w:t>
      </w:r>
      <w:r w:rsidRPr="003C4AC4">
        <w:rPr>
          <w:rFonts w:ascii="Times New Roman" w:eastAsia="FrutigerNeueLTCom-Light" w:hAnsi="Times New Roman" w:cs="Times New Roman"/>
          <w:sz w:val="24"/>
          <w:szCs w:val="24"/>
          <w:lang w:val="en-US"/>
        </w:rPr>
        <w:t>retained due to its higher charge, displacing the potassium ions.</w:t>
      </w:r>
      <w:r w:rsidR="00FD77D8">
        <w:rPr>
          <w:rFonts w:ascii="Times New Roman" w:eastAsia="FrutigerNeueLTCom-Light" w:hAnsi="Times New Roman" w:cs="Times New Roman"/>
          <w:sz w:val="24"/>
          <w:szCs w:val="24"/>
          <w:lang w:val="en-US"/>
        </w:rPr>
        <w:t xml:space="preserve"> </w:t>
      </w:r>
      <w:r w:rsidRPr="003C4AC4">
        <w:rPr>
          <w:rFonts w:ascii="Times New Roman" w:eastAsia="FrutigerNeueLTCom-Light" w:hAnsi="Times New Roman" w:cs="Times New Roman"/>
          <w:sz w:val="24"/>
          <w:szCs w:val="24"/>
          <w:lang w:val="en-US"/>
        </w:rPr>
        <w:t>Finally, chromium ions are</w:t>
      </w:r>
      <w:r>
        <w:rPr>
          <w:rFonts w:ascii="Times New Roman" w:eastAsia="FrutigerNeueLTCom-Light" w:hAnsi="Times New Roman" w:cs="Times New Roman"/>
          <w:sz w:val="24"/>
          <w:szCs w:val="24"/>
          <w:lang w:val="en-US"/>
        </w:rPr>
        <w:t xml:space="preserve"> </w:t>
      </w:r>
      <w:r w:rsidRPr="003C4AC4">
        <w:rPr>
          <w:rFonts w:ascii="Times New Roman" w:eastAsia="FrutigerNeueLTCom-Light" w:hAnsi="Times New Roman" w:cs="Times New Roman"/>
          <w:sz w:val="24"/>
          <w:szCs w:val="24"/>
          <w:lang w:val="en-US"/>
        </w:rPr>
        <w:t>the largest ones with the highest charge. They diffuse slow</w:t>
      </w:r>
      <w:r w:rsidR="006F220A">
        <w:rPr>
          <w:rFonts w:ascii="Times New Roman" w:eastAsia="FrutigerNeueLTCom-Light" w:hAnsi="Times New Roman" w:cs="Times New Roman"/>
          <w:sz w:val="24"/>
          <w:szCs w:val="24"/>
          <w:lang w:val="en-US"/>
        </w:rPr>
        <w:t xml:space="preserve">ly into the exchanger framework [18]. </w:t>
      </w:r>
    </w:p>
    <w:p w:rsidR="00FD77D8" w:rsidRDefault="00FD77D8"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294508" w:rsidRDefault="003C4AC4"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3C4AC4">
        <w:rPr>
          <w:rFonts w:ascii="Times New Roman" w:eastAsia="FrutigerNeueLTCom-Light" w:hAnsi="Times New Roman" w:cs="Times New Roman"/>
          <w:sz w:val="24"/>
          <w:szCs w:val="24"/>
          <w:lang w:val="en-US"/>
        </w:rPr>
        <w:t>They displace the calcium ions. The consequence of such process is the presence of two overshooting</w:t>
      </w:r>
      <w:r>
        <w:rPr>
          <w:rFonts w:ascii="Times New Roman" w:eastAsia="FrutigerNeueLTCom-Light" w:hAnsi="Times New Roman" w:cs="Times New Roman"/>
          <w:sz w:val="24"/>
          <w:szCs w:val="24"/>
          <w:lang w:val="en-US"/>
        </w:rPr>
        <w:t xml:space="preserve"> </w:t>
      </w:r>
      <w:r w:rsidRPr="003C4AC4">
        <w:rPr>
          <w:rFonts w:ascii="Times New Roman" w:eastAsia="FrutigerNeueLTCom-Light" w:hAnsi="Times New Roman" w:cs="Times New Roman"/>
          <w:sz w:val="24"/>
          <w:szCs w:val="24"/>
          <w:lang w:val="en-US"/>
        </w:rPr>
        <w:t>waves: one related to the release of potassium ions and another related to the release of</w:t>
      </w:r>
      <w:r>
        <w:rPr>
          <w:rFonts w:ascii="Times New Roman" w:eastAsia="FrutigerNeueLTCom-Light" w:hAnsi="Times New Roman" w:cs="Times New Roman"/>
          <w:sz w:val="24"/>
          <w:szCs w:val="24"/>
          <w:lang w:val="en-US"/>
        </w:rPr>
        <w:t xml:space="preserve"> </w:t>
      </w:r>
      <w:r w:rsidRPr="003C4AC4">
        <w:rPr>
          <w:rFonts w:ascii="Times New Roman" w:eastAsia="FrutigerNeueLTCom-Light" w:hAnsi="Times New Roman" w:cs="Times New Roman"/>
          <w:sz w:val="24"/>
          <w:szCs w:val="24"/>
          <w:lang w:val="en-US"/>
        </w:rPr>
        <w:t>the calcium ions. In this competing ion exchange process it is seen that (</w:t>
      </w:r>
      <w:proofErr w:type="spellStart"/>
      <w:r w:rsidRPr="003C4AC4">
        <w:rPr>
          <w:rFonts w:ascii="Times New Roman" w:eastAsia="FrutigerNeueLTCom-Light" w:hAnsi="Times New Roman" w:cs="Times New Roman"/>
          <w:sz w:val="24"/>
          <w:szCs w:val="24"/>
          <w:lang w:val="en-US"/>
        </w:rPr>
        <w:t>U</w:t>
      </w:r>
      <w:r>
        <w:rPr>
          <w:rFonts w:ascii="Times New Roman" w:eastAsia="FrutigerNeueLTCom-Light" w:hAnsi="Times New Roman" w:cs="Times New Roman"/>
          <w:sz w:val="24"/>
          <w:szCs w:val="24"/>
          <w:vertAlign w:val="superscript"/>
          <w:lang w:val="en-US"/>
        </w:rPr>
        <w:t>tb</w:t>
      </w:r>
      <w:r w:rsidRPr="003C4AC4">
        <w:rPr>
          <w:rFonts w:ascii="Times New Roman" w:eastAsia="FrutigerNeueLTCom-Light" w:hAnsi="Times New Roman" w:cs="Times New Roman"/>
          <w:sz w:val="24"/>
          <w:szCs w:val="24"/>
          <w:vertAlign w:val="subscript"/>
          <w:lang w:val="en-US"/>
        </w:rPr>
        <w:t>Cr</w:t>
      </w:r>
      <w:proofErr w:type="spellEnd"/>
      <w:r w:rsidRPr="003C4AC4">
        <w:rPr>
          <w:rFonts w:ascii="Times New Roman" w:eastAsia="FrutigerNeueLTCom-Light" w:hAnsi="Times New Roman" w:cs="Times New Roman"/>
          <w:sz w:val="24"/>
          <w:szCs w:val="24"/>
          <w:vertAlign w:val="subscript"/>
          <w:lang w:val="en-US"/>
        </w:rPr>
        <w:t xml:space="preserve"> –</w:t>
      </w:r>
      <w:proofErr w:type="gramStart"/>
      <w:r w:rsidRPr="003C4AC4">
        <w:rPr>
          <w:rFonts w:ascii="Times New Roman" w:eastAsia="FrutigerNeueLTCom-Light" w:hAnsi="Times New Roman" w:cs="Times New Roman"/>
          <w:sz w:val="24"/>
          <w:szCs w:val="24"/>
          <w:vertAlign w:val="subscript"/>
          <w:lang w:val="en-US"/>
        </w:rPr>
        <w:t xml:space="preserve">mix </w:t>
      </w:r>
      <w:r>
        <w:rPr>
          <w:rFonts w:ascii="Times New Roman" w:eastAsia="FrutigerNeueLTCom-Light" w:hAnsi="Times New Roman" w:cs="Times New Roman"/>
          <w:sz w:val="24"/>
          <w:szCs w:val="24"/>
          <w:lang w:val="en-US"/>
        </w:rPr>
        <w:t xml:space="preserve"> </w:t>
      </w:r>
      <w:r w:rsidR="00E72672">
        <w:rPr>
          <w:rFonts w:ascii="Times New Roman" w:eastAsia="FrutigerNeueLTCom-Light" w:hAnsi="Times New Roman" w:cs="Times New Roman"/>
          <w:sz w:val="24"/>
          <w:szCs w:val="24"/>
          <w:lang w:val="en-US"/>
        </w:rPr>
        <w:t>/</w:t>
      </w:r>
      <w:proofErr w:type="gramEnd"/>
      <w:r w:rsidR="00E72672">
        <w:rPr>
          <w:rFonts w:ascii="Times New Roman" w:eastAsia="FrutigerNeueLTCom-Light" w:hAnsi="Times New Roman" w:cs="Times New Roman"/>
          <w:sz w:val="24"/>
          <w:szCs w:val="24"/>
          <w:lang w:val="en-US"/>
        </w:rPr>
        <w:t xml:space="preserve"> </w:t>
      </w:r>
      <w:proofErr w:type="spellStart"/>
      <w:r w:rsidRPr="003C4AC4">
        <w:rPr>
          <w:rFonts w:ascii="Times New Roman" w:eastAsia="FrutigerNeueLTCom-Light" w:hAnsi="Times New Roman" w:cs="Times New Roman"/>
          <w:sz w:val="24"/>
          <w:szCs w:val="24"/>
          <w:lang w:val="en-US"/>
        </w:rPr>
        <w:t>U</w:t>
      </w:r>
      <w:r>
        <w:rPr>
          <w:rFonts w:ascii="Times New Roman" w:eastAsia="FrutigerNeueLTCom-Light" w:hAnsi="Times New Roman" w:cs="Times New Roman"/>
          <w:sz w:val="24"/>
          <w:szCs w:val="24"/>
          <w:vertAlign w:val="superscript"/>
          <w:lang w:val="en-US"/>
        </w:rPr>
        <w:t>tb</w:t>
      </w:r>
      <w:r w:rsidRPr="003C4AC4">
        <w:rPr>
          <w:rFonts w:ascii="Times New Roman" w:eastAsia="FrutigerNeueLTCom-Light" w:hAnsi="Times New Roman" w:cs="Times New Roman"/>
          <w:sz w:val="24"/>
          <w:szCs w:val="24"/>
          <w:vertAlign w:val="subscript"/>
          <w:lang w:val="en-US"/>
        </w:rPr>
        <w:t>Cr</w:t>
      </w:r>
      <w:proofErr w:type="spellEnd"/>
      <w:r w:rsidRPr="003C4AC4">
        <w:rPr>
          <w:rFonts w:ascii="Times New Roman" w:eastAsia="FrutigerNeueLTCom-Light" w:hAnsi="Times New Roman" w:cs="Times New Roman"/>
          <w:sz w:val="24"/>
          <w:szCs w:val="24"/>
          <w:vertAlign w:val="subscript"/>
          <w:lang w:val="en-US"/>
        </w:rPr>
        <w:t xml:space="preserve"> –single </w:t>
      </w:r>
      <w:r w:rsidRPr="003C4AC4">
        <w:rPr>
          <w:rFonts w:ascii="Times New Roman" w:eastAsia="FrutigerNeueLTCom-Light" w:hAnsi="Times New Roman" w:cs="Times New Roman"/>
          <w:sz w:val="24"/>
          <w:szCs w:val="24"/>
          <w:lang w:val="en-US"/>
        </w:rPr>
        <w:t>) is 0.79,</w:t>
      </w:r>
      <w:r>
        <w:rPr>
          <w:rFonts w:ascii="Times New Roman" w:eastAsia="FrutigerNeueLTCom-Light" w:hAnsi="Times New Roman" w:cs="Times New Roman"/>
          <w:sz w:val="24"/>
          <w:szCs w:val="24"/>
          <w:lang w:val="en-US"/>
        </w:rPr>
        <w:t xml:space="preserve"> </w:t>
      </w:r>
      <w:r w:rsidRPr="003C4AC4">
        <w:rPr>
          <w:rFonts w:ascii="Times New Roman" w:eastAsia="FrutigerNeueLTCom-Light" w:hAnsi="Times New Roman" w:cs="Times New Roman"/>
          <w:sz w:val="24"/>
          <w:szCs w:val="24"/>
          <w:lang w:val="en-US"/>
        </w:rPr>
        <w:t>which means that there is a decrease of 21% in the chromium uptake. Probably the presence of</w:t>
      </w:r>
      <w:r>
        <w:rPr>
          <w:rFonts w:ascii="Times New Roman" w:eastAsia="FrutigerNeueLTCom-Light" w:hAnsi="Times New Roman" w:cs="Times New Roman"/>
          <w:sz w:val="24"/>
          <w:szCs w:val="24"/>
          <w:lang w:val="en-US"/>
        </w:rPr>
        <w:t xml:space="preserve"> </w:t>
      </w:r>
      <w:r w:rsidRPr="003C4AC4">
        <w:rPr>
          <w:rFonts w:ascii="Times New Roman" w:eastAsia="FrutigerNeueLTCom-Light" w:hAnsi="Times New Roman" w:cs="Times New Roman"/>
          <w:sz w:val="24"/>
          <w:szCs w:val="24"/>
          <w:lang w:val="en-US"/>
        </w:rPr>
        <w:t>potassium and mainly the presence of calcium ions suppressed the chromium uptake due to</w:t>
      </w:r>
      <w:r>
        <w:rPr>
          <w:rFonts w:ascii="Times New Roman" w:eastAsia="FrutigerNeueLTCom-Light" w:hAnsi="Times New Roman" w:cs="Times New Roman"/>
          <w:sz w:val="24"/>
          <w:szCs w:val="24"/>
          <w:lang w:val="en-US"/>
        </w:rPr>
        <w:t xml:space="preserve"> </w:t>
      </w:r>
      <w:r w:rsidRPr="003C4AC4">
        <w:rPr>
          <w:rFonts w:ascii="Times New Roman" w:eastAsia="FrutigerNeueLTCom-Light" w:hAnsi="Times New Roman" w:cs="Times New Roman"/>
          <w:sz w:val="24"/>
          <w:szCs w:val="24"/>
          <w:lang w:val="en-US"/>
        </w:rPr>
        <w:t>competition towards the exchanging sites located in</w:t>
      </w:r>
      <w:r>
        <w:rPr>
          <w:rFonts w:ascii="Times New Roman" w:eastAsia="FrutigerNeueLTCom-Light" w:hAnsi="Times New Roman" w:cs="Times New Roman"/>
          <w:sz w:val="24"/>
          <w:szCs w:val="24"/>
          <w:lang w:val="en-US"/>
        </w:rPr>
        <w:t xml:space="preserve"> the large cages of the zeolite </w:t>
      </w:r>
      <w:proofErr w:type="spellStart"/>
      <w:r w:rsidR="006F220A">
        <w:rPr>
          <w:rFonts w:ascii="Times New Roman" w:eastAsia="FrutigerNeueLTCom-Light" w:hAnsi="Times New Roman" w:cs="Times New Roman"/>
          <w:sz w:val="24"/>
          <w:szCs w:val="24"/>
          <w:lang w:val="en-US"/>
        </w:rPr>
        <w:t>NaY</w:t>
      </w:r>
      <w:proofErr w:type="spellEnd"/>
      <w:r w:rsidR="006F220A">
        <w:rPr>
          <w:rFonts w:ascii="Times New Roman" w:eastAsia="FrutigerNeueLTCom-Light" w:hAnsi="Times New Roman" w:cs="Times New Roman"/>
          <w:sz w:val="24"/>
          <w:szCs w:val="24"/>
          <w:lang w:val="en-US"/>
        </w:rPr>
        <w:t xml:space="preserve"> [18]. </w:t>
      </w:r>
    </w:p>
    <w:p w:rsidR="00E72672" w:rsidRDefault="00D0684F"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Pr>
          <w:rFonts w:ascii="Times New Roman" w:eastAsia="FrutigerNeueLTCom-Light" w:hAnsi="Times New Roman" w:cs="Times New Roman"/>
          <w:noProof/>
          <w:sz w:val="24"/>
          <w:szCs w:val="24"/>
          <w:lang w:eastAsia="el-GR"/>
        </w:rPr>
        <w:lastRenderedPageBreak/>
        <w:drawing>
          <wp:inline distT="0" distB="0" distL="0" distR="0" wp14:anchorId="5F124FE3" wp14:editId="5C8FA66F">
            <wp:extent cx="4448175" cy="3209925"/>
            <wp:effectExtent l="19050" t="0" r="9525" b="0"/>
            <wp:docPr id="8"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srcRect/>
                    <a:stretch>
                      <a:fillRect/>
                    </a:stretch>
                  </pic:blipFill>
                  <pic:spPr bwMode="auto">
                    <a:xfrm>
                      <a:off x="0" y="0"/>
                      <a:ext cx="4448175" cy="3209925"/>
                    </a:xfrm>
                    <a:prstGeom prst="rect">
                      <a:avLst/>
                    </a:prstGeom>
                    <a:noFill/>
                    <a:ln w="9525">
                      <a:noFill/>
                      <a:miter lim="800000"/>
                      <a:headEnd/>
                      <a:tailEnd/>
                    </a:ln>
                  </pic:spPr>
                </pic:pic>
              </a:graphicData>
            </a:graphic>
          </wp:inline>
        </w:drawing>
      </w:r>
    </w:p>
    <w:p w:rsidR="00D0684F" w:rsidRDefault="00FD77D8"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Pr>
          <w:rFonts w:ascii="Times New Roman" w:eastAsia="FrutigerNeueLTCom-Light" w:hAnsi="Times New Roman" w:cs="Times New Roman"/>
          <w:sz w:val="24"/>
          <w:szCs w:val="24"/>
          <w:lang w:val="en-US"/>
        </w:rPr>
        <w:t>Figure 2.5</w:t>
      </w:r>
      <w:r w:rsidR="00D0684F">
        <w:rPr>
          <w:rFonts w:ascii="Times New Roman" w:eastAsia="FrutigerNeueLTCom-Light" w:hAnsi="Times New Roman" w:cs="Times New Roman"/>
          <w:sz w:val="24"/>
          <w:szCs w:val="24"/>
          <w:lang w:val="en-US"/>
        </w:rPr>
        <w:t xml:space="preserve"> </w:t>
      </w:r>
      <w:r w:rsidR="00D0684F" w:rsidRPr="00D0684F">
        <w:rPr>
          <w:rFonts w:ascii="Times New Roman" w:eastAsia="FrutigerNeueLTCom-Light" w:hAnsi="Times New Roman" w:cs="Times New Roman"/>
          <w:sz w:val="24"/>
          <w:szCs w:val="24"/>
          <w:lang w:val="en-US"/>
        </w:rPr>
        <w:t>Breakthrough curves for competitive system Cr/Ca/</w:t>
      </w:r>
      <w:r w:rsidR="006F220A">
        <w:rPr>
          <w:rFonts w:ascii="Times New Roman" w:eastAsia="FrutigerNeueLTCom-Light" w:hAnsi="Times New Roman" w:cs="Times New Roman"/>
          <w:sz w:val="24"/>
          <w:szCs w:val="24"/>
          <w:lang w:val="en-US"/>
        </w:rPr>
        <w:t xml:space="preserve">K in </w:t>
      </w:r>
      <w:proofErr w:type="spellStart"/>
      <w:r w:rsidR="006F220A">
        <w:rPr>
          <w:rFonts w:ascii="Times New Roman" w:eastAsia="FrutigerNeueLTCom-Light" w:hAnsi="Times New Roman" w:cs="Times New Roman"/>
          <w:sz w:val="24"/>
          <w:szCs w:val="24"/>
          <w:lang w:val="en-US"/>
        </w:rPr>
        <w:t>NaY</w:t>
      </w:r>
      <w:proofErr w:type="spellEnd"/>
      <w:r w:rsidR="006F220A">
        <w:rPr>
          <w:rFonts w:ascii="Times New Roman" w:eastAsia="FrutigerNeueLTCom-Light" w:hAnsi="Times New Roman" w:cs="Times New Roman"/>
          <w:sz w:val="24"/>
          <w:szCs w:val="24"/>
          <w:lang w:val="en-US"/>
        </w:rPr>
        <w:t xml:space="preserve"> zeolite</w:t>
      </w:r>
      <w:r w:rsidR="00C87500">
        <w:rPr>
          <w:rFonts w:ascii="Times New Roman" w:eastAsia="FrutigerNeueLTCom-Light" w:hAnsi="Times New Roman" w:cs="Times New Roman"/>
          <w:sz w:val="24"/>
          <w:szCs w:val="24"/>
          <w:lang w:val="en-US"/>
        </w:rPr>
        <w:t xml:space="preserve"> </w:t>
      </w:r>
      <w:r w:rsidR="006F220A">
        <w:rPr>
          <w:rFonts w:ascii="Times New Roman" w:eastAsia="FrutigerNeueLTCom-Light" w:hAnsi="Times New Roman" w:cs="Times New Roman"/>
          <w:sz w:val="24"/>
          <w:szCs w:val="24"/>
          <w:lang w:val="en-US"/>
        </w:rPr>
        <w:t xml:space="preserve">[18]. </w:t>
      </w:r>
    </w:p>
    <w:p w:rsidR="00D0684F" w:rsidRDefault="00D0684F"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D0684F" w:rsidRDefault="00FD77D8" w:rsidP="00A479F9">
      <w:pPr>
        <w:autoSpaceDE w:val="0"/>
        <w:autoSpaceDN w:val="0"/>
        <w:adjustRightInd w:val="0"/>
        <w:spacing w:after="0" w:line="360" w:lineRule="auto"/>
        <w:jc w:val="both"/>
        <w:rPr>
          <w:rFonts w:ascii="Times New Roman" w:eastAsia="FrutigerNeueLTCom-Light" w:hAnsi="Times New Roman" w:cs="Times New Roman"/>
          <w:b/>
          <w:sz w:val="24"/>
          <w:szCs w:val="24"/>
          <w:lang w:val="en-US"/>
        </w:rPr>
      </w:pPr>
      <w:r>
        <w:rPr>
          <w:rFonts w:ascii="Times New Roman" w:eastAsia="FrutigerNeueLTCom-Light" w:hAnsi="Times New Roman" w:cs="Times New Roman"/>
          <w:b/>
          <w:sz w:val="24"/>
          <w:szCs w:val="24"/>
          <w:lang w:val="en-US"/>
        </w:rPr>
        <w:t>2.2.5</w:t>
      </w:r>
      <w:r w:rsidR="00D0684F">
        <w:rPr>
          <w:rFonts w:ascii="Times New Roman" w:eastAsia="FrutigerNeueLTCom-Light" w:hAnsi="Times New Roman" w:cs="Times New Roman"/>
          <w:b/>
          <w:sz w:val="24"/>
          <w:szCs w:val="24"/>
          <w:lang w:val="en-US"/>
        </w:rPr>
        <w:t xml:space="preserve"> </w:t>
      </w:r>
      <w:r w:rsidR="00D0684F" w:rsidRPr="00D0684F">
        <w:rPr>
          <w:rFonts w:ascii="Times New Roman" w:eastAsia="FrutigerNeueLTCom-Light" w:hAnsi="Times New Roman" w:cs="Times New Roman"/>
          <w:b/>
          <w:sz w:val="24"/>
          <w:szCs w:val="24"/>
          <w:lang w:val="en-US"/>
        </w:rPr>
        <w:t>Dynamic isotherms</w:t>
      </w:r>
    </w:p>
    <w:p w:rsidR="00FD77D8" w:rsidRDefault="00FD77D8" w:rsidP="00A479F9">
      <w:pPr>
        <w:autoSpaceDE w:val="0"/>
        <w:autoSpaceDN w:val="0"/>
        <w:adjustRightInd w:val="0"/>
        <w:spacing w:after="0" w:line="360" w:lineRule="auto"/>
        <w:jc w:val="both"/>
        <w:rPr>
          <w:rFonts w:ascii="Times New Roman" w:eastAsia="FrutigerNeueLTCom-Light" w:hAnsi="Times New Roman" w:cs="Times New Roman"/>
          <w:b/>
          <w:sz w:val="24"/>
          <w:szCs w:val="24"/>
          <w:lang w:val="en-US"/>
        </w:rPr>
      </w:pPr>
    </w:p>
    <w:p w:rsidR="00685CF9" w:rsidRDefault="00D0684F"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D0684F">
        <w:rPr>
          <w:rFonts w:ascii="Times New Roman" w:eastAsia="FrutigerNeueLTCom-Light" w:hAnsi="Times New Roman" w:cs="Times New Roman"/>
          <w:sz w:val="24"/>
          <w:szCs w:val="24"/>
          <w:lang w:val="en-US"/>
        </w:rPr>
        <w:t>Most separation and purification processes that employ the sorption technology use continuous-</w:t>
      </w:r>
      <w:r>
        <w:rPr>
          <w:rFonts w:ascii="Times New Roman" w:eastAsia="FrutigerNeueLTCom-Light" w:hAnsi="Times New Roman" w:cs="Times New Roman"/>
          <w:sz w:val="24"/>
          <w:szCs w:val="24"/>
          <w:lang w:val="en-US"/>
        </w:rPr>
        <w:t xml:space="preserve"> </w:t>
      </w:r>
      <w:r w:rsidRPr="00D0684F">
        <w:rPr>
          <w:rFonts w:ascii="Times New Roman" w:eastAsia="FrutigerNeueLTCom-Light" w:hAnsi="Times New Roman" w:cs="Times New Roman"/>
          <w:sz w:val="24"/>
          <w:szCs w:val="24"/>
          <w:lang w:val="en-US"/>
        </w:rPr>
        <w:t>flow columns. In order to understand an</w:t>
      </w:r>
      <w:r>
        <w:rPr>
          <w:rFonts w:ascii="Times New Roman" w:eastAsia="FrutigerNeueLTCom-Light" w:hAnsi="Times New Roman" w:cs="Times New Roman"/>
          <w:sz w:val="24"/>
          <w:szCs w:val="24"/>
          <w:lang w:val="en-US"/>
        </w:rPr>
        <w:t xml:space="preserve">d to model the dynamic process, </w:t>
      </w:r>
      <w:r w:rsidRPr="00D0684F">
        <w:rPr>
          <w:rFonts w:ascii="Times New Roman" w:eastAsia="FrutigerNeueLTCom-Light" w:hAnsi="Times New Roman" w:cs="Times New Roman"/>
          <w:sz w:val="24"/>
          <w:szCs w:val="24"/>
          <w:lang w:val="en-US"/>
        </w:rPr>
        <w:t>a deep</w:t>
      </w:r>
      <w:r>
        <w:rPr>
          <w:rFonts w:ascii="Times New Roman" w:eastAsia="FrutigerNeueLTCom-Light" w:hAnsi="Times New Roman" w:cs="Times New Roman"/>
          <w:sz w:val="24"/>
          <w:szCs w:val="24"/>
          <w:lang w:val="en-US"/>
        </w:rPr>
        <w:t xml:space="preserve"> </w:t>
      </w:r>
      <w:r w:rsidRPr="00D0684F">
        <w:rPr>
          <w:rFonts w:ascii="Times New Roman" w:eastAsia="FrutigerNeueLTCom-Light" w:hAnsi="Times New Roman" w:cs="Times New Roman"/>
          <w:sz w:val="24"/>
          <w:szCs w:val="24"/>
          <w:lang w:val="en-US"/>
        </w:rPr>
        <w:t>knowledge of the equilibrium</w:t>
      </w:r>
      <w:r w:rsidR="006F220A">
        <w:rPr>
          <w:rFonts w:ascii="Times New Roman" w:eastAsia="FrutigerNeueLTCom-Light" w:hAnsi="Times New Roman" w:cs="Times New Roman"/>
          <w:sz w:val="24"/>
          <w:szCs w:val="24"/>
          <w:lang w:val="en-US"/>
        </w:rPr>
        <w:t xml:space="preserve"> in the fixed bed is essential [17]. </w:t>
      </w:r>
      <w:r w:rsidRPr="00D0684F">
        <w:rPr>
          <w:rFonts w:ascii="Times New Roman" w:eastAsia="FrutigerNeueLTCom-Light" w:hAnsi="Times New Roman" w:cs="Times New Roman"/>
          <w:sz w:val="24"/>
          <w:szCs w:val="24"/>
          <w:lang w:val="en-US"/>
        </w:rPr>
        <w:t>For the complete comprehension</w:t>
      </w:r>
      <w:r>
        <w:rPr>
          <w:rFonts w:ascii="Times New Roman" w:eastAsia="FrutigerNeueLTCom-Light" w:hAnsi="Times New Roman" w:cs="Times New Roman"/>
          <w:sz w:val="24"/>
          <w:szCs w:val="24"/>
          <w:lang w:val="en-US"/>
        </w:rPr>
        <w:t xml:space="preserve"> </w:t>
      </w:r>
      <w:r w:rsidRPr="00D0684F">
        <w:rPr>
          <w:rFonts w:ascii="Times New Roman" w:eastAsia="FrutigerNeueLTCom-Light" w:hAnsi="Times New Roman" w:cs="Times New Roman"/>
          <w:sz w:val="24"/>
          <w:szCs w:val="24"/>
          <w:lang w:val="en-US"/>
        </w:rPr>
        <w:t>of the whole process, informatio</w:t>
      </w:r>
      <w:r w:rsidR="00685CF9">
        <w:rPr>
          <w:rFonts w:ascii="Times New Roman" w:eastAsia="FrutigerNeueLTCom-Light" w:hAnsi="Times New Roman" w:cs="Times New Roman"/>
          <w:sz w:val="24"/>
          <w:szCs w:val="24"/>
          <w:lang w:val="en-US"/>
        </w:rPr>
        <w:t xml:space="preserve">n about the </w:t>
      </w:r>
      <w:r>
        <w:rPr>
          <w:rFonts w:ascii="Times New Roman" w:eastAsia="FrutigerNeueLTCom-Light" w:hAnsi="Times New Roman" w:cs="Times New Roman"/>
          <w:sz w:val="24"/>
          <w:szCs w:val="24"/>
          <w:lang w:val="en-US"/>
        </w:rPr>
        <w:t xml:space="preserve">equilibrium and the </w:t>
      </w:r>
      <w:r w:rsidRPr="00D0684F">
        <w:rPr>
          <w:rFonts w:ascii="Times New Roman" w:eastAsia="FrutigerNeueLTCom-Light" w:hAnsi="Times New Roman" w:cs="Times New Roman"/>
          <w:sz w:val="24"/>
          <w:szCs w:val="24"/>
          <w:lang w:val="en-US"/>
        </w:rPr>
        <w:t>kinetics of the process</w:t>
      </w:r>
      <w:r>
        <w:rPr>
          <w:rFonts w:ascii="Times New Roman" w:eastAsia="FrutigerNeueLTCom-Light" w:hAnsi="Times New Roman" w:cs="Times New Roman"/>
          <w:sz w:val="24"/>
          <w:szCs w:val="24"/>
          <w:lang w:val="en-US"/>
        </w:rPr>
        <w:t xml:space="preserve"> </w:t>
      </w:r>
      <w:r w:rsidRPr="00D0684F">
        <w:rPr>
          <w:rFonts w:ascii="Times New Roman" w:eastAsia="FrutigerNeueLTCom-Light" w:hAnsi="Times New Roman" w:cs="Times New Roman"/>
          <w:sz w:val="24"/>
          <w:szCs w:val="24"/>
          <w:lang w:val="en-US"/>
        </w:rPr>
        <w:t>should be combined with the mass balance. Kinetic investigations in a column are almost</w:t>
      </w:r>
      <w:r>
        <w:rPr>
          <w:rFonts w:ascii="Times New Roman" w:eastAsia="FrutigerNeueLTCom-Light" w:hAnsi="Times New Roman" w:cs="Times New Roman"/>
          <w:sz w:val="24"/>
          <w:szCs w:val="24"/>
          <w:lang w:val="en-US"/>
        </w:rPr>
        <w:t xml:space="preserve"> </w:t>
      </w:r>
      <w:r w:rsidRPr="00D0684F">
        <w:rPr>
          <w:rFonts w:ascii="Times New Roman" w:eastAsia="FrutigerNeueLTCom-Light" w:hAnsi="Times New Roman" w:cs="Times New Roman"/>
          <w:sz w:val="24"/>
          <w:szCs w:val="24"/>
          <w:lang w:val="en-US"/>
        </w:rPr>
        <w:t>exclusively r</w:t>
      </w:r>
      <w:r>
        <w:rPr>
          <w:rFonts w:ascii="Times New Roman" w:eastAsia="FrutigerNeueLTCom-Light" w:hAnsi="Times New Roman" w:cs="Times New Roman"/>
          <w:sz w:val="24"/>
          <w:szCs w:val="24"/>
          <w:lang w:val="en-US"/>
        </w:rPr>
        <w:t xml:space="preserve">estricted to those processes of </w:t>
      </w:r>
      <w:r w:rsidRPr="00D0684F">
        <w:rPr>
          <w:rFonts w:ascii="Times New Roman" w:eastAsia="FrutigerNeueLTCom-Light" w:hAnsi="Times New Roman" w:cs="Times New Roman"/>
          <w:sz w:val="24"/>
          <w:szCs w:val="24"/>
          <w:lang w:val="en-US"/>
        </w:rPr>
        <w:t>which the equilibria either can be represented by</w:t>
      </w:r>
      <w:r>
        <w:rPr>
          <w:rFonts w:ascii="Times New Roman" w:eastAsia="FrutigerNeueLTCom-Light" w:hAnsi="Times New Roman" w:cs="Times New Roman"/>
          <w:sz w:val="24"/>
          <w:szCs w:val="24"/>
          <w:lang w:val="en-US"/>
        </w:rPr>
        <w:t xml:space="preserve"> </w:t>
      </w:r>
      <w:r w:rsidRPr="00D0684F">
        <w:rPr>
          <w:rFonts w:ascii="Times New Roman" w:eastAsia="FrutigerNeueLTCom-Light" w:hAnsi="Times New Roman" w:cs="Times New Roman"/>
          <w:sz w:val="24"/>
          <w:szCs w:val="24"/>
          <w:lang w:val="en-US"/>
        </w:rPr>
        <w:t>a linear or a Langmuir isotherm or</w:t>
      </w:r>
      <w:r w:rsidR="006F220A">
        <w:rPr>
          <w:rFonts w:ascii="Times New Roman" w:eastAsia="FrutigerNeueLTCom-Light" w:hAnsi="Times New Roman" w:cs="Times New Roman"/>
          <w:sz w:val="24"/>
          <w:szCs w:val="24"/>
          <w:lang w:val="en-US"/>
        </w:rPr>
        <w:t xml:space="preserve"> satisfy the law of mass action [17]. </w:t>
      </w:r>
      <w:r w:rsidRPr="00D0684F">
        <w:rPr>
          <w:rFonts w:ascii="Times New Roman" w:eastAsia="FrutigerNeueLTCom-Light" w:hAnsi="Times New Roman" w:cs="Times New Roman"/>
          <w:sz w:val="24"/>
          <w:szCs w:val="24"/>
          <w:lang w:val="en-US"/>
        </w:rPr>
        <w:t xml:space="preserve"> </w:t>
      </w:r>
    </w:p>
    <w:p w:rsidR="00FD77D8" w:rsidRDefault="00FD77D8"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D0684F" w:rsidRDefault="00D0684F"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D0684F">
        <w:rPr>
          <w:rFonts w:ascii="Times New Roman" w:eastAsia="FrutigerNeueLTCom-Light" w:hAnsi="Times New Roman" w:cs="Times New Roman"/>
          <w:sz w:val="24"/>
          <w:szCs w:val="24"/>
          <w:lang w:val="en-US"/>
        </w:rPr>
        <w:t>However, the results of</w:t>
      </w:r>
      <w:r>
        <w:rPr>
          <w:rFonts w:ascii="Times New Roman" w:eastAsia="FrutigerNeueLTCom-Light" w:hAnsi="Times New Roman" w:cs="Times New Roman"/>
          <w:sz w:val="24"/>
          <w:szCs w:val="24"/>
          <w:lang w:val="en-US"/>
        </w:rPr>
        <w:t xml:space="preserve"> this study of industrially </w:t>
      </w:r>
      <w:r w:rsidRPr="00D0684F">
        <w:rPr>
          <w:rFonts w:ascii="Times New Roman" w:eastAsia="FrutigerNeueLTCom-Light" w:hAnsi="Times New Roman" w:cs="Times New Roman"/>
          <w:sz w:val="24"/>
          <w:szCs w:val="24"/>
          <w:lang w:val="en-US"/>
        </w:rPr>
        <w:t>applicable commercial products have shown that the above equilibria</w:t>
      </w:r>
      <w:r>
        <w:rPr>
          <w:rFonts w:ascii="Times New Roman" w:eastAsia="FrutigerNeueLTCom-Light" w:hAnsi="Times New Roman" w:cs="Times New Roman"/>
          <w:sz w:val="24"/>
          <w:szCs w:val="24"/>
          <w:lang w:val="en-US"/>
        </w:rPr>
        <w:t xml:space="preserve"> usually fail to fit </w:t>
      </w:r>
      <w:r w:rsidRPr="00D0684F">
        <w:rPr>
          <w:rFonts w:ascii="Times New Roman" w:eastAsia="FrutigerNeueLTCom-Light" w:hAnsi="Times New Roman" w:cs="Times New Roman"/>
          <w:sz w:val="24"/>
          <w:szCs w:val="24"/>
          <w:lang w:val="en-US"/>
        </w:rPr>
        <w:t xml:space="preserve">the experimental results adequately. </w:t>
      </w:r>
    </w:p>
    <w:p w:rsidR="00D0684F" w:rsidRDefault="00D0684F"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D0684F">
        <w:rPr>
          <w:rFonts w:ascii="Times New Roman" w:eastAsia="FrutigerNeueLTCom-Light" w:hAnsi="Times New Roman" w:cs="Times New Roman"/>
          <w:sz w:val="24"/>
          <w:szCs w:val="24"/>
          <w:lang w:val="en-US"/>
        </w:rPr>
        <w:t>Furthermore, the customary procedures</w:t>
      </w:r>
      <w:r>
        <w:rPr>
          <w:rFonts w:ascii="Times New Roman" w:eastAsia="FrutigerNeueLTCom-Light" w:hAnsi="Times New Roman" w:cs="Times New Roman"/>
          <w:sz w:val="24"/>
          <w:szCs w:val="24"/>
          <w:lang w:val="en-US"/>
        </w:rPr>
        <w:t xml:space="preserve"> </w:t>
      </w:r>
      <w:r w:rsidRPr="00D0684F">
        <w:rPr>
          <w:rFonts w:ascii="Times New Roman" w:eastAsia="FrutigerNeueLTCom-Light" w:hAnsi="Times New Roman" w:cs="Times New Roman"/>
          <w:sz w:val="24"/>
          <w:szCs w:val="24"/>
          <w:lang w:val="en-US"/>
        </w:rPr>
        <w:t>of determining the equilibria in batch systems are not, in general, applicable to all</w:t>
      </w:r>
      <w:r>
        <w:rPr>
          <w:rFonts w:ascii="Times New Roman" w:eastAsia="FrutigerNeueLTCom-Light" w:hAnsi="Times New Roman" w:cs="Times New Roman"/>
          <w:sz w:val="24"/>
          <w:szCs w:val="24"/>
          <w:lang w:val="en-US"/>
        </w:rPr>
        <w:t xml:space="preserve"> </w:t>
      </w:r>
      <w:r w:rsidR="00FD77D8">
        <w:rPr>
          <w:rFonts w:ascii="Times New Roman" w:eastAsia="FrutigerNeueLTCom-Light" w:hAnsi="Times New Roman" w:cs="Times New Roman"/>
          <w:sz w:val="24"/>
          <w:szCs w:val="24"/>
          <w:lang w:val="en-US"/>
        </w:rPr>
        <w:t xml:space="preserve">types of sorbents </w:t>
      </w:r>
      <w:r w:rsidR="007A38B9">
        <w:rPr>
          <w:rFonts w:ascii="Times New Roman" w:eastAsia="FrutigerNeueLTCom-Light" w:hAnsi="Times New Roman" w:cs="Times New Roman"/>
          <w:sz w:val="24"/>
          <w:szCs w:val="24"/>
          <w:lang w:val="en-US"/>
        </w:rPr>
        <w:t xml:space="preserve">[21]. </w:t>
      </w:r>
      <w:r w:rsidRPr="00D0684F">
        <w:rPr>
          <w:rFonts w:ascii="Times New Roman" w:eastAsia="FrutigerNeueLTCom-Light" w:hAnsi="Times New Roman" w:cs="Times New Roman"/>
          <w:sz w:val="24"/>
          <w:szCs w:val="24"/>
          <w:lang w:val="en-US"/>
        </w:rPr>
        <w:t>For example, the batch isotherm was not</w:t>
      </w:r>
      <w:r>
        <w:rPr>
          <w:rFonts w:ascii="Times New Roman" w:eastAsia="FrutigerNeueLTCom-Light" w:hAnsi="Times New Roman" w:cs="Times New Roman"/>
          <w:sz w:val="24"/>
          <w:szCs w:val="24"/>
          <w:lang w:val="en-US"/>
        </w:rPr>
        <w:t xml:space="preserve"> </w:t>
      </w:r>
      <w:r w:rsidRPr="00D0684F">
        <w:rPr>
          <w:rFonts w:ascii="Times New Roman" w:eastAsia="FrutigerNeueLTCom-Light" w:hAnsi="Times New Roman" w:cs="Times New Roman"/>
          <w:sz w:val="24"/>
          <w:szCs w:val="24"/>
          <w:lang w:val="en-US"/>
        </w:rPr>
        <w:t>able to represent correctly, the breakthrough cu</w:t>
      </w:r>
      <w:r>
        <w:rPr>
          <w:rFonts w:ascii="Times New Roman" w:eastAsia="FrutigerNeueLTCom-Light" w:hAnsi="Times New Roman" w:cs="Times New Roman"/>
          <w:sz w:val="24"/>
          <w:szCs w:val="24"/>
          <w:lang w:val="en-US"/>
        </w:rPr>
        <w:t xml:space="preserve">rve of Cr (III) sorption in </w:t>
      </w:r>
      <w:proofErr w:type="spellStart"/>
      <w:r>
        <w:rPr>
          <w:rFonts w:ascii="Times New Roman" w:eastAsia="FrutigerNeueLTCom-Light" w:hAnsi="Times New Roman" w:cs="Times New Roman"/>
          <w:sz w:val="24"/>
          <w:szCs w:val="24"/>
          <w:lang w:val="en-US"/>
        </w:rPr>
        <w:t>NaX</w:t>
      </w:r>
      <w:proofErr w:type="spellEnd"/>
      <w:r>
        <w:rPr>
          <w:rFonts w:ascii="Times New Roman" w:eastAsia="FrutigerNeueLTCom-Light" w:hAnsi="Times New Roman" w:cs="Times New Roman"/>
          <w:sz w:val="24"/>
          <w:szCs w:val="24"/>
          <w:lang w:val="en-US"/>
        </w:rPr>
        <w:t xml:space="preserve"> </w:t>
      </w:r>
      <w:r w:rsidRPr="00D0684F">
        <w:rPr>
          <w:rFonts w:ascii="Times New Roman" w:eastAsia="FrutigerNeueLTCom-Light" w:hAnsi="Times New Roman" w:cs="Times New Roman"/>
          <w:sz w:val="24"/>
          <w:szCs w:val="24"/>
          <w:lang w:val="en-US"/>
        </w:rPr>
        <w:t>zeolite modeled</w:t>
      </w:r>
      <w:r>
        <w:rPr>
          <w:rFonts w:ascii="Times New Roman" w:eastAsia="FrutigerNeueLTCom-Light" w:hAnsi="Times New Roman" w:cs="Times New Roman"/>
          <w:sz w:val="24"/>
          <w:szCs w:val="24"/>
          <w:lang w:val="en-US"/>
        </w:rPr>
        <w:t xml:space="preserve"> </w:t>
      </w:r>
      <w:r w:rsidRPr="00D0684F">
        <w:rPr>
          <w:rFonts w:ascii="Times New Roman" w:eastAsia="FrutigerNeueLTCom-Light" w:hAnsi="Times New Roman" w:cs="Times New Roman"/>
          <w:sz w:val="24"/>
          <w:szCs w:val="24"/>
          <w:lang w:val="en-US"/>
        </w:rPr>
        <w:t xml:space="preserve">by a phenomenological model. Figure </w:t>
      </w:r>
      <w:r>
        <w:rPr>
          <w:rFonts w:ascii="Times New Roman" w:eastAsia="FrutigerNeueLTCom-Light" w:hAnsi="Times New Roman" w:cs="Times New Roman"/>
          <w:sz w:val="24"/>
          <w:szCs w:val="24"/>
          <w:lang w:val="en-US"/>
        </w:rPr>
        <w:t>2.</w:t>
      </w:r>
      <w:r w:rsidRPr="00D0684F">
        <w:rPr>
          <w:rFonts w:ascii="Times New Roman" w:eastAsia="FrutigerNeueLTCom-Light" w:hAnsi="Times New Roman" w:cs="Times New Roman"/>
          <w:sz w:val="24"/>
          <w:szCs w:val="24"/>
          <w:lang w:val="en-US"/>
        </w:rPr>
        <w:t>7</w:t>
      </w:r>
      <w:r>
        <w:rPr>
          <w:rFonts w:ascii="Times New Roman" w:eastAsia="FrutigerNeueLTCom-Light" w:hAnsi="Times New Roman" w:cs="Times New Roman"/>
          <w:sz w:val="24"/>
          <w:szCs w:val="24"/>
          <w:lang w:val="en-US"/>
        </w:rPr>
        <w:t xml:space="preserve"> </w:t>
      </w:r>
      <w:r w:rsidRPr="00D0684F">
        <w:rPr>
          <w:rFonts w:ascii="Times New Roman" w:eastAsia="FrutigerNeueLTCom-Light" w:hAnsi="Times New Roman" w:cs="Times New Roman"/>
          <w:sz w:val="24"/>
          <w:szCs w:val="24"/>
          <w:lang w:val="en-US"/>
        </w:rPr>
        <w:t xml:space="preserve">presents the batch isotherm of Cr (III) in zeolite </w:t>
      </w:r>
      <w:proofErr w:type="spellStart"/>
      <w:r w:rsidRPr="00D0684F">
        <w:rPr>
          <w:rFonts w:ascii="Times New Roman" w:eastAsia="FrutigerNeueLTCom-Light" w:hAnsi="Times New Roman" w:cs="Times New Roman"/>
          <w:sz w:val="24"/>
          <w:szCs w:val="24"/>
          <w:lang w:val="en-US"/>
        </w:rPr>
        <w:t>NaX</w:t>
      </w:r>
      <w:proofErr w:type="spellEnd"/>
      <w:r w:rsidRPr="00D0684F">
        <w:rPr>
          <w:rFonts w:ascii="Times New Roman" w:eastAsia="FrutigerNeueLTCom-Light" w:hAnsi="Times New Roman" w:cs="Times New Roman"/>
          <w:sz w:val="24"/>
          <w:szCs w:val="24"/>
          <w:lang w:val="en-US"/>
        </w:rPr>
        <w:t xml:space="preserve"> and its use in a LDF model. It is clearly</w:t>
      </w:r>
      <w:r>
        <w:rPr>
          <w:rFonts w:ascii="Times New Roman" w:eastAsia="FrutigerNeueLTCom-Light" w:hAnsi="Times New Roman" w:cs="Times New Roman"/>
          <w:sz w:val="24"/>
          <w:szCs w:val="24"/>
          <w:lang w:val="en-US"/>
        </w:rPr>
        <w:t xml:space="preserve"> </w:t>
      </w:r>
      <w:r w:rsidRPr="00D0684F">
        <w:rPr>
          <w:rFonts w:ascii="Times New Roman" w:eastAsia="FrutigerNeueLTCom-Light" w:hAnsi="Times New Roman" w:cs="Times New Roman"/>
          <w:sz w:val="24"/>
          <w:szCs w:val="24"/>
          <w:lang w:val="en-US"/>
        </w:rPr>
        <w:t>seen that it is totally inadequate.</w:t>
      </w:r>
    </w:p>
    <w:p w:rsidR="00685CF9" w:rsidRDefault="00D0684F" w:rsidP="00A479F9">
      <w:pPr>
        <w:autoSpaceDE w:val="0"/>
        <w:autoSpaceDN w:val="0"/>
        <w:adjustRightInd w:val="0"/>
        <w:spacing w:after="0" w:line="360" w:lineRule="auto"/>
        <w:jc w:val="both"/>
        <w:rPr>
          <w:rFonts w:ascii="Times New Roman" w:eastAsia="PalatinoLinotype-Roman" w:hAnsi="Times New Roman" w:cs="Times New Roman"/>
          <w:sz w:val="24"/>
          <w:szCs w:val="24"/>
          <w:lang w:val="en-US"/>
        </w:rPr>
      </w:pPr>
      <w:r w:rsidRPr="00D0684F">
        <w:rPr>
          <w:rFonts w:ascii="Times New Roman" w:eastAsia="PalatinoLinotype-Roman" w:hAnsi="Times New Roman" w:cs="Times New Roman"/>
          <w:sz w:val="24"/>
          <w:szCs w:val="24"/>
          <w:lang w:val="en-US"/>
        </w:rPr>
        <w:lastRenderedPageBreak/>
        <w:t>The dynamic isotherm surged to better describe the sorption mechanisms involved in a dynamic</w:t>
      </w:r>
      <w:r>
        <w:rPr>
          <w:rFonts w:ascii="Times New Roman" w:eastAsia="PalatinoLinotype-Roman" w:hAnsi="Times New Roman" w:cs="Times New Roman"/>
          <w:sz w:val="24"/>
          <w:szCs w:val="24"/>
          <w:lang w:val="en-US"/>
        </w:rPr>
        <w:t xml:space="preserve"> </w:t>
      </w:r>
      <w:r w:rsidRPr="00D0684F">
        <w:rPr>
          <w:rFonts w:ascii="Times New Roman" w:eastAsia="PalatinoLinotype-Roman" w:hAnsi="Times New Roman" w:cs="Times New Roman"/>
          <w:sz w:val="24"/>
          <w:szCs w:val="24"/>
          <w:lang w:val="en-US"/>
        </w:rPr>
        <w:t>process where kinetics and equilibrium acts simultaneously. In fixed beds, solution is</w:t>
      </w:r>
      <w:r>
        <w:rPr>
          <w:rFonts w:ascii="Times New Roman" w:eastAsia="PalatinoLinotype-Roman" w:hAnsi="Times New Roman" w:cs="Times New Roman"/>
          <w:sz w:val="24"/>
          <w:szCs w:val="24"/>
          <w:lang w:val="en-US"/>
        </w:rPr>
        <w:t xml:space="preserve"> </w:t>
      </w:r>
      <w:r w:rsidRPr="00D0684F">
        <w:rPr>
          <w:rFonts w:ascii="Times New Roman" w:eastAsia="PalatinoLinotype-Roman" w:hAnsi="Times New Roman" w:cs="Times New Roman"/>
          <w:sz w:val="24"/>
          <w:szCs w:val="24"/>
          <w:lang w:val="en-US"/>
        </w:rPr>
        <w:t>fed continuously, and, at equilibrium, concentration and pH are equal to their respective</w:t>
      </w:r>
      <w:r>
        <w:rPr>
          <w:rFonts w:ascii="Times New Roman" w:eastAsia="PalatinoLinotype-Roman" w:hAnsi="Times New Roman" w:cs="Times New Roman"/>
          <w:sz w:val="24"/>
          <w:szCs w:val="24"/>
          <w:lang w:val="en-US"/>
        </w:rPr>
        <w:t xml:space="preserve"> </w:t>
      </w:r>
      <w:r w:rsidRPr="00D0684F">
        <w:rPr>
          <w:rFonts w:ascii="Times New Roman" w:eastAsia="PalatinoLinotype-Roman" w:hAnsi="Times New Roman" w:cs="Times New Roman"/>
          <w:sz w:val="24"/>
          <w:szCs w:val="24"/>
          <w:lang w:val="en-US"/>
        </w:rPr>
        <w:t>feed values that do not occur in batch isotherms. Its procedure is based on the breakthrough</w:t>
      </w:r>
      <w:r>
        <w:rPr>
          <w:rFonts w:ascii="Times New Roman" w:eastAsia="PalatinoLinotype-Roman" w:hAnsi="Times New Roman" w:cs="Times New Roman"/>
          <w:sz w:val="24"/>
          <w:szCs w:val="24"/>
          <w:lang w:val="en-US"/>
        </w:rPr>
        <w:t xml:space="preserve"> </w:t>
      </w:r>
      <w:r w:rsidRPr="00D0684F">
        <w:rPr>
          <w:rFonts w:ascii="Times New Roman" w:eastAsia="PalatinoLinotype-Roman" w:hAnsi="Times New Roman" w:cs="Times New Roman"/>
          <w:sz w:val="24"/>
          <w:szCs w:val="24"/>
          <w:lang w:val="en-US"/>
        </w:rPr>
        <w:t xml:space="preserve">data. </w:t>
      </w:r>
    </w:p>
    <w:p w:rsidR="00FD77D8" w:rsidRDefault="00FD77D8" w:rsidP="00A479F9">
      <w:pPr>
        <w:autoSpaceDE w:val="0"/>
        <w:autoSpaceDN w:val="0"/>
        <w:adjustRightInd w:val="0"/>
        <w:spacing w:after="0" w:line="360" w:lineRule="auto"/>
        <w:jc w:val="both"/>
        <w:rPr>
          <w:rFonts w:ascii="Times New Roman" w:eastAsia="PalatinoLinotype-Roman" w:hAnsi="Times New Roman" w:cs="Times New Roman"/>
          <w:sz w:val="24"/>
          <w:szCs w:val="24"/>
          <w:lang w:val="en-US"/>
        </w:rPr>
      </w:pPr>
    </w:p>
    <w:p w:rsidR="00D0684F" w:rsidRPr="00D0684F" w:rsidRDefault="00D0684F" w:rsidP="00A479F9">
      <w:pPr>
        <w:autoSpaceDE w:val="0"/>
        <w:autoSpaceDN w:val="0"/>
        <w:adjustRightInd w:val="0"/>
        <w:spacing w:after="0" w:line="360" w:lineRule="auto"/>
        <w:jc w:val="both"/>
        <w:rPr>
          <w:rFonts w:ascii="Times New Roman" w:eastAsia="PalatinoLinotype-Roman" w:hAnsi="Times New Roman" w:cs="Times New Roman"/>
          <w:sz w:val="24"/>
          <w:szCs w:val="24"/>
          <w:lang w:val="en-US"/>
        </w:rPr>
      </w:pPr>
      <w:r w:rsidRPr="00D0684F">
        <w:rPr>
          <w:rFonts w:ascii="Times New Roman" w:eastAsia="PalatinoLinotype-Roman" w:hAnsi="Times New Roman" w:cs="Times New Roman"/>
          <w:sz w:val="24"/>
          <w:szCs w:val="24"/>
          <w:lang w:val="en-US"/>
        </w:rPr>
        <w:t>Each run up to the saturation is related to one point of such data, that is, the amount of</w:t>
      </w:r>
      <w:r>
        <w:rPr>
          <w:rFonts w:ascii="Times New Roman" w:eastAsia="PalatinoLinotype-Roman" w:hAnsi="Times New Roman" w:cs="Times New Roman"/>
          <w:sz w:val="24"/>
          <w:szCs w:val="24"/>
          <w:lang w:val="en-US"/>
        </w:rPr>
        <w:t xml:space="preserve"> </w:t>
      </w:r>
      <w:proofErr w:type="spellStart"/>
      <w:r>
        <w:rPr>
          <w:rFonts w:ascii="Times New Roman" w:eastAsia="PalatinoLinotype-Roman" w:hAnsi="Times New Roman" w:cs="Times New Roman"/>
          <w:sz w:val="24"/>
          <w:szCs w:val="24"/>
          <w:lang w:val="en-US"/>
        </w:rPr>
        <w:t>ad</w:t>
      </w:r>
      <w:r w:rsidRPr="00D0684F">
        <w:rPr>
          <w:rFonts w:ascii="Times New Roman" w:eastAsia="PalatinoLinotype-Roman" w:hAnsi="Times New Roman" w:cs="Times New Roman"/>
          <w:sz w:val="24"/>
          <w:szCs w:val="24"/>
          <w:lang w:val="en-US"/>
        </w:rPr>
        <w:t>sorbate</w:t>
      </w:r>
      <w:proofErr w:type="spellEnd"/>
      <w:r w:rsidRPr="00D0684F">
        <w:rPr>
          <w:rFonts w:ascii="Times New Roman" w:eastAsia="PalatinoLinotype-Roman" w:hAnsi="Times New Roman" w:cs="Times New Roman"/>
          <w:sz w:val="24"/>
          <w:szCs w:val="24"/>
          <w:lang w:val="en-US"/>
        </w:rPr>
        <w:t xml:space="preserve"> retained up to saturation plotted against the inlet con</w:t>
      </w:r>
      <w:r w:rsidR="00C87500">
        <w:rPr>
          <w:rFonts w:ascii="Times New Roman" w:eastAsia="PalatinoLinotype-Roman" w:hAnsi="Times New Roman" w:cs="Times New Roman"/>
          <w:sz w:val="24"/>
          <w:szCs w:val="24"/>
          <w:lang w:val="en-US"/>
        </w:rPr>
        <w:t>centration [8]</w:t>
      </w:r>
      <w:r w:rsidR="00FD77D8">
        <w:rPr>
          <w:rFonts w:ascii="Times New Roman" w:eastAsia="PalatinoLinotype-Roman" w:hAnsi="Times New Roman" w:cs="Times New Roman"/>
          <w:sz w:val="24"/>
          <w:szCs w:val="24"/>
          <w:lang w:val="en-US"/>
        </w:rPr>
        <w:t xml:space="preserve">. </w:t>
      </w:r>
      <w:r w:rsidRPr="00D0684F">
        <w:rPr>
          <w:rFonts w:ascii="Times New Roman" w:eastAsia="PalatinoLinotype-Roman" w:hAnsi="Times New Roman" w:cs="Times New Roman"/>
          <w:sz w:val="24"/>
          <w:szCs w:val="24"/>
          <w:lang w:val="en-US"/>
        </w:rPr>
        <w:t>The dynamic isotherm has the advantage of controlling the fluid-phase concentration. Results</w:t>
      </w:r>
      <w:r>
        <w:rPr>
          <w:rFonts w:ascii="Times New Roman" w:eastAsia="PalatinoLinotype-Roman" w:hAnsi="Times New Roman" w:cs="Times New Roman"/>
          <w:sz w:val="24"/>
          <w:szCs w:val="24"/>
          <w:lang w:val="en-US"/>
        </w:rPr>
        <w:t xml:space="preserve"> </w:t>
      </w:r>
      <w:r w:rsidRPr="00D0684F">
        <w:rPr>
          <w:rFonts w:ascii="Times New Roman" w:eastAsia="PalatinoLinotype-Roman" w:hAnsi="Times New Roman" w:cs="Times New Roman"/>
          <w:sz w:val="24"/>
          <w:szCs w:val="24"/>
          <w:lang w:val="en-US"/>
        </w:rPr>
        <w:t>of the column dynamic simulations depend on the selection of an appropriate mathematical</w:t>
      </w:r>
      <w:r>
        <w:rPr>
          <w:rFonts w:ascii="Times New Roman" w:eastAsia="PalatinoLinotype-Roman" w:hAnsi="Times New Roman" w:cs="Times New Roman"/>
          <w:sz w:val="24"/>
          <w:szCs w:val="24"/>
          <w:lang w:val="en-US"/>
        </w:rPr>
        <w:t xml:space="preserve"> </w:t>
      </w:r>
      <w:r w:rsidRPr="00D0684F">
        <w:rPr>
          <w:rFonts w:ascii="Times New Roman" w:eastAsia="PalatinoLinotype-Roman" w:hAnsi="Times New Roman" w:cs="Times New Roman"/>
          <w:sz w:val="24"/>
          <w:szCs w:val="24"/>
          <w:lang w:val="en-US"/>
        </w:rPr>
        <w:t>relation used to represent the equilibriu</w:t>
      </w:r>
      <w:r>
        <w:rPr>
          <w:rFonts w:ascii="Times New Roman" w:eastAsia="PalatinoLinotype-Roman" w:hAnsi="Times New Roman" w:cs="Times New Roman"/>
          <w:sz w:val="24"/>
          <w:szCs w:val="24"/>
          <w:lang w:val="en-US"/>
        </w:rPr>
        <w:t xml:space="preserve">m. Therefore, in order to model </w:t>
      </w:r>
      <w:r w:rsidRPr="00D0684F">
        <w:rPr>
          <w:rFonts w:ascii="Times New Roman" w:eastAsia="PalatinoLinotype-Roman" w:hAnsi="Times New Roman" w:cs="Times New Roman"/>
          <w:sz w:val="24"/>
          <w:szCs w:val="24"/>
          <w:lang w:val="en-US"/>
        </w:rPr>
        <w:t>the dynamic sorption, dynamic isotherms should be considered instead of the frequently used batch isotherms</w:t>
      </w:r>
      <w:r w:rsidR="00685CF9">
        <w:rPr>
          <w:rFonts w:ascii="Times New Roman" w:eastAsia="PalatinoLinotype-Roman" w:hAnsi="Times New Roman" w:cs="Times New Roman"/>
          <w:sz w:val="24"/>
          <w:szCs w:val="24"/>
          <w:lang w:val="en-US"/>
        </w:rPr>
        <w:t xml:space="preserve"> </w:t>
      </w:r>
      <w:r w:rsidRPr="00D0684F">
        <w:rPr>
          <w:rFonts w:ascii="Times New Roman" w:eastAsia="PalatinoLinotype-Roman" w:hAnsi="Times New Roman" w:cs="Times New Roman"/>
          <w:sz w:val="24"/>
          <w:szCs w:val="24"/>
          <w:lang w:val="en-US"/>
        </w:rPr>
        <w:t>as they better rep</w:t>
      </w:r>
      <w:r w:rsidR="00685CF9">
        <w:rPr>
          <w:rFonts w:ascii="Times New Roman" w:eastAsia="PalatinoLinotype-Roman" w:hAnsi="Times New Roman" w:cs="Times New Roman"/>
          <w:sz w:val="24"/>
          <w:szCs w:val="24"/>
          <w:lang w:val="en-US"/>
        </w:rPr>
        <w:t xml:space="preserve">resent equilibrium in fixed bed </w:t>
      </w:r>
      <w:r w:rsidR="00C87500">
        <w:rPr>
          <w:rFonts w:ascii="Times New Roman" w:eastAsia="PalatinoLinotype-Roman" w:hAnsi="Times New Roman" w:cs="Times New Roman"/>
          <w:sz w:val="24"/>
          <w:szCs w:val="24"/>
          <w:lang w:val="en-US"/>
        </w:rPr>
        <w:t xml:space="preserve">[22]. </w:t>
      </w:r>
    </w:p>
    <w:p w:rsidR="00685CF9" w:rsidRDefault="00D0684F" w:rsidP="00A479F9">
      <w:pPr>
        <w:autoSpaceDE w:val="0"/>
        <w:autoSpaceDN w:val="0"/>
        <w:adjustRightInd w:val="0"/>
        <w:spacing w:after="0" w:line="360" w:lineRule="auto"/>
        <w:jc w:val="both"/>
        <w:rPr>
          <w:rFonts w:ascii="Times New Roman" w:eastAsia="PalatinoLinotype-Roman" w:hAnsi="Times New Roman" w:cs="Times New Roman"/>
          <w:sz w:val="24"/>
          <w:szCs w:val="24"/>
          <w:lang w:val="en-US"/>
        </w:rPr>
      </w:pPr>
      <w:r w:rsidRPr="00D0684F">
        <w:rPr>
          <w:rFonts w:ascii="Times New Roman" w:eastAsia="PalatinoLinotype-Roman" w:hAnsi="Times New Roman" w:cs="Times New Roman"/>
          <w:sz w:val="24"/>
          <w:szCs w:val="24"/>
          <w:lang w:val="en-US"/>
        </w:rPr>
        <w:t xml:space="preserve">The dynamic isotherm of Cr (III) in </w:t>
      </w:r>
      <w:proofErr w:type="spellStart"/>
      <w:r w:rsidRPr="00D0684F">
        <w:rPr>
          <w:rFonts w:ascii="Times New Roman" w:eastAsia="PalatinoLinotype-Roman" w:hAnsi="Times New Roman" w:cs="Times New Roman"/>
          <w:sz w:val="24"/>
          <w:szCs w:val="24"/>
          <w:lang w:val="en-US"/>
        </w:rPr>
        <w:t>NaX</w:t>
      </w:r>
      <w:proofErr w:type="spellEnd"/>
      <w:r w:rsidRPr="00D0684F">
        <w:rPr>
          <w:rFonts w:ascii="Times New Roman" w:eastAsia="PalatinoLinotype-Roman" w:hAnsi="Times New Roman" w:cs="Times New Roman"/>
          <w:sz w:val="24"/>
          <w:szCs w:val="24"/>
          <w:lang w:val="en-US"/>
        </w:rPr>
        <w:t xml:space="preserve"> is shown in F</w:t>
      </w:r>
      <w:r w:rsidR="00685CF9">
        <w:rPr>
          <w:rFonts w:ascii="Times New Roman" w:eastAsia="PalatinoLinotype-Roman" w:hAnsi="Times New Roman" w:cs="Times New Roman"/>
          <w:sz w:val="24"/>
          <w:szCs w:val="24"/>
          <w:lang w:val="en-US"/>
        </w:rPr>
        <w:t xml:space="preserve">igure 8 at the optimal particle </w:t>
      </w:r>
      <w:r w:rsidRPr="00D0684F">
        <w:rPr>
          <w:rFonts w:ascii="Times New Roman" w:eastAsia="PalatinoLinotype-Roman" w:hAnsi="Times New Roman" w:cs="Times New Roman"/>
          <w:sz w:val="24"/>
          <w:szCs w:val="24"/>
          <w:lang w:val="en-US"/>
        </w:rPr>
        <w:t>size and</w:t>
      </w:r>
      <w:r w:rsidR="00685CF9">
        <w:rPr>
          <w:rFonts w:ascii="Times New Roman" w:eastAsia="PalatinoLinotype-Roman" w:hAnsi="Times New Roman" w:cs="Times New Roman"/>
          <w:sz w:val="24"/>
          <w:szCs w:val="24"/>
          <w:lang w:val="en-US"/>
        </w:rPr>
        <w:t xml:space="preserve"> </w:t>
      </w:r>
      <w:r w:rsidRPr="00D0684F">
        <w:rPr>
          <w:rFonts w:ascii="Times New Roman" w:eastAsia="PalatinoLinotype-Roman" w:hAnsi="Times New Roman" w:cs="Times New Roman"/>
          <w:sz w:val="24"/>
          <w:szCs w:val="24"/>
          <w:lang w:val="en-US"/>
        </w:rPr>
        <w:t>flow rate previousl</w:t>
      </w:r>
      <w:r w:rsidR="00C87500">
        <w:rPr>
          <w:rFonts w:ascii="Times New Roman" w:eastAsia="PalatinoLinotype-Roman" w:hAnsi="Times New Roman" w:cs="Times New Roman"/>
          <w:sz w:val="24"/>
          <w:szCs w:val="24"/>
          <w:lang w:val="en-US"/>
        </w:rPr>
        <w:t>y determined [8]</w:t>
      </w:r>
      <w:r w:rsidR="00685CF9">
        <w:rPr>
          <w:rFonts w:ascii="Times New Roman" w:eastAsia="PalatinoLinotype-Roman" w:hAnsi="Times New Roman" w:cs="Times New Roman"/>
          <w:sz w:val="24"/>
          <w:szCs w:val="24"/>
          <w:lang w:val="en-US"/>
        </w:rPr>
        <w:t xml:space="preserve">. Its shape is totally </w:t>
      </w:r>
      <w:r w:rsidRPr="00D0684F">
        <w:rPr>
          <w:rFonts w:ascii="Times New Roman" w:eastAsia="PalatinoLinotype-Roman" w:hAnsi="Times New Roman" w:cs="Times New Roman"/>
          <w:sz w:val="24"/>
          <w:szCs w:val="24"/>
          <w:lang w:val="en-US"/>
        </w:rPr>
        <w:t>different, as one can</w:t>
      </w:r>
      <w:r w:rsidR="00685CF9">
        <w:rPr>
          <w:rFonts w:ascii="Times New Roman" w:eastAsia="PalatinoLinotype-Roman" w:hAnsi="Times New Roman" w:cs="Times New Roman"/>
          <w:sz w:val="24"/>
          <w:szCs w:val="24"/>
          <w:lang w:val="en-US"/>
        </w:rPr>
        <w:t xml:space="preserve"> </w:t>
      </w:r>
      <w:r w:rsidRPr="00D0684F">
        <w:rPr>
          <w:rFonts w:ascii="Times New Roman" w:eastAsia="PalatinoLinotype-Roman" w:hAnsi="Times New Roman" w:cs="Times New Roman"/>
          <w:sz w:val="24"/>
          <w:szCs w:val="24"/>
          <w:lang w:val="en-US"/>
        </w:rPr>
        <w:t xml:space="preserve">see comparing Figures </w:t>
      </w:r>
      <w:r w:rsidR="00685CF9">
        <w:rPr>
          <w:rFonts w:ascii="Times New Roman" w:eastAsia="PalatinoLinotype-Roman" w:hAnsi="Times New Roman" w:cs="Times New Roman"/>
          <w:sz w:val="24"/>
          <w:szCs w:val="24"/>
          <w:lang w:val="en-US"/>
        </w:rPr>
        <w:t>2.</w:t>
      </w:r>
      <w:r w:rsidRPr="00D0684F">
        <w:rPr>
          <w:rFonts w:ascii="Times New Roman" w:eastAsia="PalatinoLinotype-Roman" w:hAnsi="Times New Roman" w:cs="Times New Roman"/>
          <w:sz w:val="24"/>
          <w:szCs w:val="24"/>
          <w:lang w:val="en-US"/>
        </w:rPr>
        <w:t xml:space="preserve">8 and </w:t>
      </w:r>
      <w:r w:rsidR="00685CF9">
        <w:rPr>
          <w:rFonts w:ascii="Times New Roman" w:eastAsia="PalatinoLinotype-Roman" w:hAnsi="Times New Roman" w:cs="Times New Roman"/>
          <w:sz w:val="24"/>
          <w:szCs w:val="24"/>
          <w:lang w:val="en-US"/>
        </w:rPr>
        <w:t>2.</w:t>
      </w:r>
      <w:r w:rsidRPr="00D0684F">
        <w:rPr>
          <w:rFonts w:ascii="Times New Roman" w:eastAsia="PalatinoLinotype-Roman" w:hAnsi="Times New Roman" w:cs="Times New Roman"/>
          <w:sz w:val="24"/>
          <w:szCs w:val="24"/>
          <w:lang w:val="en-US"/>
        </w:rPr>
        <w:t>7a.</w:t>
      </w:r>
    </w:p>
    <w:p w:rsidR="00685CF9" w:rsidRPr="00685CF9" w:rsidRDefault="00685CF9" w:rsidP="00A479F9">
      <w:pPr>
        <w:autoSpaceDE w:val="0"/>
        <w:autoSpaceDN w:val="0"/>
        <w:adjustRightInd w:val="0"/>
        <w:spacing w:after="0" w:line="360" w:lineRule="auto"/>
        <w:jc w:val="both"/>
        <w:rPr>
          <w:rFonts w:ascii="Times New Roman" w:eastAsia="PalatinoLinotype-Roman" w:hAnsi="Times New Roman" w:cs="Times New Roman"/>
          <w:sz w:val="24"/>
          <w:szCs w:val="24"/>
          <w:lang w:val="en-US"/>
        </w:rPr>
      </w:pPr>
      <w:r>
        <w:rPr>
          <w:rFonts w:ascii="Times New Roman" w:eastAsia="PalatinoLinotype-Roman" w:hAnsi="Times New Roman" w:cs="Times New Roman"/>
          <w:noProof/>
          <w:sz w:val="24"/>
          <w:szCs w:val="24"/>
          <w:lang w:eastAsia="el-GR"/>
        </w:rPr>
        <w:drawing>
          <wp:inline distT="0" distB="0" distL="0" distR="0" wp14:anchorId="0DF0CA8B" wp14:editId="6996DE48">
            <wp:extent cx="6595881" cy="2520000"/>
            <wp:effectExtent l="1905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srcRect/>
                    <a:stretch>
                      <a:fillRect/>
                    </a:stretch>
                  </pic:blipFill>
                  <pic:spPr bwMode="auto">
                    <a:xfrm>
                      <a:off x="0" y="0"/>
                      <a:ext cx="6595881" cy="2520000"/>
                    </a:xfrm>
                    <a:prstGeom prst="rect">
                      <a:avLst/>
                    </a:prstGeom>
                    <a:noFill/>
                    <a:ln w="9525">
                      <a:noFill/>
                      <a:miter lim="800000"/>
                      <a:headEnd/>
                      <a:tailEnd/>
                    </a:ln>
                  </pic:spPr>
                </pic:pic>
              </a:graphicData>
            </a:graphic>
          </wp:inline>
        </w:drawing>
      </w:r>
    </w:p>
    <w:p w:rsidR="00D0684F" w:rsidRDefault="00D0684F"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D0684F" w:rsidRDefault="00685CF9"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685CF9">
        <w:rPr>
          <w:rFonts w:ascii="Times New Roman" w:eastAsia="FrutigerNeueLTCom-Light" w:hAnsi="Times New Roman" w:cs="Times New Roman"/>
          <w:sz w:val="24"/>
          <w:szCs w:val="24"/>
          <w:lang w:val="en-US"/>
        </w:rPr>
        <w:t xml:space="preserve">Figure </w:t>
      </w:r>
      <w:r>
        <w:rPr>
          <w:rFonts w:ascii="Times New Roman" w:eastAsia="FrutigerNeueLTCom-Light" w:hAnsi="Times New Roman" w:cs="Times New Roman"/>
          <w:sz w:val="24"/>
          <w:szCs w:val="24"/>
          <w:lang w:val="en-US"/>
        </w:rPr>
        <w:t>2.</w:t>
      </w:r>
      <w:r w:rsidR="00FD77D8">
        <w:rPr>
          <w:rFonts w:ascii="Times New Roman" w:eastAsia="FrutigerNeueLTCom-Light" w:hAnsi="Times New Roman" w:cs="Times New Roman"/>
          <w:sz w:val="24"/>
          <w:szCs w:val="24"/>
          <w:lang w:val="en-US"/>
        </w:rPr>
        <w:t>7</w:t>
      </w:r>
      <w:r w:rsidRPr="00685CF9">
        <w:rPr>
          <w:rFonts w:ascii="Times New Roman" w:eastAsia="FrutigerNeueLTCom-Light" w:hAnsi="Times New Roman" w:cs="Times New Roman"/>
          <w:sz w:val="24"/>
          <w:szCs w:val="24"/>
          <w:lang w:val="en-US"/>
        </w:rPr>
        <w:t xml:space="preserve"> a) Batch isotherm of Cr (III) in zeolite </w:t>
      </w:r>
      <w:proofErr w:type="spellStart"/>
      <w:r w:rsidRPr="00685CF9">
        <w:rPr>
          <w:rFonts w:ascii="Times New Roman" w:eastAsia="FrutigerNeueLTCom-Light" w:hAnsi="Times New Roman" w:cs="Times New Roman"/>
          <w:sz w:val="24"/>
          <w:szCs w:val="24"/>
          <w:lang w:val="en-US"/>
        </w:rPr>
        <w:t>NaX</w:t>
      </w:r>
      <w:proofErr w:type="spellEnd"/>
      <w:r w:rsidRPr="00685CF9">
        <w:rPr>
          <w:rFonts w:ascii="Times New Roman" w:eastAsia="FrutigerNeueLTCom-Light" w:hAnsi="Times New Roman" w:cs="Times New Roman"/>
          <w:sz w:val="24"/>
          <w:szCs w:val="24"/>
          <w:lang w:val="en-US"/>
        </w:rPr>
        <w:t xml:space="preserve"> </w:t>
      </w:r>
      <w:r w:rsidR="00C87500">
        <w:rPr>
          <w:rFonts w:ascii="Times New Roman" w:eastAsia="FrutigerNeueLTCom-Light" w:hAnsi="Times New Roman" w:cs="Times New Roman"/>
          <w:sz w:val="24"/>
          <w:szCs w:val="24"/>
          <w:lang w:val="en-US"/>
        </w:rPr>
        <w:t>at 30 °C (</w:t>
      </w:r>
      <w:r w:rsidRPr="00685CF9">
        <w:rPr>
          <w:rFonts w:ascii="Times New Roman" w:eastAsia="FrutigerNeueLTCom-Light" w:hAnsi="Times New Roman" w:cs="Times New Roman"/>
          <w:sz w:val="24"/>
          <w:szCs w:val="24"/>
          <w:lang w:val="en-US"/>
        </w:rPr>
        <w:t>b) Use of batch isotherm to model Cr</w:t>
      </w:r>
      <w:r>
        <w:rPr>
          <w:rFonts w:ascii="Times New Roman" w:eastAsia="FrutigerNeueLTCom-Light" w:hAnsi="Times New Roman" w:cs="Times New Roman"/>
          <w:sz w:val="24"/>
          <w:szCs w:val="24"/>
          <w:lang w:val="en-US"/>
        </w:rPr>
        <w:t xml:space="preserve"> </w:t>
      </w:r>
      <w:r w:rsidRPr="00685CF9">
        <w:rPr>
          <w:rFonts w:ascii="Times New Roman" w:eastAsia="FrutigerNeueLTCom-Light" w:hAnsi="Times New Roman" w:cs="Times New Roman"/>
          <w:sz w:val="24"/>
          <w:szCs w:val="24"/>
          <w:lang w:val="en-US"/>
        </w:rPr>
        <w:t xml:space="preserve">(III) breakthrough data in </w:t>
      </w:r>
      <w:proofErr w:type="spellStart"/>
      <w:r w:rsidRPr="00685CF9">
        <w:rPr>
          <w:rFonts w:ascii="Times New Roman" w:eastAsia="FrutigerNeueLTCom-Light" w:hAnsi="Times New Roman" w:cs="Times New Roman"/>
          <w:sz w:val="24"/>
          <w:szCs w:val="24"/>
          <w:lang w:val="en-US"/>
        </w:rPr>
        <w:t>NaX</w:t>
      </w:r>
      <w:proofErr w:type="spellEnd"/>
      <w:r w:rsidRPr="00685CF9">
        <w:rPr>
          <w:rFonts w:ascii="Times New Roman" w:eastAsia="FrutigerNeueLTCom-Light" w:hAnsi="Times New Roman" w:cs="Times New Roman"/>
          <w:sz w:val="24"/>
          <w:szCs w:val="24"/>
          <w:lang w:val="en-US"/>
        </w:rPr>
        <w:t xml:space="preserve"> columns</w:t>
      </w:r>
      <w:r w:rsidR="00C87500">
        <w:rPr>
          <w:rFonts w:ascii="Times New Roman" w:eastAsia="FrutigerNeueLTCom-Light" w:hAnsi="Times New Roman" w:cs="Times New Roman"/>
          <w:sz w:val="24"/>
          <w:szCs w:val="24"/>
          <w:lang w:val="en-US"/>
        </w:rPr>
        <w:t xml:space="preserve"> [8]</w:t>
      </w:r>
    </w:p>
    <w:p w:rsidR="00685CF9" w:rsidRDefault="00685CF9"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685CF9" w:rsidRDefault="00685CF9"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Pr>
          <w:rFonts w:ascii="Times New Roman" w:eastAsia="FrutigerNeueLTCom-Light" w:hAnsi="Times New Roman" w:cs="Times New Roman"/>
          <w:noProof/>
          <w:sz w:val="24"/>
          <w:szCs w:val="24"/>
          <w:lang w:eastAsia="el-GR"/>
        </w:rPr>
        <w:lastRenderedPageBreak/>
        <w:drawing>
          <wp:inline distT="0" distB="0" distL="0" distR="0" wp14:anchorId="5BDA5B4D" wp14:editId="62ED8F6F">
            <wp:extent cx="4812429" cy="3240000"/>
            <wp:effectExtent l="19050" t="0" r="7221" b="0"/>
            <wp:docPr id="9"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srcRect/>
                    <a:stretch>
                      <a:fillRect/>
                    </a:stretch>
                  </pic:blipFill>
                  <pic:spPr bwMode="auto">
                    <a:xfrm>
                      <a:off x="0" y="0"/>
                      <a:ext cx="4812429" cy="3240000"/>
                    </a:xfrm>
                    <a:prstGeom prst="rect">
                      <a:avLst/>
                    </a:prstGeom>
                    <a:noFill/>
                    <a:ln w="9525">
                      <a:noFill/>
                      <a:miter lim="800000"/>
                      <a:headEnd/>
                      <a:tailEnd/>
                    </a:ln>
                  </pic:spPr>
                </pic:pic>
              </a:graphicData>
            </a:graphic>
          </wp:inline>
        </w:drawing>
      </w:r>
    </w:p>
    <w:p w:rsidR="00685CF9" w:rsidRDefault="00685CF9"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roofErr w:type="gramStart"/>
      <w:r>
        <w:rPr>
          <w:rFonts w:ascii="Times New Roman" w:eastAsia="FrutigerNeueLTCom-Light" w:hAnsi="Times New Roman" w:cs="Times New Roman"/>
          <w:sz w:val="24"/>
          <w:szCs w:val="24"/>
          <w:lang w:val="en-US"/>
        </w:rPr>
        <w:t>Figure 2.</w:t>
      </w:r>
      <w:r w:rsidRPr="00685CF9">
        <w:rPr>
          <w:rFonts w:ascii="Times New Roman" w:eastAsia="FrutigerNeueLTCom-Light" w:hAnsi="Times New Roman" w:cs="Times New Roman"/>
          <w:sz w:val="24"/>
          <w:szCs w:val="24"/>
          <w:lang w:val="en-US"/>
        </w:rPr>
        <w:t>8.</w:t>
      </w:r>
      <w:proofErr w:type="gramEnd"/>
      <w:r w:rsidRPr="00685CF9">
        <w:rPr>
          <w:rFonts w:ascii="Times New Roman" w:eastAsia="FrutigerNeueLTCom-Light" w:hAnsi="Times New Roman" w:cs="Times New Roman"/>
          <w:sz w:val="24"/>
          <w:szCs w:val="24"/>
          <w:lang w:val="en-US"/>
        </w:rPr>
        <w:t xml:space="preserve"> </w:t>
      </w:r>
      <w:proofErr w:type="gramStart"/>
      <w:r w:rsidRPr="00685CF9">
        <w:rPr>
          <w:rFonts w:ascii="Times New Roman" w:eastAsia="FrutigerNeueLTCom-Light" w:hAnsi="Times New Roman" w:cs="Times New Roman"/>
          <w:sz w:val="24"/>
          <w:szCs w:val="24"/>
          <w:lang w:val="en-US"/>
        </w:rPr>
        <w:t>Dynamic</w:t>
      </w:r>
      <w:r w:rsidR="00C87500">
        <w:rPr>
          <w:rFonts w:ascii="Times New Roman" w:eastAsia="FrutigerNeueLTCom-Light" w:hAnsi="Times New Roman" w:cs="Times New Roman"/>
          <w:sz w:val="24"/>
          <w:szCs w:val="24"/>
          <w:lang w:val="en-US"/>
        </w:rPr>
        <w:t xml:space="preserve"> </w:t>
      </w:r>
      <w:r w:rsidRPr="00685CF9">
        <w:rPr>
          <w:rFonts w:ascii="Times New Roman" w:eastAsia="FrutigerNeueLTCom-Light" w:hAnsi="Times New Roman" w:cs="Times New Roman"/>
          <w:sz w:val="24"/>
          <w:szCs w:val="24"/>
          <w:lang w:val="en-US"/>
        </w:rPr>
        <w:t xml:space="preserve"> isotherm</w:t>
      </w:r>
      <w:proofErr w:type="gramEnd"/>
      <w:r w:rsidRPr="00685CF9">
        <w:rPr>
          <w:rFonts w:ascii="Times New Roman" w:eastAsia="FrutigerNeueLTCom-Light" w:hAnsi="Times New Roman" w:cs="Times New Roman"/>
          <w:sz w:val="24"/>
          <w:szCs w:val="24"/>
          <w:lang w:val="en-US"/>
        </w:rPr>
        <w:t xml:space="preserve"> of</w:t>
      </w:r>
      <w:r>
        <w:rPr>
          <w:rFonts w:ascii="Times New Roman" w:eastAsia="FrutigerNeueLTCom-Light" w:hAnsi="Times New Roman" w:cs="Times New Roman"/>
          <w:sz w:val="24"/>
          <w:szCs w:val="24"/>
          <w:lang w:val="en-US"/>
        </w:rPr>
        <w:t xml:space="preserve"> Cr (III) in zeolite </w:t>
      </w:r>
      <w:proofErr w:type="spellStart"/>
      <w:r>
        <w:rPr>
          <w:rFonts w:ascii="Times New Roman" w:eastAsia="FrutigerNeueLTCom-Light" w:hAnsi="Times New Roman" w:cs="Times New Roman"/>
          <w:sz w:val="24"/>
          <w:szCs w:val="24"/>
          <w:lang w:val="en-US"/>
        </w:rPr>
        <w:t>NaX</w:t>
      </w:r>
      <w:proofErr w:type="spellEnd"/>
      <w:r>
        <w:rPr>
          <w:rFonts w:ascii="Times New Roman" w:eastAsia="FrutigerNeueLTCom-Light" w:hAnsi="Times New Roman" w:cs="Times New Roman"/>
          <w:sz w:val="24"/>
          <w:szCs w:val="24"/>
          <w:lang w:val="en-US"/>
        </w:rPr>
        <w:t xml:space="preserve"> at 30 </w:t>
      </w:r>
      <w:r>
        <w:rPr>
          <w:rFonts w:ascii="Times New Roman" w:eastAsia="FrutigerNeueLTCom-Light" w:hAnsi="Times New Roman" w:cs="Times New Roman"/>
          <w:sz w:val="24"/>
          <w:szCs w:val="24"/>
          <w:vertAlign w:val="superscript"/>
          <w:lang w:val="en-US"/>
        </w:rPr>
        <w:t>0</w:t>
      </w:r>
      <w:r w:rsidR="00C87500">
        <w:rPr>
          <w:rFonts w:ascii="Times New Roman" w:eastAsia="FrutigerNeueLTCom-Light" w:hAnsi="Times New Roman" w:cs="Times New Roman"/>
          <w:sz w:val="24"/>
          <w:szCs w:val="24"/>
          <w:lang w:val="en-US"/>
        </w:rPr>
        <w:t xml:space="preserve">C [8]. </w:t>
      </w:r>
    </w:p>
    <w:p w:rsidR="00D53FE1" w:rsidRDefault="00D53FE1" w:rsidP="00A479F9">
      <w:pPr>
        <w:autoSpaceDE w:val="0"/>
        <w:autoSpaceDN w:val="0"/>
        <w:adjustRightInd w:val="0"/>
        <w:spacing w:after="0" w:line="360" w:lineRule="auto"/>
        <w:jc w:val="both"/>
        <w:rPr>
          <w:rFonts w:ascii="Times New Roman" w:eastAsia="FrutigerNeueLTCom-Light" w:hAnsi="Times New Roman" w:cs="Times New Roman"/>
          <w:b/>
          <w:sz w:val="24"/>
          <w:szCs w:val="24"/>
          <w:lang w:val="en-US"/>
        </w:rPr>
      </w:pPr>
    </w:p>
    <w:p w:rsidR="00685CF9" w:rsidRDefault="00685CF9" w:rsidP="00A479F9">
      <w:pPr>
        <w:autoSpaceDE w:val="0"/>
        <w:autoSpaceDN w:val="0"/>
        <w:adjustRightInd w:val="0"/>
        <w:spacing w:after="0" w:line="360" w:lineRule="auto"/>
        <w:jc w:val="both"/>
        <w:rPr>
          <w:rFonts w:ascii="Times New Roman" w:eastAsia="FrutigerNeueLTCom-Light" w:hAnsi="Times New Roman" w:cs="Times New Roman"/>
          <w:b/>
          <w:sz w:val="24"/>
          <w:szCs w:val="24"/>
          <w:lang w:val="en-US"/>
        </w:rPr>
      </w:pPr>
      <w:r>
        <w:rPr>
          <w:rFonts w:ascii="Times New Roman" w:eastAsia="FrutigerNeueLTCom-Light" w:hAnsi="Times New Roman" w:cs="Times New Roman"/>
          <w:b/>
          <w:sz w:val="24"/>
          <w:szCs w:val="24"/>
          <w:lang w:val="en-US"/>
        </w:rPr>
        <w:t xml:space="preserve">2.2.6. </w:t>
      </w:r>
      <w:r w:rsidRPr="00685CF9">
        <w:rPr>
          <w:rFonts w:ascii="Times New Roman" w:eastAsia="FrutigerNeueLTCom-Light" w:hAnsi="Times New Roman" w:cs="Times New Roman"/>
          <w:b/>
          <w:sz w:val="24"/>
          <w:szCs w:val="24"/>
          <w:lang w:val="en-US"/>
        </w:rPr>
        <w:t>Modeling of the breakthrough curve</w:t>
      </w:r>
    </w:p>
    <w:p w:rsidR="00685CF9" w:rsidRDefault="00685CF9" w:rsidP="00A479F9">
      <w:pPr>
        <w:autoSpaceDE w:val="0"/>
        <w:autoSpaceDN w:val="0"/>
        <w:adjustRightInd w:val="0"/>
        <w:spacing w:after="0" w:line="360" w:lineRule="auto"/>
        <w:jc w:val="both"/>
        <w:rPr>
          <w:rFonts w:ascii="Times New Roman" w:eastAsia="FrutigerNeueLTCom-Light" w:hAnsi="Times New Roman" w:cs="Times New Roman"/>
          <w:b/>
          <w:sz w:val="24"/>
          <w:szCs w:val="24"/>
          <w:lang w:val="en-US"/>
        </w:rPr>
      </w:pPr>
    </w:p>
    <w:p w:rsidR="00685CF9" w:rsidRPr="00685CF9" w:rsidRDefault="00685CF9"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685CF9">
        <w:rPr>
          <w:rFonts w:ascii="Times New Roman" w:eastAsia="FrutigerNeueLTCom-Light" w:hAnsi="Times New Roman" w:cs="Times New Roman"/>
          <w:sz w:val="24"/>
          <w:szCs w:val="24"/>
          <w:lang w:val="en-US"/>
        </w:rPr>
        <w:t xml:space="preserve">The phenomenological mathematical models are important tools in the design of </w:t>
      </w:r>
      <w:r>
        <w:rPr>
          <w:rFonts w:ascii="Times New Roman" w:eastAsia="FrutigerNeueLTCom-Light" w:hAnsi="Times New Roman" w:cs="Times New Roman"/>
          <w:sz w:val="24"/>
          <w:szCs w:val="24"/>
          <w:lang w:val="en-US"/>
        </w:rPr>
        <w:t>ad</w:t>
      </w:r>
      <w:r w:rsidRPr="00685CF9">
        <w:rPr>
          <w:rFonts w:ascii="Times New Roman" w:eastAsia="FrutigerNeueLTCom-Light" w:hAnsi="Times New Roman" w:cs="Times New Roman"/>
          <w:sz w:val="24"/>
          <w:szCs w:val="24"/>
          <w:lang w:val="en-US"/>
        </w:rPr>
        <w:t>sorption in</w:t>
      </w:r>
      <w:r>
        <w:rPr>
          <w:rFonts w:ascii="Times New Roman" w:eastAsia="FrutigerNeueLTCom-Light" w:hAnsi="Times New Roman" w:cs="Times New Roman"/>
          <w:sz w:val="24"/>
          <w:szCs w:val="24"/>
          <w:lang w:val="en-US"/>
        </w:rPr>
        <w:t xml:space="preserve"> </w:t>
      </w:r>
      <w:r w:rsidRPr="00685CF9">
        <w:rPr>
          <w:rFonts w:ascii="Times New Roman" w:eastAsia="FrutigerNeueLTCom-Light" w:hAnsi="Times New Roman" w:cs="Times New Roman"/>
          <w:sz w:val="24"/>
          <w:szCs w:val="24"/>
          <w:lang w:val="en-US"/>
        </w:rPr>
        <w:t>fixed bed columns. The validati</w:t>
      </w:r>
      <w:r>
        <w:rPr>
          <w:rFonts w:ascii="Times New Roman" w:eastAsia="FrutigerNeueLTCom-Light" w:hAnsi="Times New Roman" w:cs="Times New Roman"/>
          <w:sz w:val="24"/>
          <w:szCs w:val="24"/>
          <w:lang w:val="en-US"/>
        </w:rPr>
        <w:t xml:space="preserve">on is done by experimental data </w:t>
      </w:r>
      <w:r w:rsidR="00C87500">
        <w:rPr>
          <w:rFonts w:ascii="Times New Roman" w:eastAsia="FrutigerNeueLTCom-Light" w:hAnsi="Times New Roman" w:cs="Times New Roman"/>
          <w:sz w:val="24"/>
          <w:szCs w:val="24"/>
          <w:lang w:val="en-US"/>
        </w:rPr>
        <w:t xml:space="preserve">obtained in laboratory scale [17]. </w:t>
      </w:r>
      <w:r w:rsidRPr="00685CF9">
        <w:rPr>
          <w:rFonts w:ascii="Times New Roman" w:eastAsia="FrutigerNeueLTCom-Light" w:hAnsi="Times New Roman" w:cs="Times New Roman"/>
          <w:sz w:val="24"/>
          <w:szCs w:val="24"/>
          <w:lang w:val="en-US"/>
        </w:rPr>
        <w:t>Mathematical models are useful for designing and optimizing purposes in industrial scale.</w:t>
      </w:r>
      <w:r w:rsidR="00FD77D8">
        <w:rPr>
          <w:rFonts w:ascii="Times New Roman" w:eastAsia="FrutigerNeueLTCom-Light" w:hAnsi="Times New Roman" w:cs="Times New Roman"/>
          <w:sz w:val="24"/>
          <w:szCs w:val="24"/>
          <w:lang w:val="en-US"/>
        </w:rPr>
        <w:t xml:space="preserve"> </w:t>
      </w:r>
      <w:r w:rsidR="00FD77D8" w:rsidRPr="00685CF9">
        <w:rPr>
          <w:rFonts w:ascii="Times New Roman" w:eastAsia="FrutigerNeueLTCom-Light" w:hAnsi="Times New Roman" w:cs="Times New Roman"/>
          <w:sz w:val="24"/>
          <w:szCs w:val="24"/>
          <w:lang w:val="en-US"/>
        </w:rPr>
        <w:t>Expressed</w:t>
      </w:r>
      <w:r w:rsidRPr="00685CF9">
        <w:rPr>
          <w:rFonts w:ascii="Times New Roman" w:eastAsia="FrutigerNeueLTCom-Light" w:hAnsi="Times New Roman" w:cs="Times New Roman"/>
          <w:sz w:val="24"/>
          <w:szCs w:val="24"/>
          <w:lang w:val="en-US"/>
        </w:rPr>
        <w:t xml:space="preserve"> by non-linear mathematical equations. The concentration of the </w:t>
      </w:r>
      <w:proofErr w:type="spellStart"/>
      <w:r>
        <w:rPr>
          <w:rFonts w:ascii="Times New Roman" w:eastAsia="FrutigerNeueLTCom-Light" w:hAnsi="Times New Roman" w:cs="Times New Roman"/>
          <w:sz w:val="24"/>
          <w:szCs w:val="24"/>
          <w:lang w:val="en-US"/>
        </w:rPr>
        <w:t>ad</w:t>
      </w:r>
      <w:r w:rsidRPr="00685CF9">
        <w:rPr>
          <w:rFonts w:ascii="Times New Roman" w:eastAsia="FrutigerNeueLTCom-Light" w:hAnsi="Times New Roman" w:cs="Times New Roman"/>
          <w:sz w:val="24"/>
          <w:szCs w:val="24"/>
          <w:lang w:val="en-US"/>
        </w:rPr>
        <w:t>sorbate</w:t>
      </w:r>
      <w:proofErr w:type="spellEnd"/>
      <w:r w:rsidRPr="00685CF9">
        <w:rPr>
          <w:rFonts w:ascii="Times New Roman" w:eastAsia="FrutigerNeueLTCom-Light" w:hAnsi="Times New Roman" w:cs="Times New Roman"/>
          <w:sz w:val="24"/>
          <w:szCs w:val="24"/>
          <w:lang w:val="en-US"/>
        </w:rPr>
        <w:t xml:space="preserve"> varies</w:t>
      </w:r>
      <w:r>
        <w:rPr>
          <w:rFonts w:ascii="Times New Roman" w:eastAsia="FrutigerNeueLTCom-Light" w:hAnsi="Times New Roman" w:cs="Times New Roman"/>
          <w:sz w:val="24"/>
          <w:szCs w:val="24"/>
          <w:lang w:val="en-US"/>
        </w:rPr>
        <w:t xml:space="preserve"> </w:t>
      </w:r>
      <w:r w:rsidRPr="00685CF9">
        <w:rPr>
          <w:rFonts w:ascii="Times New Roman" w:eastAsia="FrutigerNeueLTCom-Light" w:hAnsi="Times New Roman" w:cs="Times New Roman"/>
          <w:sz w:val="24"/>
          <w:szCs w:val="24"/>
          <w:lang w:val="en-US"/>
        </w:rPr>
        <w:t>with the position and time. Therefore, the phenomenological model is represented by partial</w:t>
      </w:r>
      <w:r>
        <w:rPr>
          <w:rFonts w:ascii="Times New Roman" w:eastAsia="FrutigerNeueLTCom-Light" w:hAnsi="Times New Roman" w:cs="Times New Roman"/>
          <w:sz w:val="24"/>
          <w:szCs w:val="24"/>
          <w:lang w:val="en-US"/>
        </w:rPr>
        <w:t xml:space="preserve"> </w:t>
      </w:r>
      <w:r w:rsidRPr="00685CF9">
        <w:rPr>
          <w:rFonts w:ascii="Times New Roman" w:eastAsia="FrutigerNeueLTCom-Light" w:hAnsi="Times New Roman" w:cs="Times New Roman"/>
          <w:sz w:val="24"/>
          <w:szCs w:val="24"/>
          <w:lang w:val="en-US"/>
        </w:rPr>
        <w:t>differential equations, w</w:t>
      </w:r>
      <w:r>
        <w:rPr>
          <w:rFonts w:ascii="Times New Roman" w:eastAsia="FrutigerNeueLTCom-Light" w:hAnsi="Times New Roman" w:cs="Times New Roman"/>
          <w:sz w:val="24"/>
          <w:szCs w:val="24"/>
          <w:lang w:val="en-US"/>
        </w:rPr>
        <w:t xml:space="preserve">hich are difficult to be solved </w:t>
      </w:r>
      <w:r w:rsidRPr="00685CF9">
        <w:rPr>
          <w:rFonts w:ascii="Times New Roman" w:eastAsia="FrutigerNeueLTCom-Light" w:hAnsi="Times New Roman" w:cs="Times New Roman"/>
          <w:sz w:val="24"/>
          <w:szCs w:val="24"/>
          <w:lang w:val="en-US"/>
        </w:rPr>
        <w:t>analytically.</w:t>
      </w:r>
    </w:p>
    <w:p w:rsidR="00FD77D8" w:rsidRDefault="00FD77D8"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685CF9" w:rsidRDefault="00685CF9"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685CF9">
        <w:rPr>
          <w:rFonts w:ascii="Times New Roman" w:eastAsia="FrutigerNeueLTCom-Light" w:hAnsi="Times New Roman" w:cs="Times New Roman"/>
          <w:sz w:val="24"/>
          <w:szCs w:val="24"/>
          <w:lang w:val="en-US"/>
        </w:rPr>
        <w:t>Due to such complexity, the phenomenological mathematical models have many simplifications</w:t>
      </w:r>
      <w:r>
        <w:rPr>
          <w:rFonts w:ascii="Times New Roman" w:eastAsia="FrutigerNeueLTCom-Light" w:hAnsi="Times New Roman" w:cs="Times New Roman"/>
          <w:sz w:val="24"/>
          <w:szCs w:val="24"/>
          <w:lang w:val="en-US"/>
        </w:rPr>
        <w:t xml:space="preserve"> </w:t>
      </w:r>
      <w:r w:rsidRPr="00685CF9">
        <w:rPr>
          <w:rFonts w:ascii="Times New Roman" w:eastAsia="FrutigerNeueLTCom-Light" w:hAnsi="Times New Roman" w:cs="Times New Roman"/>
          <w:sz w:val="24"/>
          <w:szCs w:val="24"/>
          <w:lang w:val="en-US"/>
        </w:rPr>
        <w:t xml:space="preserve">to make them feasible to obtain an analytical solution. </w:t>
      </w:r>
    </w:p>
    <w:p w:rsidR="00685CF9" w:rsidRDefault="00685CF9"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roofErr w:type="spellStart"/>
      <w:r w:rsidRPr="00685CF9">
        <w:rPr>
          <w:rFonts w:ascii="Times New Roman" w:eastAsia="FrutigerNeueLTCom-Light" w:hAnsi="Times New Roman" w:cs="Times New Roman"/>
          <w:sz w:val="24"/>
          <w:szCs w:val="24"/>
          <w:lang w:val="en-US"/>
        </w:rPr>
        <w:t>Bohart</w:t>
      </w:r>
      <w:proofErr w:type="spellEnd"/>
      <w:r w:rsidRPr="00685CF9">
        <w:rPr>
          <w:rFonts w:ascii="Times New Roman" w:eastAsia="FrutigerNeueLTCom-Light" w:hAnsi="Times New Roman" w:cs="Times New Roman"/>
          <w:sz w:val="24"/>
          <w:szCs w:val="24"/>
          <w:lang w:val="en-US"/>
        </w:rPr>
        <w:t xml:space="preserve"> and Adams (1920) developed</w:t>
      </w:r>
      <w:r>
        <w:rPr>
          <w:rFonts w:ascii="Times New Roman" w:eastAsia="FrutigerNeueLTCom-Light" w:hAnsi="Times New Roman" w:cs="Times New Roman"/>
          <w:sz w:val="24"/>
          <w:szCs w:val="24"/>
          <w:lang w:val="en-US"/>
        </w:rPr>
        <w:t xml:space="preserve"> </w:t>
      </w:r>
      <w:r w:rsidRPr="00685CF9">
        <w:rPr>
          <w:rFonts w:ascii="Times New Roman" w:eastAsia="FrutigerNeueLTCom-Light" w:hAnsi="Times New Roman" w:cs="Times New Roman"/>
          <w:sz w:val="24"/>
          <w:szCs w:val="24"/>
          <w:lang w:val="en-US"/>
        </w:rPr>
        <w:t>one of the first mathematical models. The r</w:t>
      </w:r>
      <w:r>
        <w:rPr>
          <w:rFonts w:ascii="Times New Roman" w:eastAsia="FrutigerNeueLTCom-Light" w:hAnsi="Times New Roman" w:cs="Times New Roman"/>
          <w:sz w:val="24"/>
          <w:szCs w:val="24"/>
          <w:lang w:val="en-US"/>
        </w:rPr>
        <w:t>espective equation is given by e</w:t>
      </w:r>
      <w:r w:rsidRPr="00685CF9">
        <w:rPr>
          <w:rFonts w:ascii="Times New Roman" w:eastAsia="FrutigerNeueLTCom-Light" w:hAnsi="Times New Roman" w:cs="Times New Roman"/>
          <w:sz w:val="24"/>
          <w:szCs w:val="24"/>
          <w:lang w:val="en-US"/>
        </w:rPr>
        <w:t xml:space="preserve">quation </w:t>
      </w:r>
      <w:r>
        <w:rPr>
          <w:rFonts w:ascii="Times New Roman" w:eastAsia="FrutigerNeueLTCom-Light" w:hAnsi="Times New Roman" w:cs="Times New Roman"/>
          <w:sz w:val="24"/>
          <w:szCs w:val="24"/>
          <w:lang w:val="en-US"/>
        </w:rPr>
        <w:t>2.</w:t>
      </w:r>
      <w:r w:rsidR="00FD77D8">
        <w:rPr>
          <w:rFonts w:ascii="Times New Roman" w:eastAsia="FrutigerNeueLTCom-Light" w:hAnsi="Times New Roman" w:cs="Times New Roman"/>
          <w:sz w:val="24"/>
          <w:szCs w:val="24"/>
          <w:lang w:val="en-US"/>
        </w:rPr>
        <w:t xml:space="preserve">12 </w:t>
      </w:r>
      <w:r w:rsidR="007F15AF">
        <w:rPr>
          <w:rFonts w:ascii="Times New Roman" w:eastAsia="FrutigerNeueLTCom-Light" w:hAnsi="Times New Roman" w:cs="Times New Roman"/>
          <w:sz w:val="24"/>
          <w:szCs w:val="24"/>
          <w:lang w:val="en-US"/>
        </w:rPr>
        <w:t xml:space="preserve">[23]. </w:t>
      </w:r>
      <w:r w:rsidRPr="00685CF9">
        <w:rPr>
          <w:rFonts w:ascii="Times New Roman" w:eastAsia="FrutigerNeueLTCom-Light" w:hAnsi="Times New Roman" w:cs="Times New Roman"/>
          <w:sz w:val="24"/>
          <w:szCs w:val="24"/>
          <w:lang w:val="en-US"/>
        </w:rPr>
        <w:t xml:space="preserve">The model </w:t>
      </w:r>
      <w:proofErr w:type="spellStart"/>
      <w:r w:rsidRPr="00685CF9">
        <w:rPr>
          <w:rFonts w:ascii="Times New Roman" w:eastAsia="FrutigerNeueLTCom-Light" w:hAnsi="Times New Roman" w:cs="Times New Roman"/>
          <w:sz w:val="24"/>
          <w:szCs w:val="24"/>
          <w:lang w:val="en-US"/>
        </w:rPr>
        <w:t>Bohart</w:t>
      </w:r>
      <w:proofErr w:type="spellEnd"/>
      <w:r w:rsidR="00D30CA5">
        <w:rPr>
          <w:rFonts w:ascii="Times New Roman" w:eastAsia="FrutigerNeueLTCom-Light" w:hAnsi="Times New Roman" w:cs="Times New Roman"/>
          <w:sz w:val="24"/>
          <w:szCs w:val="24"/>
          <w:lang w:val="en-US"/>
        </w:rPr>
        <w:t>-</w:t>
      </w:r>
      <w:r w:rsidRPr="00685CF9">
        <w:rPr>
          <w:rFonts w:ascii="Times New Roman" w:eastAsia="FrutigerNeueLTCom-Light" w:hAnsi="Times New Roman" w:cs="Times New Roman"/>
          <w:sz w:val="24"/>
          <w:szCs w:val="24"/>
          <w:lang w:val="en-US"/>
        </w:rPr>
        <w:t xml:space="preserve"> Adams considers that the limiting</w:t>
      </w:r>
      <w:r w:rsidR="00D30CA5">
        <w:rPr>
          <w:rFonts w:ascii="Times New Roman" w:eastAsia="FrutigerNeueLTCom-Light" w:hAnsi="Times New Roman" w:cs="Times New Roman"/>
          <w:sz w:val="24"/>
          <w:szCs w:val="24"/>
          <w:lang w:val="en-US"/>
        </w:rPr>
        <w:t xml:space="preserve"> </w:t>
      </w:r>
      <w:r w:rsidRPr="00685CF9">
        <w:rPr>
          <w:rFonts w:ascii="Times New Roman" w:eastAsia="FrutigerNeueLTCom-Light" w:hAnsi="Times New Roman" w:cs="Times New Roman"/>
          <w:sz w:val="24"/>
          <w:szCs w:val="24"/>
          <w:lang w:val="en-US"/>
        </w:rPr>
        <w:t>step of the mass transfer is controlled by the kinetics of sorption which is represented</w:t>
      </w:r>
      <w:r w:rsidR="00D30CA5">
        <w:rPr>
          <w:rFonts w:ascii="Times New Roman" w:eastAsia="FrutigerNeueLTCom-Light" w:hAnsi="Times New Roman" w:cs="Times New Roman"/>
          <w:sz w:val="24"/>
          <w:szCs w:val="24"/>
          <w:lang w:val="en-US"/>
        </w:rPr>
        <w:t xml:space="preserve"> </w:t>
      </w:r>
      <w:r w:rsidRPr="00685CF9">
        <w:rPr>
          <w:rFonts w:ascii="Times New Roman" w:eastAsia="FrutigerNeueLTCom-Light" w:hAnsi="Times New Roman" w:cs="Times New Roman"/>
          <w:sz w:val="24"/>
          <w:szCs w:val="24"/>
          <w:lang w:val="en-US"/>
        </w:rPr>
        <w:t>by a second-order reaction.</w:t>
      </w:r>
    </w:p>
    <w:p w:rsidR="00D30CA5" w:rsidRDefault="00D30CA5"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Pr>
          <w:rFonts w:ascii="Times New Roman" w:eastAsia="FrutigerNeueLTCom-Light" w:hAnsi="Times New Roman" w:cs="Times New Roman"/>
          <w:noProof/>
          <w:sz w:val="24"/>
          <w:szCs w:val="24"/>
          <w:lang w:eastAsia="el-GR"/>
        </w:rPr>
        <w:lastRenderedPageBreak/>
        <w:drawing>
          <wp:inline distT="0" distB="0" distL="0" distR="0" wp14:anchorId="4EA475D5" wp14:editId="1649446C">
            <wp:extent cx="3083256" cy="1260000"/>
            <wp:effectExtent l="19050" t="0" r="2844" b="0"/>
            <wp:docPr id="10"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srcRect/>
                    <a:stretch>
                      <a:fillRect/>
                    </a:stretch>
                  </pic:blipFill>
                  <pic:spPr bwMode="auto">
                    <a:xfrm>
                      <a:off x="0" y="0"/>
                      <a:ext cx="3083256" cy="1260000"/>
                    </a:xfrm>
                    <a:prstGeom prst="rect">
                      <a:avLst/>
                    </a:prstGeom>
                    <a:noFill/>
                    <a:ln w="9525">
                      <a:noFill/>
                      <a:miter lim="800000"/>
                      <a:headEnd/>
                      <a:tailEnd/>
                    </a:ln>
                  </pic:spPr>
                </pic:pic>
              </a:graphicData>
            </a:graphic>
          </wp:inline>
        </w:drawing>
      </w:r>
      <w:r>
        <w:rPr>
          <w:rFonts w:ascii="Times New Roman" w:eastAsia="FrutigerNeueLTCom-Light" w:hAnsi="Times New Roman" w:cs="Times New Roman"/>
          <w:sz w:val="24"/>
          <w:szCs w:val="24"/>
          <w:lang w:val="en-US"/>
        </w:rPr>
        <w:t xml:space="preserve">                   (eq. 2.12)</w:t>
      </w:r>
    </w:p>
    <w:p w:rsidR="00D30CA5" w:rsidRDefault="00D30CA5"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roofErr w:type="gramStart"/>
      <w:r w:rsidRPr="00D30CA5">
        <w:rPr>
          <w:rFonts w:ascii="Times New Roman" w:eastAsia="FrutigerNeueLTCom-Light" w:hAnsi="Times New Roman" w:cs="Times New Roman"/>
          <w:sz w:val="24"/>
          <w:szCs w:val="24"/>
          <w:lang w:val="en-US"/>
        </w:rPr>
        <w:t>where</w:t>
      </w:r>
      <w:proofErr w:type="gramEnd"/>
      <w:r w:rsidRPr="00D30CA5">
        <w:rPr>
          <w:rFonts w:ascii="Times New Roman" w:eastAsia="FrutigerNeueLTCom-Light" w:hAnsi="Times New Roman" w:cs="Times New Roman"/>
          <w:sz w:val="24"/>
          <w:szCs w:val="24"/>
          <w:lang w:val="en-US"/>
        </w:rPr>
        <w:t>:</w:t>
      </w:r>
    </w:p>
    <w:p w:rsidR="00D30CA5" w:rsidRDefault="00D30CA5"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Pr>
          <w:rFonts w:ascii="Times New Roman" w:eastAsia="FrutigerNeueLTCom-Light" w:hAnsi="Times New Roman" w:cs="Times New Roman"/>
          <w:noProof/>
          <w:sz w:val="24"/>
          <w:szCs w:val="24"/>
          <w:lang w:eastAsia="el-GR"/>
        </w:rPr>
        <w:drawing>
          <wp:inline distT="0" distB="0" distL="0" distR="0" wp14:anchorId="13D2A71F" wp14:editId="13621978">
            <wp:extent cx="4774275" cy="648000"/>
            <wp:effectExtent l="19050" t="0" r="7275" b="0"/>
            <wp:docPr id="11"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srcRect/>
                    <a:stretch>
                      <a:fillRect/>
                    </a:stretch>
                  </pic:blipFill>
                  <pic:spPr bwMode="auto">
                    <a:xfrm>
                      <a:off x="0" y="0"/>
                      <a:ext cx="4774275" cy="648000"/>
                    </a:xfrm>
                    <a:prstGeom prst="rect">
                      <a:avLst/>
                    </a:prstGeom>
                    <a:noFill/>
                    <a:ln w="9525">
                      <a:noFill/>
                      <a:miter lim="800000"/>
                      <a:headEnd/>
                      <a:tailEnd/>
                    </a:ln>
                  </pic:spPr>
                </pic:pic>
              </a:graphicData>
            </a:graphic>
          </wp:inline>
        </w:drawing>
      </w:r>
    </w:p>
    <w:p w:rsidR="00D30CA5" w:rsidRDefault="00D30CA5"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D30CA5" w:rsidRDefault="00D30CA5"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roofErr w:type="spellStart"/>
      <w:r w:rsidRPr="00D30CA5">
        <w:rPr>
          <w:rFonts w:ascii="Times New Roman" w:eastAsia="FrutigerNeueLTCom-Light" w:hAnsi="Times New Roman" w:cs="Times New Roman"/>
          <w:sz w:val="24"/>
          <w:szCs w:val="24"/>
          <w:lang w:val="en-US"/>
        </w:rPr>
        <w:t>Bohart</w:t>
      </w:r>
      <w:proofErr w:type="spellEnd"/>
      <w:r w:rsidRPr="00D30CA5">
        <w:rPr>
          <w:rFonts w:ascii="Times New Roman" w:eastAsia="FrutigerNeueLTCom-Light" w:hAnsi="Times New Roman" w:cs="Times New Roman"/>
          <w:sz w:val="24"/>
          <w:szCs w:val="24"/>
          <w:lang w:val="en-US"/>
        </w:rPr>
        <w:t xml:space="preserve"> and Adams model presented only one adjustable parameter that is the rate constant</w:t>
      </w:r>
      <w:r>
        <w:rPr>
          <w:rFonts w:ascii="Times New Roman" w:eastAsia="FrutigerNeueLTCom-Light" w:hAnsi="Times New Roman" w:cs="Times New Roman"/>
          <w:sz w:val="24"/>
          <w:szCs w:val="24"/>
          <w:lang w:val="en-US"/>
        </w:rPr>
        <w:t xml:space="preserve"> </w:t>
      </w:r>
      <w:proofErr w:type="spellStart"/>
      <w:r w:rsidRPr="00D30CA5">
        <w:rPr>
          <w:rFonts w:ascii="Times New Roman" w:eastAsia="FrutigerNeueLTCom-Light" w:hAnsi="Times New Roman" w:cs="Times New Roman"/>
          <w:sz w:val="24"/>
          <w:szCs w:val="24"/>
          <w:lang w:val="en-US"/>
        </w:rPr>
        <w:t>k</w:t>
      </w:r>
      <w:r w:rsidRPr="00D30CA5">
        <w:rPr>
          <w:rFonts w:ascii="Times New Roman" w:eastAsia="FrutigerNeueLTCom-Light" w:hAnsi="Times New Roman" w:cs="Times New Roman"/>
          <w:sz w:val="24"/>
          <w:szCs w:val="24"/>
          <w:vertAlign w:val="subscript"/>
          <w:lang w:val="en-US"/>
        </w:rPr>
        <w:t>a</w:t>
      </w:r>
      <w:proofErr w:type="spellEnd"/>
      <w:r w:rsidRPr="00D30CA5">
        <w:rPr>
          <w:rFonts w:ascii="Times New Roman" w:eastAsia="FrutigerNeueLTCom-Light" w:hAnsi="Times New Roman" w:cs="Times New Roman"/>
          <w:sz w:val="24"/>
          <w:szCs w:val="24"/>
          <w:lang w:val="en-US"/>
        </w:rPr>
        <w:t>.</w:t>
      </w:r>
      <w:r w:rsidR="00A104A9">
        <w:rPr>
          <w:rFonts w:ascii="Times New Roman" w:eastAsia="FrutigerNeueLTCom-Light" w:hAnsi="Times New Roman" w:cs="Times New Roman"/>
          <w:sz w:val="24"/>
          <w:szCs w:val="24"/>
          <w:lang w:val="en-US"/>
        </w:rPr>
        <w:t xml:space="preserve"> </w:t>
      </w:r>
      <w:r w:rsidRPr="00D30CA5">
        <w:rPr>
          <w:rFonts w:ascii="Times New Roman" w:eastAsia="FrutigerNeueLTCom-Light" w:hAnsi="Times New Roman" w:cs="Times New Roman"/>
          <w:sz w:val="24"/>
          <w:szCs w:val="24"/>
          <w:lang w:val="en-US"/>
        </w:rPr>
        <w:t>The parameter q*has been also reported as an adjustable parameter. However, its value</w:t>
      </w:r>
      <w:r>
        <w:rPr>
          <w:rFonts w:ascii="Times New Roman" w:eastAsia="FrutigerNeueLTCom-Light" w:hAnsi="Times New Roman" w:cs="Times New Roman"/>
          <w:sz w:val="24"/>
          <w:szCs w:val="24"/>
          <w:lang w:val="en-US"/>
        </w:rPr>
        <w:t xml:space="preserve"> </w:t>
      </w:r>
      <w:r w:rsidRPr="00D30CA5">
        <w:rPr>
          <w:rFonts w:ascii="Times New Roman" w:eastAsia="FrutigerNeueLTCom-Light" w:hAnsi="Times New Roman" w:cs="Times New Roman"/>
          <w:sz w:val="24"/>
          <w:szCs w:val="24"/>
          <w:lang w:val="en-US"/>
        </w:rPr>
        <w:t>can be determined is the saturation po</w:t>
      </w:r>
      <w:r w:rsidR="00FD77D8">
        <w:rPr>
          <w:rFonts w:ascii="Times New Roman" w:eastAsia="FrutigerNeueLTCom-Light" w:hAnsi="Times New Roman" w:cs="Times New Roman"/>
          <w:sz w:val="24"/>
          <w:szCs w:val="24"/>
          <w:lang w:val="en-US"/>
        </w:rPr>
        <w:t xml:space="preserve">int of the breakthrough curves. </w:t>
      </w:r>
      <w:r w:rsidRPr="00D30CA5">
        <w:rPr>
          <w:rFonts w:ascii="Times New Roman" w:eastAsia="FrutigerNeueLTCom-Light" w:hAnsi="Times New Roman" w:cs="Times New Roman"/>
          <w:sz w:val="24"/>
          <w:szCs w:val="24"/>
          <w:lang w:val="en-US"/>
        </w:rPr>
        <w:t>The model developed by Thomas (1944) has also an</w:t>
      </w:r>
      <w:r>
        <w:rPr>
          <w:rFonts w:ascii="Times New Roman" w:eastAsia="FrutigerNeueLTCom-Light" w:hAnsi="Times New Roman" w:cs="Times New Roman"/>
          <w:sz w:val="24"/>
          <w:szCs w:val="24"/>
          <w:lang w:val="en-US"/>
        </w:rPr>
        <w:t xml:space="preserve">alytical solution. The sorption </w:t>
      </w:r>
      <w:r w:rsidRPr="00D30CA5">
        <w:rPr>
          <w:rFonts w:ascii="Times New Roman" w:eastAsia="FrutigerNeueLTCom-Light" w:hAnsi="Times New Roman" w:cs="Times New Roman"/>
          <w:sz w:val="24"/>
          <w:szCs w:val="24"/>
          <w:lang w:val="en-US"/>
        </w:rPr>
        <w:t>rate is described</w:t>
      </w:r>
      <w:r>
        <w:rPr>
          <w:rFonts w:ascii="Times New Roman" w:eastAsia="FrutigerNeueLTCom-Light" w:hAnsi="Times New Roman" w:cs="Times New Roman"/>
          <w:sz w:val="24"/>
          <w:szCs w:val="24"/>
          <w:lang w:val="en-US"/>
        </w:rPr>
        <w:t xml:space="preserve"> </w:t>
      </w:r>
      <w:r w:rsidRPr="00D30CA5">
        <w:rPr>
          <w:rFonts w:ascii="Times New Roman" w:eastAsia="FrutigerNeueLTCom-Light" w:hAnsi="Times New Roman" w:cs="Times New Roman"/>
          <w:sz w:val="24"/>
          <w:szCs w:val="24"/>
          <w:lang w:val="en-US"/>
        </w:rPr>
        <w:t xml:space="preserve">by Langmuir adsorption kinetics. Both models, Thomas and </w:t>
      </w:r>
      <w:proofErr w:type="spellStart"/>
      <w:r w:rsidRPr="00D30CA5">
        <w:rPr>
          <w:rFonts w:ascii="Times New Roman" w:eastAsia="FrutigerNeueLTCom-Light" w:hAnsi="Times New Roman" w:cs="Times New Roman"/>
          <w:sz w:val="24"/>
          <w:szCs w:val="24"/>
          <w:lang w:val="en-US"/>
        </w:rPr>
        <w:t>Bohart</w:t>
      </w:r>
      <w:proofErr w:type="spellEnd"/>
      <w:r w:rsidRPr="00D30CA5">
        <w:rPr>
          <w:rFonts w:ascii="Times New Roman" w:eastAsia="FrutigerNeueLTCom-Light" w:hAnsi="Times New Roman" w:cs="Times New Roman"/>
          <w:sz w:val="24"/>
          <w:szCs w:val="24"/>
          <w:lang w:val="en-US"/>
        </w:rPr>
        <w:t xml:space="preserve"> and Adams consider</w:t>
      </w:r>
      <w:r>
        <w:rPr>
          <w:rFonts w:ascii="Times New Roman" w:eastAsia="FrutigerNeueLTCom-Light" w:hAnsi="Times New Roman" w:cs="Times New Roman"/>
          <w:sz w:val="24"/>
          <w:szCs w:val="24"/>
          <w:lang w:val="en-US"/>
        </w:rPr>
        <w:t xml:space="preserve"> </w:t>
      </w:r>
      <w:r w:rsidRPr="00D30CA5">
        <w:rPr>
          <w:rFonts w:ascii="Times New Roman" w:eastAsia="FrutigerNeueLTCom-Light" w:hAnsi="Times New Roman" w:cs="Times New Roman"/>
          <w:sz w:val="24"/>
          <w:szCs w:val="24"/>
          <w:lang w:val="en-US"/>
        </w:rPr>
        <w:t>negligible film and particle resist</w:t>
      </w:r>
      <w:r>
        <w:rPr>
          <w:rFonts w:ascii="Times New Roman" w:eastAsia="FrutigerNeueLTCom-Light" w:hAnsi="Times New Roman" w:cs="Times New Roman"/>
          <w:sz w:val="24"/>
          <w:szCs w:val="24"/>
          <w:lang w:val="en-US"/>
        </w:rPr>
        <w:t xml:space="preserve">ances as well as the dispersion </w:t>
      </w:r>
      <w:r w:rsidR="007F15AF">
        <w:rPr>
          <w:rFonts w:ascii="Times New Roman" w:eastAsia="FrutigerNeueLTCom-Light" w:hAnsi="Times New Roman" w:cs="Times New Roman"/>
          <w:sz w:val="24"/>
          <w:szCs w:val="24"/>
          <w:lang w:val="en-US"/>
        </w:rPr>
        <w:t xml:space="preserve">within the column [24]. </w:t>
      </w:r>
      <w:r w:rsidRPr="00D30CA5">
        <w:rPr>
          <w:rFonts w:ascii="Times New Roman" w:eastAsia="FrutigerNeueLTCom-Light" w:hAnsi="Times New Roman" w:cs="Times New Roman"/>
          <w:sz w:val="24"/>
          <w:szCs w:val="24"/>
          <w:lang w:val="en-US"/>
        </w:rPr>
        <w:t xml:space="preserve">The Thomas mathematical model is obtained by mass balances of the </w:t>
      </w:r>
      <w:proofErr w:type="spellStart"/>
      <w:r w:rsidRPr="00D30CA5">
        <w:rPr>
          <w:rFonts w:ascii="Times New Roman" w:eastAsia="FrutigerNeueLTCom-Light" w:hAnsi="Times New Roman" w:cs="Times New Roman"/>
          <w:sz w:val="24"/>
          <w:szCs w:val="24"/>
          <w:lang w:val="en-US"/>
        </w:rPr>
        <w:t>sorbate</w:t>
      </w:r>
      <w:proofErr w:type="spellEnd"/>
      <w:r w:rsidRPr="00D30CA5">
        <w:rPr>
          <w:rFonts w:ascii="Times New Roman" w:eastAsia="FrutigerNeueLTCom-Light" w:hAnsi="Times New Roman" w:cs="Times New Roman"/>
          <w:sz w:val="24"/>
          <w:szCs w:val="24"/>
          <w:lang w:val="en-US"/>
        </w:rPr>
        <w:t xml:space="preserve"> in the fluid</w:t>
      </w:r>
      <w:r>
        <w:rPr>
          <w:rFonts w:ascii="Times New Roman" w:eastAsia="FrutigerNeueLTCom-Light" w:hAnsi="Times New Roman" w:cs="Times New Roman"/>
          <w:sz w:val="24"/>
          <w:szCs w:val="24"/>
          <w:lang w:val="en-US"/>
        </w:rPr>
        <w:t xml:space="preserve"> </w:t>
      </w:r>
      <w:r w:rsidRPr="00D30CA5">
        <w:rPr>
          <w:rFonts w:ascii="Times New Roman" w:eastAsia="FrutigerNeueLTCom-Light" w:hAnsi="Times New Roman" w:cs="Times New Roman"/>
          <w:sz w:val="24"/>
          <w:szCs w:val="24"/>
          <w:lang w:val="en-US"/>
        </w:rPr>
        <w:t xml:space="preserve">phase and in the solid phase. Such mass balances originate </w:t>
      </w:r>
      <w:proofErr w:type="gramStart"/>
      <w:r w:rsidRPr="00D30CA5">
        <w:rPr>
          <w:rFonts w:ascii="Times New Roman" w:eastAsia="FrutigerNeueLTCom-Light" w:hAnsi="Times New Roman" w:cs="Times New Roman"/>
          <w:sz w:val="24"/>
          <w:szCs w:val="24"/>
          <w:lang w:val="en-US"/>
        </w:rPr>
        <w:t>an equation that describe</w:t>
      </w:r>
      <w:proofErr w:type="gramEnd"/>
      <w:r w:rsidRPr="00D30CA5">
        <w:rPr>
          <w:rFonts w:ascii="Times New Roman" w:eastAsia="FrutigerNeueLTCom-Light" w:hAnsi="Times New Roman" w:cs="Times New Roman"/>
          <w:sz w:val="24"/>
          <w:szCs w:val="24"/>
          <w:lang w:val="en-US"/>
        </w:rPr>
        <w:t xml:space="preserve"> the</w:t>
      </w:r>
      <w:r>
        <w:rPr>
          <w:rFonts w:ascii="Times New Roman" w:eastAsia="FrutigerNeueLTCom-Light" w:hAnsi="Times New Roman" w:cs="Times New Roman"/>
          <w:sz w:val="24"/>
          <w:szCs w:val="24"/>
          <w:lang w:val="en-US"/>
        </w:rPr>
        <w:t xml:space="preserve"> </w:t>
      </w:r>
      <w:r w:rsidRPr="00D30CA5">
        <w:rPr>
          <w:rFonts w:ascii="Times New Roman" w:eastAsia="FrutigerNeueLTCom-Light" w:hAnsi="Times New Roman" w:cs="Times New Roman"/>
          <w:sz w:val="24"/>
          <w:szCs w:val="24"/>
          <w:lang w:val="en-US"/>
        </w:rPr>
        <w:t>equilibrium in the system. The mass balance in the fluid phase results in the following equation:</w:t>
      </w:r>
    </w:p>
    <w:p w:rsidR="00D30CA5" w:rsidRDefault="00D30CA5"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Pr>
          <w:rFonts w:ascii="Times New Roman" w:eastAsia="FrutigerNeueLTCom-Light" w:hAnsi="Times New Roman" w:cs="Times New Roman"/>
          <w:noProof/>
          <w:sz w:val="24"/>
          <w:szCs w:val="24"/>
          <w:lang w:eastAsia="el-GR"/>
        </w:rPr>
        <w:drawing>
          <wp:inline distT="0" distB="0" distL="0" distR="0" wp14:anchorId="3577D5D4" wp14:editId="5152F98F">
            <wp:extent cx="3946909" cy="1080000"/>
            <wp:effectExtent l="19050" t="0" r="0" b="0"/>
            <wp:docPr id="12"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srcRect/>
                    <a:stretch>
                      <a:fillRect/>
                    </a:stretch>
                  </pic:blipFill>
                  <pic:spPr bwMode="auto">
                    <a:xfrm>
                      <a:off x="0" y="0"/>
                      <a:ext cx="3946909" cy="1080000"/>
                    </a:xfrm>
                    <a:prstGeom prst="rect">
                      <a:avLst/>
                    </a:prstGeom>
                    <a:noFill/>
                    <a:ln w="9525">
                      <a:noFill/>
                      <a:miter lim="800000"/>
                      <a:headEnd/>
                      <a:tailEnd/>
                    </a:ln>
                  </pic:spPr>
                </pic:pic>
              </a:graphicData>
            </a:graphic>
          </wp:inline>
        </w:drawing>
      </w:r>
      <w:r>
        <w:rPr>
          <w:rFonts w:ascii="Times New Roman" w:eastAsia="FrutigerNeueLTCom-Light" w:hAnsi="Times New Roman" w:cs="Times New Roman"/>
          <w:sz w:val="24"/>
          <w:szCs w:val="24"/>
          <w:lang w:val="en-US"/>
        </w:rPr>
        <w:t xml:space="preserve">  (eq.2.13)</w:t>
      </w:r>
    </w:p>
    <w:p w:rsidR="00D30CA5" w:rsidRDefault="00D30CA5"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D30CA5" w:rsidRDefault="007E43E7"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roofErr w:type="gramStart"/>
      <w:r w:rsidRPr="007E43E7">
        <w:rPr>
          <w:rFonts w:ascii="Times New Roman" w:eastAsia="FrutigerNeueLTCom-Light" w:hAnsi="Times New Roman" w:cs="Times New Roman"/>
          <w:sz w:val="24"/>
          <w:szCs w:val="24"/>
          <w:lang w:val="en-US"/>
        </w:rPr>
        <w:t>with</w:t>
      </w:r>
      <w:proofErr w:type="gramEnd"/>
      <w:r w:rsidRPr="007E43E7">
        <w:rPr>
          <w:rFonts w:ascii="Times New Roman" w:eastAsia="FrutigerNeueLTCom-Light" w:hAnsi="Times New Roman" w:cs="Times New Roman"/>
          <w:sz w:val="24"/>
          <w:szCs w:val="24"/>
          <w:lang w:val="en-US"/>
        </w:rPr>
        <w:t xml:space="preserve"> the following initial and boundary conditions:</w:t>
      </w:r>
    </w:p>
    <w:p w:rsidR="007E43E7" w:rsidRDefault="007E43E7"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7E43E7" w:rsidRDefault="007E43E7"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roofErr w:type="gramStart"/>
      <w:r>
        <w:rPr>
          <w:rFonts w:ascii="Times New Roman" w:eastAsia="FrutigerNeueLTCom-Light" w:hAnsi="Times New Roman" w:cs="Times New Roman"/>
          <w:sz w:val="24"/>
          <w:szCs w:val="24"/>
          <w:lang w:val="en-US"/>
        </w:rPr>
        <w:t>C(</w:t>
      </w:r>
      <w:proofErr w:type="gramEnd"/>
      <w:r>
        <w:rPr>
          <w:rFonts w:ascii="Times New Roman" w:eastAsia="FrutigerNeueLTCom-Light" w:hAnsi="Times New Roman" w:cs="Times New Roman"/>
          <w:sz w:val="24"/>
          <w:szCs w:val="24"/>
          <w:lang w:val="en-US"/>
        </w:rPr>
        <w:t>0,z)  =  0                                                                                         (eq.2.14)</w:t>
      </w:r>
    </w:p>
    <w:p w:rsidR="007E43E7" w:rsidRDefault="007E43E7"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7E43E7" w:rsidRDefault="00CC567B"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CC567B">
        <w:rPr>
          <w:rFonts w:ascii="Times New Roman" w:eastAsia="FrutigerNeueLTCom-Light" w:hAnsi="Times New Roman" w:cs="Times New Roman"/>
          <w:sz w:val="24"/>
          <w:szCs w:val="24"/>
          <w:lang w:val="en-US"/>
        </w:rPr>
        <w:t>In the inlet sample in the column (z = 0</w:t>
      </w:r>
      <w:proofErr w:type="gramStart"/>
      <w:r w:rsidRPr="00CC567B">
        <w:rPr>
          <w:rFonts w:ascii="Times New Roman" w:eastAsia="FrutigerNeueLTCom-Light" w:hAnsi="Times New Roman" w:cs="Times New Roman"/>
          <w:sz w:val="24"/>
          <w:szCs w:val="24"/>
          <w:lang w:val="en-US"/>
        </w:rPr>
        <w:t>)</w:t>
      </w:r>
      <w:r w:rsidR="007F15AF">
        <w:rPr>
          <w:rFonts w:ascii="Times New Roman" w:eastAsia="FrutigerNeueLTCom-Light" w:hAnsi="Times New Roman" w:cs="Times New Roman"/>
          <w:sz w:val="24"/>
          <w:szCs w:val="24"/>
          <w:lang w:val="en-US"/>
        </w:rPr>
        <w:t>[</w:t>
      </w:r>
      <w:proofErr w:type="gramEnd"/>
      <w:r w:rsidR="007F15AF">
        <w:rPr>
          <w:rFonts w:ascii="Times New Roman" w:eastAsia="FrutigerNeueLTCom-Light" w:hAnsi="Times New Roman" w:cs="Times New Roman"/>
          <w:sz w:val="24"/>
          <w:szCs w:val="24"/>
          <w:lang w:val="en-US"/>
        </w:rPr>
        <w:t xml:space="preserve">24]. </w:t>
      </w:r>
      <w:r w:rsidRPr="00CC567B">
        <w:rPr>
          <w:rFonts w:ascii="Times New Roman" w:eastAsia="FrutigerNeueLTCom-Light" w:hAnsi="Times New Roman" w:cs="Times New Roman"/>
          <w:sz w:val="24"/>
          <w:szCs w:val="24"/>
          <w:lang w:val="en-US"/>
        </w:rPr>
        <w:t>:</w:t>
      </w:r>
    </w:p>
    <w:p w:rsidR="00CC567B" w:rsidRDefault="00CC567B"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Pr>
          <w:rFonts w:ascii="Times New Roman" w:eastAsia="FrutigerNeueLTCom-Light" w:hAnsi="Times New Roman" w:cs="Times New Roman"/>
          <w:noProof/>
          <w:sz w:val="24"/>
          <w:szCs w:val="24"/>
          <w:lang w:eastAsia="el-GR"/>
        </w:rPr>
        <w:lastRenderedPageBreak/>
        <w:drawing>
          <wp:inline distT="0" distB="0" distL="0" distR="0" wp14:anchorId="773CD117" wp14:editId="732E6001">
            <wp:extent cx="2549670" cy="900000"/>
            <wp:effectExtent l="19050" t="0" r="3030" b="0"/>
            <wp:docPr id="13"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a:srcRect/>
                    <a:stretch>
                      <a:fillRect/>
                    </a:stretch>
                  </pic:blipFill>
                  <pic:spPr bwMode="auto">
                    <a:xfrm>
                      <a:off x="0" y="0"/>
                      <a:ext cx="2549670" cy="900000"/>
                    </a:xfrm>
                    <a:prstGeom prst="rect">
                      <a:avLst/>
                    </a:prstGeom>
                    <a:noFill/>
                    <a:ln w="9525">
                      <a:noFill/>
                      <a:miter lim="800000"/>
                      <a:headEnd/>
                      <a:tailEnd/>
                    </a:ln>
                  </pic:spPr>
                </pic:pic>
              </a:graphicData>
            </a:graphic>
          </wp:inline>
        </w:drawing>
      </w:r>
      <w:r>
        <w:rPr>
          <w:rFonts w:ascii="Times New Roman" w:eastAsia="FrutigerNeueLTCom-Light" w:hAnsi="Times New Roman" w:cs="Times New Roman"/>
          <w:sz w:val="24"/>
          <w:szCs w:val="24"/>
          <w:lang w:val="en-US"/>
        </w:rPr>
        <w:t xml:space="preserve">                                        (eq. 2.15)</w:t>
      </w:r>
    </w:p>
    <w:p w:rsidR="00CC567B" w:rsidRDefault="00CC567B"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CC567B" w:rsidRDefault="00CC567B"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CC567B">
        <w:rPr>
          <w:rFonts w:ascii="Times New Roman" w:eastAsia="FrutigerNeueLTCom-Light" w:hAnsi="Times New Roman" w:cs="Times New Roman"/>
          <w:sz w:val="24"/>
          <w:szCs w:val="24"/>
          <w:lang w:val="en-US"/>
        </w:rPr>
        <w:t xml:space="preserve">In the outlet sample in the </w:t>
      </w:r>
      <w:proofErr w:type="gramStart"/>
      <w:r w:rsidRPr="00CC567B">
        <w:rPr>
          <w:rFonts w:ascii="Times New Roman" w:eastAsia="FrutigerNeueLTCom-Light" w:hAnsi="Times New Roman" w:cs="Times New Roman"/>
          <w:sz w:val="24"/>
          <w:szCs w:val="24"/>
          <w:lang w:val="en-US"/>
        </w:rPr>
        <w:t>column(</w:t>
      </w:r>
      <w:proofErr w:type="gramEnd"/>
      <w:r w:rsidRPr="00CC567B">
        <w:rPr>
          <w:rFonts w:ascii="Times New Roman" w:eastAsia="FrutigerNeueLTCom-Light" w:hAnsi="Times New Roman" w:cs="Times New Roman"/>
          <w:sz w:val="24"/>
          <w:szCs w:val="24"/>
          <w:lang w:val="en-US"/>
        </w:rPr>
        <w:t>z = L ):</w:t>
      </w:r>
    </w:p>
    <w:p w:rsidR="00CC567B" w:rsidRDefault="00CC567B"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CC567B" w:rsidRDefault="00CC567B"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Pr>
          <w:rFonts w:ascii="Times New Roman" w:eastAsia="FrutigerNeueLTCom-Light" w:hAnsi="Times New Roman" w:cs="Times New Roman"/>
          <w:noProof/>
          <w:sz w:val="24"/>
          <w:szCs w:val="24"/>
          <w:lang w:eastAsia="el-GR"/>
        </w:rPr>
        <w:drawing>
          <wp:inline distT="0" distB="0" distL="0" distR="0" wp14:anchorId="552601EB" wp14:editId="2E248271">
            <wp:extent cx="1671429" cy="900000"/>
            <wp:effectExtent l="19050" t="0" r="4971" b="0"/>
            <wp:docPr id="22"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a:srcRect/>
                    <a:stretch>
                      <a:fillRect/>
                    </a:stretch>
                  </pic:blipFill>
                  <pic:spPr bwMode="auto">
                    <a:xfrm>
                      <a:off x="0" y="0"/>
                      <a:ext cx="1671429" cy="900000"/>
                    </a:xfrm>
                    <a:prstGeom prst="rect">
                      <a:avLst/>
                    </a:prstGeom>
                    <a:noFill/>
                    <a:ln w="9525">
                      <a:noFill/>
                      <a:miter lim="800000"/>
                      <a:headEnd/>
                      <a:tailEnd/>
                    </a:ln>
                  </pic:spPr>
                </pic:pic>
              </a:graphicData>
            </a:graphic>
          </wp:inline>
        </w:drawing>
      </w:r>
      <w:r>
        <w:rPr>
          <w:rFonts w:ascii="Times New Roman" w:eastAsia="FrutigerNeueLTCom-Light" w:hAnsi="Times New Roman" w:cs="Times New Roman"/>
          <w:sz w:val="24"/>
          <w:szCs w:val="24"/>
          <w:lang w:val="en-US"/>
        </w:rPr>
        <w:t xml:space="preserve">                                                               (eq. 2.16)</w:t>
      </w:r>
    </w:p>
    <w:p w:rsidR="00CC567B" w:rsidRDefault="00CC567B"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CC567B">
        <w:rPr>
          <w:rFonts w:ascii="Times New Roman" w:eastAsia="FrutigerNeueLTCom-Light" w:hAnsi="Times New Roman" w:cs="Times New Roman"/>
          <w:sz w:val="24"/>
          <w:szCs w:val="24"/>
          <w:lang w:val="en-US"/>
        </w:rPr>
        <w:t>A rigorous mathematical model that takes into account the variation of the concentration of</w:t>
      </w:r>
      <w:r>
        <w:rPr>
          <w:rFonts w:ascii="Times New Roman" w:eastAsia="FrutigerNeueLTCom-Light" w:hAnsi="Times New Roman" w:cs="Times New Roman"/>
          <w:sz w:val="24"/>
          <w:szCs w:val="24"/>
          <w:lang w:val="en-US"/>
        </w:rPr>
        <w:t xml:space="preserve"> </w:t>
      </w:r>
      <w:r w:rsidRPr="00CC567B">
        <w:rPr>
          <w:rFonts w:ascii="Times New Roman" w:eastAsia="FrutigerNeueLTCom-Light" w:hAnsi="Times New Roman" w:cs="Times New Roman"/>
          <w:sz w:val="24"/>
          <w:szCs w:val="24"/>
          <w:lang w:val="en-US"/>
        </w:rPr>
        <w:t xml:space="preserve">the </w:t>
      </w:r>
      <w:proofErr w:type="spellStart"/>
      <w:r w:rsidRPr="00CC567B">
        <w:rPr>
          <w:rFonts w:ascii="Times New Roman" w:eastAsia="FrutigerNeueLTCom-Light" w:hAnsi="Times New Roman" w:cs="Times New Roman"/>
          <w:sz w:val="24"/>
          <w:szCs w:val="24"/>
          <w:lang w:val="en-US"/>
        </w:rPr>
        <w:t>adsorbate</w:t>
      </w:r>
      <w:proofErr w:type="spellEnd"/>
      <w:r w:rsidRPr="00CC567B">
        <w:rPr>
          <w:rFonts w:ascii="Times New Roman" w:eastAsia="FrutigerNeueLTCom-Light" w:hAnsi="Times New Roman" w:cs="Times New Roman"/>
          <w:sz w:val="24"/>
          <w:szCs w:val="24"/>
          <w:lang w:val="en-US"/>
        </w:rPr>
        <w:t xml:space="preserve"> within the particle is described by the Fick's second law. In these cases, solution</w:t>
      </w:r>
      <w:r>
        <w:rPr>
          <w:rFonts w:ascii="Times New Roman" w:eastAsia="FrutigerNeueLTCom-Light" w:hAnsi="Times New Roman" w:cs="Times New Roman"/>
          <w:sz w:val="24"/>
          <w:szCs w:val="24"/>
          <w:lang w:val="en-US"/>
        </w:rPr>
        <w:t xml:space="preserve"> </w:t>
      </w:r>
      <w:r w:rsidRPr="00CC567B">
        <w:rPr>
          <w:rFonts w:ascii="Times New Roman" w:eastAsia="FrutigerNeueLTCom-Light" w:hAnsi="Times New Roman" w:cs="Times New Roman"/>
          <w:sz w:val="24"/>
          <w:szCs w:val="24"/>
          <w:lang w:val="en-US"/>
        </w:rPr>
        <w:t>of equations of the bed and the particle should be solved simultaneously, which increases</w:t>
      </w:r>
      <w:r>
        <w:rPr>
          <w:rFonts w:ascii="Times New Roman" w:eastAsia="FrutigerNeueLTCom-Light" w:hAnsi="Times New Roman" w:cs="Times New Roman"/>
          <w:sz w:val="24"/>
          <w:szCs w:val="24"/>
          <w:lang w:val="en-US"/>
        </w:rPr>
        <w:t xml:space="preserve"> </w:t>
      </w:r>
      <w:r w:rsidRPr="00CC567B">
        <w:rPr>
          <w:rFonts w:ascii="Times New Roman" w:eastAsia="FrutigerNeueLTCom-Light" w:hAnsi="Times New Roman" w:cs="Times New Roman"/>
          <w:sz w:val="24"/>
          <w:szCs w:val="24"/>
          <w:lang w:val="en-US"/>
        </w:rPr>
        <w:t>the complexity and computational effort.</w:t>
      </w:r>
      <w:r w:rsidR="007F15AF">
        <w:rPr>
          <w:rFonts w:ascii="Times New Roman" w:eastAsia="FrutigerNeueLTCom-Light" w:hAnsi="Times New Roman" w:cs="Times New Roman"/>
          <w:sz w:val="24"/>
          <w:szCs w:val="24"/>
          <w:lang w:val="en-US"/>
        </w:rPr>
        <w:t xml:space="preserve"> [24]. </w:t>
      </w:r>
      <w:r w:rsidRPr="00CC567B">
        <w:rPr>
          <w:rFonts w:ascii="Times New Roman" w:eastAsia="FrutigerNeueLTCom-Light" w:hAnsi="Times New Roman" w:cs="Times New Roman"/>
          <w:sz w:val="24"/>
          <w:szCs w:val="24"/>
          <w:lang w:val="en-US"/>
        </w:rPr>
        <w:t xml:space="preserve"> </w:t>
      </w:r>
    </w:p>
    <w:p w:rsidR="00CC567B" w:rsidRDefault="00CC567B"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CC567B">
        <w:rPr>
          <w:rFonts w:ascii="Times New Roman" w:eastAsia="FrutigerNeueLTCom-Light" w:hAnsi="Times New Roman" w:cs="Times New Roman"/>
          <w:sz w:val="24"/>
          <w:szCs w:val="24"/>
          <w:lang w:val="en-US"/>
        </w:rPr>
        <w:t>One alternative for reducing the</w:t>
      </w:r>
      <w:r>
        <w:rPr>
          <w:rFonts w:ascii="Times New Roman" w:eastAsia="FrutigerNeueLTCom-Light" w:hAnsi="Times New Roman" w:cs="Times New Roman"/>
          <w:sz w:val="24"/>
          <w:szCs w:val="24"/>
          <w:lang w:val="en-US"/>
        </w:rPr>
        <w:t xml:space="preserve"> </w:t>
      </w:r>
      <w:r w:rsidRPr="00CC567B">
        <w:rPr>
          <w:rFonts w:ascii="Times New Roman" w:eastAsia="FrutigerNeueLTCom-Light" w:hAnsi="Times New Roman" w:cs="Times New Roman"/>
          <w:sz w:val="24"/>
          <w:szCs w:val="24"/>
          <w:lang w:val="en-US"/>
        </w:rPr>
        <w:t>computational effort is to replace Fick's Law by the simpl</w:t>
      </w:r>
      <w:r w:rsidR="007F15AF">
        <w:rPr>
          <w:rFonts w:ascii="Times New Roman" w:eastAsia="FrutigerNeueLTCom-Light" w:hAnsi="Times New Roman" w:cs="Times New Roman"/>
          <w:sz w:val="24"/>
          <w:szCs w:val="24"/>
          <w:lang w:val="en-US"/>
        </w:rPr>
        <w:t>ified kinetics equation.</w:t>
      </w:r>
      <w:r w:rsidRPr="00CC567B">
        <w:rPr>
          <w:rFonts w:ascii="Times New Roman" w:eastAsia="FrutigerNeueLTCom-Light" w:hAnsi="Times New Roman" w:cs="Times New Roman"/>
          <w:sz w:val="24"/>
          <w:szCs w:val="24"/>
          <w:lang w:val="en-US"/>
        </w:rPr>
        <w:t xml:space="preserve"> The appr</w:t>
      </w:r>
      <w:r>
        <w:rPr>
          <w:rFonts w:ascii="Times New Roman" w:eastAsia="FrutigerNeueLTCom-Light" w:hAnsi="Times New Roman" w:cs="Times New Roman"/>
          <w:sz w:val="24"/>
          <w:szCs w:val="24"/>
          <w:lang w:val="en-US"/>
        </w:rPr>
        <w:t xml:space="preserve">oach mostly used to replace the </w:t>
      </w:r>
      <w:r w:rsidRPr="00CC567B">
        <w:rPr>
          <w:rFonts w:ascii="Times New Roman" w:eastAsia="FrutigerNeueLTCom-Light" w:hAnsi="Times New Roman" w:cs="Times New Roman"/>
          <w:sz w:val="24"/>
          <w:szCs w:val="24"/>
          <w:lang w:val="en-US"/>
        </w:rPr>
        <w:t xml:space="preserve">Fick's Law is the </w:t>
      </w:r>
      <w:r w:rsidRPr="00FD77D8">
        <w:rPr>
          <w:rFonts w:ascii="Times New Roman" w:eastAsia="FrutigerNeueLTCom-Light" w:hAnsi="Times New Roman" w:cs="Times New Roman"/>
          <w:sz w:val="24"/>
          <w:szCs w:val="24"/>
          <w:lang w:val="en-US"/>
        </w:rPr>
        <w:t>LDF</w:t>
      </w:r>
      <w:r w:rsidRPr="00CC567B">
        <w:rPr>
          <w:rFonts w:ascii="Times New Roman" w:eastAsia="FrutigerNeueLTCom-Light" w:hAnsi="Times New Roman" w:cs="Times New Roman"/>
          <w:sz w:val="24"/>
          <w:szCs w:val="24"/>
          <w:lang w:val="en-US"/>
        </w:rPr>
        <w:t xml:space="preserve"> model </w:t>
      </w:r>
      <w:r w:rsidRPr="00FD77D8">
        <w:rPr>
          <w:rFonts w:ascii="Times New Roman" w:eastAsia="FrutigerNeueLTCom-Light" w:hAnsi="Times New Roman" w:cs="Times New Roman"/>
          <w:sz w:val="24"/>
          <w:szCs w:val="24"/>
          <w:lang w:val="en-US"/>
        </w:rPr>
        <w:t>(Linear Driving Force).</w:t>
      </w:r>
      <w:r w:rsidRPr="00CC567B">
        <w:rPr>
          <w:rFonts w:ascii="Times New Roman" w:eastAsia="FrutigerNeueLTCom-Light" w:hAnsi="Times New Roman" w:cs="Times New Roman"/>
          <w:sz w:val="24"/>
          <w:szCs w:val="24"/>
          <w:lang w:val="en-US"/>
        </w:rPr>
        <w:t xml:space="preserve"> </w:t>
      </w:r>
      <w:r w:rsidR="007F15AF">
        <w:rPr>
          <w:rFonts w:ascii="Times New Roman" w:eastAsia="FrutigerNeueLTCom-Light" w:hAnsi="Times New Roman" w:cs="Times New Roman"/>
          <w:sz w:val="24"/>
          <w:szCs w:val="24"/>
          <w:lang w:val="en-US"/>
        </w:rPr>
        <w:t xml:space="preserve">[25]. </w:t>
      </w:r>
    </w:p>
    <w:p w:rsidR="00CC567B" w:rsidRDefault="00CC567B"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CC567B">
        <w:rPr>
          <w:rFonts w:ascii="Times New Roman" w:eastAsia="FrutigerNeueLTCom-Light" w:hAnsi="Times New Roman" w:cs="Times New Roman"/>
          <w:sz w:val="24"/>
          <w:szCs w:val="24"/>
          <w:lang w:val="en-US"/>
        </w:rPr>
        <w:t>It applies the expression of the first order kinetics represented by Equation (</w:t>
      </w:r>
      <w:r>
        <w:rPr>
          <w:rFonts w:ascii="Times New Roman" w:eastAsia="FrutigerNeueLTCom-Light" w:hAnsi="Times New Roman" w:cs="Times New Roman"/>
          <w:sz w:val="24"/>
          <w:szCs w:val="24"/>
          <w:lang w:val="en-US"/>
        </w:rPr>
        <w:t>2.</w:t>
      </w:r>
      <w:r w:rsidRPr="00CC567B">
        <w:rPr>
          <w:rFonts w:ascii="Times New Roman" w:eastAsia="FrutigerNeueLTCom-Light" w:hAnsi="Times New Roman" w:cs="Times New Roman"/>
          <w:sz w:val="24"/>
          <w:szCs w:val="24"/>
          <w:lang w:val="en-US"/>
        </w:rPr>
        <w:t>17). Several</w:t>
      </w:r>
      <w:r>
        <w:rPr>
          <w:rFonts w:ascii="Times New Roman" w:eastAsia="FrutigerNeueLTCom-Light" w:hAnsi="Times New Roman" w:cs="Times New Roman"/>
          <w:sz w:val="24"/>
          <w:szCs w:val="24"/>
          <w:lang w:val="en-US"/>
        </w:rPr>
        <w:t xml:space="preserve"> </w:t>
      </w:r>
      <w:r w:rsidRPr="00CC567B">
        <w:rPr>
          <w:rFonts w:ascii="Times New Roman" w:eastAsia="FrutigerNeueLTCom-Light" w:hAnsi="Times New Roman" w:cs="Times New Roman"/>
          <w:sz w:val="24"/>
          <w:szCs w:val="24"/>
          <w:lang w:val="en-US"/>
        </w:rPr>
        <w:t xml:space="preserve">authors have used such models with successful results for sorbents and </w:t>
      </w:r>
      <w:proofErr w:type="spellStart"/>
      <w:r w:rsidRPr="00CC567B">
        <w:rPr>
          <w:rFonts w:ascii="Times New Roman" w:eastAsia="FrutigerNeueLTCom-Light" w:hAnsi="Times New Roman" w:cs="Times New Roman"/>
          <w:sz w:val="24"/>
          <w:szCs w:val="24"/>
          <w:lang w:val="en-US"/>
        </w:rPr>
        <w:t>biosorbents</w:t>
      </w:r>
      <w:proofErr w:type="spellEnd"/>
      <w:r w:rsidRPr="00CC567B">
        <w:rPr>
          <w:rFonts w:ascii="Times New Roman" w:eastAsia="FrutigerNeueLTCom-Light" w:hAnsi="Times New Roman" w:cs="Times New Roman"/>
          <w:sz w:val="24"/>
          <w:szCs w:val="24"/>
          <w:lang w:val="en-US"/>
        </w:rPr>
        <w:t>.</w:t>
      </w:r>
    </w:p>
    <w:p w:rsidR="00CC567B" w:rsidRDefault="00CC567B"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Pr>
          <w:rFonts w:ascii="Times New Roman" w:eastAsia="FrutigerNeueLTCom-Light" w:hAnsi="Times New Roman" w:cs="Times New Roman"/>
          <w:noProof/>
          <w:sz w:val="24"/>
          <w:szCs w:val="24"/>
          <w:lang w:eastAsia="el-GR"/>
        </w:rPr>
        <w:drawing>
          <wp:inline distT="0" distB="0" distL="0" distR="0" wp14:anchorId="49ACFC5F" wp14:editId="0C5AA1C1">
            <wp:extent cx="2087143" cy="900000"/>
            <wp:effectExtent l="19050" t="0" r="8357" b="0"/>
            <wp:docPr id="23"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a:srcRect/>
                    <a:stretch>
                      <a:fillRect/>
                    </a:stretch>
                  </pic:blipFill>
                  <pic:spPr bwMode="auto">
                    <a:xfrm>
                      <a:off x="0" y="0"/>
                      <a:ext cx="2087143" cy="900000"/>
                    </a:xfrm>
                    <a:prstGeom prst="rect">
                      <a:avLst/>
                    </a:prstGeom>
                    <a:noFill/>
                    <a:ln w="9525">
                      <a:noFill/>
                      <a:miter lim="800000"/>
                      <a:headEnd/>
                      <a:tailEnd/>
                    </a:ln>
                  </pic:spPr>
                </pic:pic>
              </a:graphicData>
            </a:graphic>
          </wp:inline>
        </w:drawing>
      </w:r>
      <w:r>
        <w:rPr>
          <w:rFonts w:ascii="Times New Roman" w:eastAsia="FrutigerNeueLTCom-Light" w:hAnsi="Times New Roman" w:cs="Times New Roman"/>
          <w:sz w:val="24"/>
          <w:szCs w:val="24"/>
          <w:lang w:val="en-US"/>
        </w:rPr>
        <w:t xml:space="preserve">                                              (eq.2.17)</w:t>
      </w:r>
    </w:p>
    <w:p w:rsidR="00CC567B" w:rsidRDefault="00CC567B"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CC567B">
        <w:rPr>
          <w:rFonts w:ascii="Times New Roman" w:eastAsia="FrutigerNeueLTCom-Light" w:hAnsi="Times New Roman" w:cs="Times New Roman"/>
          <w:sz w:val="24"/>
          <w:szCs w:val="24"/>
          <w:lang w:val="en-US"/>
        </w:rPr>
        <w:t>In the ad</w:t>
      </w:r>
      <w:r>
        <w:rPr>
          <w:rFonts w:ascii="Times New Roman" w:eastAsia="FrutigerNeueLTCom-Light" w:hAnsi="Times New Roman" w:cs="Times New Roman"/>
          <w:sz w:val="24"/>
          <w:szCs w:val="24"/>
          <w:lang w:val="en-US"/>
        </w:rPr>
        <w:t>sorption models represented by e</w:t>
      </w:r>
      <w:r w:rsidRPr="00CC567B">
        <w:rPr>
          <w:rFonts w:ascii="Times New Roman" w:eastAsia="FrutigerNeueLTCom-Light" w:hAnsi="Times New Roman" w:cs="Times New Roman"/>
          <w:sz w:val="24"/>
          <w:szCs w:val="24"/>
          <w:lang w:val="en-US"/>
        </w:rPr>
        <w:t>quation (</w:t>
      </w:r>
      <w:r>
        <w:rPr>
          <w:rFonts w:ascii="Times New Roman" w:eastAsia="FrutigerNeueLTCom-Light" w:hAnsi="Times New Roman" w:cs="Times New Roman"/>
          <w:sz w:val="24"/>
          <w:szCs w:val="24"/>
          <w:lang w:val="en-US"/>
        </w:rPr>
        <w:t>2.</w:t>
      </w:r>
      <w:r w:rsidRPr="00CC567B">
        <w:rPr>
          <w:rFonts w:ascii="Times New Roman" w:eastAsia="FrutigerNeueLTCom-Light" w:hAnsi="Times New Roman" w:cs="Times New Roman"/>
          <w:sz w:val="24"/>
          <w:szCs w:val="24"/>
          <w:lang w:val="en-US"/>
        </w:rPr>
        <w:t>17), it is assumed that the driving force</w:t>
      </w:r>
      <w:r>
        <w:rPr>
          <w:rFonts w:ascii="Times New Roman" w:eastAsia="FrutigerNeueLTCom-Light" w:hAnsi="Times New Roman" w:cs="Times New Roman"/>
          <w:sz w:val="24"/>
          <w:szCs w:val="24"/>
          <w:lang w:val="en-US"/>
        </w:rPr>
        <w:t xml:space="preserve"> </w:t>
      </w:r>
      <w:r w:rsidRPr="00CC567B">
        <w:rPr>
          <w:rFonts w:ascii="Times New Roman" w:eastAsia="FrutigerNeueLTCom-Light" w:hAnsi="Times New Roman" w:cs="Times New Roman"/>
          <w:sz w:val="24"/>
          <w:szCs w:val="24"/>
          <w:lang w:val="en-US"/>
        </w:rPr>
        <w:t xml:space="preserve">for mass transfer is linear with the concentration of the </w:t>
      </w:r>
      <w:proofErr w:type="spellStart"/>
      <w:r w:rsidRPr="00CC567B">
        <w:rPr>
          <w:rFonts w:ascii="Times New Roman" w:eastAsia="FrutigerNeueLTCom-Light" w:hAnsi="Times New Roman" w:cs="Times New Roman"/>
          <w:sz w:val="24"/>
          <w:szCs w:val="24"/>
          <w:lang w:val="en-US"/>
        </w:rPr>
        <w:t>sorbate</w:t>
      </w:r>
      <w:proofErr w:type="spellEnd"/>
      <w:r w:rsidRPr="00CC567B">
        <w:rPr>
          <w:rFonts w:ascii="Times New Roman" w:eastAsia="FrutigerNeueLTCom-Light" w:hAnsi="Times New Roman" w:cs="Times New Roman"/>
          <w:sz w:val="24"/>
          <w:szCs w:val="24"/>
          <w:lang w:val="en-US"/>
        </w:rPr>
        <w:t xml:space="preserve"> in the solid. Moreover, it</w:t>
      </w:r>
      <w:r>
        <w:rPr>
          <w:rFonts w:ascii="Times New Roman" w:eastAsia="FrutigerNeueLTCom-Light" w:hAnsi="Times New Roman" w:cs="Times New Roman"/>
          <w:sz w:val="24"/>
          <w:szCs w:val="24"/>
          <w:lang w:val="en-US"/>
        </w:rPr>
        <w:t xml:space="preserve"> </w:t>
      </w:r>
      <w:r w:rsidRPr="00CC567B">
        <w:rPr>
          <w:rFonts w:ascii="Times New Roman" w:eastAsia="FrutigerNeueLTCom-Light" w:hAnsi="Times New Roman" w:cs="Times New Roman"/>
          <w:sz w:val="24"/>
          <w:szCs w:val="24"/>
          <w:lang w:val="en-US"/>
        </w:rPr>
        <w:t xml:space="preserve">means the equilibrium condition at the interface between the local phase </w:t>
      </w:r>
      <w:r w:rsidR="00FD77D8" w:rsidRPr="00CC567B">
        <w:rPr>
          <w:rFonts w:ascii="Times New Roman" w:eastAsia="FrutigerNeueLTCom-Light" w:hAnsi="Times New Roman" w:cs="Times New Roman"/>
          <w:sz w:val="24"/>
          <w:szCs w:val="24"/>
          <w:lang w:val="en-US"/>
        </w:rPr>
        <w:t>fluids</w:t>
      </w:r>
      <w:r w:rsidRPr="00CC567B">
        <w:rPr>
          <w:rFonts w:ascii="Times New Roman" w:eastAsia="FrutigerNeueLTCom-Light" w:hAnsi="Times New Roman" w:cs="Times New Roman"/>
          <w:sz w:val="24"/>
          <w:szCs w:val="24"/>
          <w:lang w:val="en-US"/>
        </w:rPr>
        <w:t>, as illustrated</w:t>
      </w:r>
      <w:r>
        <w:rPr>
          <w:rFonts w:ascii="Times New Roman" w:eastAsia="FrutigerNeueLTCom-Light" w:hAnsi="Times New Roman" w:cs="Times New Roman"/>
          <w:sz w:val="24"/>
          <w:szCs w:val="24"/>
          <w:lang w:val="en-US"/>
        </w:rPr>
        <w:t xml:space="preserve"> </w:t>
      </w:r>
      <w:r w:rsidRPr="00CC567B">
        <w:rPr>
          <w:rFonts w:ascii="Times New Roman" w:eastAsia="FrutigerNeueLTCom-Light" w:hAnsi="Times New Roman" w:cs="Times New Roman"/>
          <w:sz w:val="24"/>
          <w:szCs w:val="24"/>
          <w:lang w:val="en-US"/>
        </w:rPr>
        <w:t xml:space="preserve">in Figure </w:t>
      </w:r>
      <w:r>
        <w:rPr>
          <w:rFonts w:ascii="Times New Roman" w:eastAsia="FrutigerNeueLTCom-Light" w:hAnsi="Times New Roman" w:cs="Times New Roman"/>
          <w:sz w:val="24"/>
          <w:szCs w:val="24"/>
          <w:lang w:val="en-US"/>
        </w:rPr>
        <w:t>2.</w:t>
      </w:r>
      <w:r w:rsidRPr="00CC567B">
        <w:rPr>
          <w:rFonts w:ascii="Times New Roman" w:eastAsia="FrutigerNeueLTCom-Light" w:hAnsi="Times New Roman" w:cs="Times New Roman"/>
          <w:sz w:val="24"/>
          <w:szCs w:val="24"/>
          <w:lang w:val="en-US"/>
        </w:rPr>
        <w:t>9. The equilibrium in the adsorption process is usually represented by adsorption</w:t>
      </w:r>
      <w:r>
        <w:rPr>
          <w:rFonts w:ascii="Times New Roman" w:eastAsia="FrutigerNeueLTCom-Light" w:hAnsi="Times New Roman" w:cs="Times New Roman"/>
          <w:sz w:val="24"/>
          <w:szCs w:val="24"/>
          <w:lang w:val="en-US"/>
        </w:rPr>
        <w:t xml:space="preserve"> </w:t>
      </w:r>
      <w:r w:rsidRPr="00CC567B">
        <w:rPr>
          <w:rFonts w:ascii="Times New Roman" w:eastAsia="FrutigerNeueLTCom-Light" w:hAnsi="Times New Roman" w:cs="Times New Roman"/>
          <w:sz w:val="24"/>
          <w:szCs w:val="24"/>
          <w:lang w:val="en-US"/>
        </w:rPr>
        <w:t xml:space="preserve">isotherms, such as: Langmuir, </w:t>
      </w:r>
      <w:proofErr w:type="spellStart"/>
      <w:r w:rsidRPr="00CC567B">
        <w:rPr>
          <w:rFonts w:ascii="Times New Roman" w:eastAsia="FrutigerNeueLTCom-Light" w:hAnsi="Times New Roman" w:cs="Times New Roman"/>
          <w:sz w:val="24"/>
          <w:szCs w:val="24"/>
          <w:lang w:val="en-US"/>
        </w:rPr>
        <w:t>Freundlich</w:t>
      </w:r>
      <w:proofErr w:type="spellEnd"/>
      <w:r w:rsidRPr="00CC567B">
        <w:rPr>
          <w:rFonts w:ascii="Times New Roman" w:eastAsia="FrutigerNeueLTCom-Light" w:hAnsi="Times New Roman" w:cs="Times New Roman"/>
          <w:sz w:val="24"/>
          <w:szCs w:val="24"/>
          <w:lang w:val="en-US"/>
        </w:rPr>
        <w:t xml:space="preserve">, </w:t>
      </w:r>
      <w:proofErr w:type="spellStart"/>
      <w:r w:rsidRPr="00CC567B">
        <w:rPr>
          <w:rFonts w:ascii="Times New Roman" w:eastAsia="FrutigerNeueLTCom-Light" w:hAnsi="Times New Roman" w:cs="Times New Roman"/>
          <w:sz w:val="24"/>
          <w:szCs w:val="24"/>
          <w:lang w:val="en-US"/>
        </w:rPr>
        <w:t>Tóth</w:t>
      </w:r>
      <w:proofErr w:type="spellEnd"/>
      <w:r w:rsidRPr="00CC567B">
        <w:rPr>
          <w:rFonts w:ascii="Times New Roman" w:eastAsia="FrutigerNeueLTCom-Light" w:hAnsi="Times New Roman" w:cs="Times New Roman"/>
          <w:sz w:val="24"/>
          <w:szCs w:val="24"/>
          <w:lang w:val="en-US"/>
        </w:rPr>
        <w:t xml:space="preserve">, Sips. Figure </w:t>
      </w:r>
      <w:r>
        <w:rPr>
          <w:rFonts w:ascii="Times New Roman" w:eastAsia="FrutigerNeueLTCom-Light" w:hAnsi="Times New Roman" w:cs="Times New Roman"/>
          <w:sz w:val="24"/>
          <w:szCs w:val="24"/>
          <w:lang w:val="en-US"/>
        </w:rPr>
        <w:t xml:space="preserve">2.9 also illustrates the </w:t>
      </w:r>
      <w:r w:rsidRPr="00CC567B">
        <w:rPr>
          <w:rFonts w:ascii="Times New Roman" w:eastAsia="FrutigerNeueLTCom-Light" w:hAnsi="Times New Roman" w:cs="Times New Roman"/>
          <w:sz w:val="24"/>
          <w:szCs w:val="24"/>
          <w:lang w:val="en-US"/>
        </w:rPr>
        <w:t>mechanism</w:t>
      </w:r>
      <w:r>
        <w:rPr>
          <w:rFonts w:ascii="Times New Roman" w:eastAsia="FrutigerNeueLTCom-Light" w:hAnsi="Times New Roman" w:cs="Times New Roman"/>
          <w:sz w:val="24"/>
          <w:szCs w:val="24"/>
          <w:lang w:val="en-US"/>
        </w:rPr>
        <w:t xml:space="preserve"> </w:t>
      </w:r>
      <w:r w:rsidRPr="00CC567B">
        <w:rPr>
          <w:rFonts w:ascii="Times New Roman" w:eastAsia="FrutigerNeueLTCom-Light" w:hAnsi="Times New Roman" w:cs="Times New Roman"/>
          <w:sz w:val="24"/>
          <w:szCs w:val="24"/>
          <w:lang w:val="en-US"/>
        </w:rPr>
        <w:t>of the external mass transfer occurs around the surface of the particle. From the interface solid-</w:t>
      </w:r>
      <w:r>
        <w:rPr>
          <w:rFonts w:ascii="Times New Roman" w:eastAsia="FrutigerNeueLTCom-Light" w:hAnsi="Times New Roman" w:cs="Times New Roman"/>
          <w:sz w:val="24"/>
          <w:szCs w:val="24"/>
          <w:lang w:val="en-US"/>
        </w:rPr>
        <w:t xml:space="preserve"> </w:t>
      </w:r>
      <w:r w:rsidRPr="00CC567B">
        <w:rPr>
          <w:rFonts w:ascii="Times New Roman" w:eastAsia="FrutigerNeueLTCom-Light" w:hAnsi="Times New Roman" w:cs="Times New Roman"/>
          <w:sz w:val="24"/>
          <w:szCs w:val="24"/>
          <w:lang w:val="en-US"/>
        </w:rPr>
        <w:t>fluid, the mass transfer occurs, which is represented by following equation:</w:t>
      </w:r>
    </w:p>
    <w:p w:rsidR="00CC567B" w:rsidRDefault="00CC567B"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Pr>
          <w:rFonts w:ascii="Times New Roman" w:eastAsia="FrutigerNeueLTCom-Light" w:hAnsi="Times New Roman" w:cs="Times New Roman"/>
          <w:noProof/>
          <w:sz w:val="24"/>
          <w:szCs w:val="24"/>
          <w:lang w:eastAsia="el-GR"/>
        </w:rPr>
        <w:lastRenderedPageBreak/>
        <w:drawing>
          <wp:inline distT="0" distB="0" distL="0" distR="0" wp14:anchorId="0BFC2968" wp14:editId="63CD2869">
            <wp:extent cx="2719780" cy="900000"/>
            <wp:effectExtent l="19050" t="0" r="4370" b="0"/>
            <wp:docPr id="24"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a:srcRect/>
                    <a:stretch>
                      <a:fillRect/>
                    </a:stretch>
                  </pic:blipFill>
                  <pic:spPr bwMode="auto">
                    <a:xfrm>
                      <a:off x="0" y="0"/>
                      <a:ext cx="2719780" cy="900000"/>
                    </a:xfrm>
                    <a:prstGeom prst="rect">
                      <a:avLst/>
                    </a:prstGeom>
                    <a:noFill/>
                    <a:ln w="9525">
                      <a:noFill/>
                      <a:miter lim="800000"/>
                      <a:headEnd/>
                      <a:tailEnd/>
                    </a:ln>
                  </pic:spPr>
                </pic:pic>
              </a:graphicData>
            </a:graphic>
          </wp:inline>
        </w:drawing>
      </w:r>
      <w:r>
        <w:rPr>
          <w:rFonts w:ascii="Times New Roman" w:eastAsia="FrutigerNeueLTCom-Light" w:hAnsi="Times New Roman" w:cs="Times New Roman"/>
          <w:sz w:val="24"/>
          <w:szCs w:val="24"/>
          <w:lang w:val="en-US"/>
        </w:rPr>
        <w:t xml:space="preserve">                              (eq. 2.18)</w:t>
      </w:r>
    </w:p>
    <w:p w:rsidR="00CC567B" w:rsidRDefault="00CC567B"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CC567B" w:rsidRDefault="00CC567B"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CC567B">
        <w:rPr>
          <w:rFonts w:ascii="Times New Roman" w:eastAsia="FrutigerNeueLTCom-Light" w:hAnsi="Times New Roman" w:cs="Times New Roman"/>
          <w:sz w:val="24"/>
          <w:szCs w:val="24"/>
          <w:lang w:val="en-US"/>
        </w:rPr>
        <w:t xml:space="preserve">The mathematical model that considers both mass transfer resistances (external and </w:t>
      </w:r>
      <w:proofErr w:type="spellStart"/>
      <w:r w:rsidRPr="00CC567B">
        <w:rPr>
          <w:rFonts w:ascii="Times New Roman" w:eastAsia="FrutigerNeueLTCom-Light" w:hAnsi="Times New Roman" w:cs="Times New Roman"/>
          <w:sz w:val="24"/>
          <w:szCs w:val="24"/>
          <w:lang w:val="en-US"/>
        </w:rPr>
        <w:t>intraparticle</w:t>
      </w:r>
      <w:proofErr w:type="spellEnd"/>
      <w:r w:rsidRPr="00CC567B">
        <w:rPr>
          <w:rFonts w:ascii="Times New Roman" w:eastAsia="FrutigerNeueLTCom-Light" w:hAnsi="Times New Roman" w:cs="Times New Roman"/>
          <w:sz w:val="24"/>
          <w:szCs w:val="24"/>
          <w:lang w:val="en-US"/>
        </w:rPr>
        <w:t>)</w:t>
      </w:r>
      <w:r>
        <w:rPr>
          <w:rFonts w:ascii="Times New Roman" w:eastAsia="FrutigerNeueLTCom-Light" w:hAnsi="Times New Roman" w:cs="Times New Roman"/>
          <w:sz w:val="24"/>
          <w:szCs w:val="24"/>
          <w:lang w:val="en-US"/>
        </w:rPr>
        <w:t xml:space="preserve"> </w:t>
      </w:r>
      <w:r w:rsidRPr="00CC567B">
        <w:rPr>
          <w:rFonts w:ascii="Times New Roman" w:eastAsia="FrutigerNeueLTCom-Light" w:hAnsi="Times New Roman" w:cs="Times New Roman"/>
          <w:sz w:val="24"/>
          <w:szCs w:val="24"/>
          <w:lang w:val="en-US"/>
        </w:rPr>
        <w:t>is called double resistance model. This m</w:t>
      </w:r>
      <w:r>
        <w:rPr>
          <w:rFonts w:ascii="Times New Roman" w:eastAsia="FrutigerNeueLTCom-Light" w:hAnsi="Times New Roman" w:cs="Times New Roman"/>
          <w:sz w:val="24"/>
          <w:szCs w:val="24"/>
          <w:lang w:val="en-US"/>
        </w:rPr>
        <w:t>odel is composed by the set of e</w:t>
      </w:r>
      <w:r w:rsidRPr="00CC567B">
        <w:rPr>
          <w:rFonts w:ascii="Times New Roman" w:eastAsia="FrutigerNeueLTCom-Light" w:hAnsi="Times New Roman" w:cs="Times New Roman"/>
          <w:sz w:val="24"/>
          <w:szCs w:val="24"/>
          <w:lang w:val="en-US"/>
        </w:rPr>
        <w:t>quations</w:t>
      </w:r>
      <w:r w:rsidR="00543490">
        <w:rPr>
          <w:rFonts w:ascii="Times New Roman" w:eastAsia="FrutigerNeueLTCom-Light" w:hAnsi="Times New Roman" w:cs="Times New Roman"/>
          <w:sz w:val="24"/>
          <w:szCs w:val="24"/>
          <w:lang w:val="en-US"/>
        </w:rPr>
        <w:t xml:space="preserve"> </w:t>
      </w:r>
      <w:r w:rsidRPr="00CC567B">
        <w:rPr>
          <w:rFonts w:ascii="Times New Roman" w:eastAsia="FrutigerNeueLTCom-Light" w:hAnsi="Times New Roman" w:cs="Times New Roman"/>
          <w:sz w:val="24"/>
          <w:szCs w:val="24"/>
          <w:lang w:val="en-US"/>
        </w:rPr>
        <w:t>(</w:t>
      </w:r>
      <w:r w:rsidR="00543490">
        <w:rPr>
          <w:rFonts w:ascii="Times New Roman" w:eastAsia="FrutigerNeueLTCom-Light" w:hAnsi="Times New Roman" w:cs="Times New Roman"/>
          <w:sz w:val="24"/>
          <w:szCs w:val="24"/>
          <w:lang w:val="en-US"/>
        </w:rPr>
        <w:t>2.</w:t>
      </w:r>
      <w:r w:rsidRPr="00CC567B">
        <w:rPr>
          <w:rFonts w:ascii="Times New Roman" w:eastAsia="FrutigerNeueLTCom-Light" w:hAnsi="Times New Roman" w:cs="Times New Roman"/>
          <w:sz w:val="24"/>
          <w:szCs w:val="24"/>
          <w:lang w:val="en-US"/>
        </w:rPr>
        <w:t>13)-(</w:t>
      </w:r>
      <w:r w:rsidR="00543490">
        <w:rPr>
          <w:rFonts w:ascii="Times New Roman" w:eastAsia="FrutigerNeueLTCom-Light" w:hAnsi="Times New Roman" w:cs="Times New Roman"/>
          <w:sz w:val="24"/>
          <w:szCs w:val="24"/>
          <w:lang w:val="en-US"/>
        </w:rPr>
        <w:t>2.</w:t>
      </w:r>
      <w:r w:rsidRPr="00CC567B">
        <w:rPr>
          <w:rFonts w:ascii="Times New Roman" w:eastAsia="FrutigerNeueLTCom-Light" w:hAnsi="Times New Roman" w:cs="Times New Roman"/>
          <w:sz w:val="24"/>
          <w:szCs w:val="24"/>
          <w:lang w:val="en-US"/>
        </w:rPr>
        <w:t>18). When the mass transfer in pr</w:t>
      </w:r>
      <w:r w:rsidR="00543490">
        <w:rPr>
          <w:rFonts w:ascii="Times New Roman" w:eastAsia="FrutigerNeueLTCom-Light" w:hAnsi="Times New Roman" w:cs="Times New Roman"/>
          <w:sz w:val="24"/>
          <w:szCs w:val="24"/>
          <w:lang w:val="en-US"/>
        </w:rPr>
        <w:t xml:space="preserve">edominantly </w:t>
      </w:r>
      <w:proofErr w:type="spellStart"/>
      <w:r w:rsidR="00543490">
        <w:rPr>
          <w:rFonts w:ascii="Times New Roman" w:eastAsia="FrutigerNeueLTCom-Light" w:hAnsi="Times New Roman" w:cs="Times New Roman"/>
          <w:sz w:val="24"/>
          <w:szCs w:val="24"/>
          <w:lang w:val="en-US"/>
        </w:rPr>
        <w:t>intraparticle</w:t>
      </w:r>
      <w:proofErr w:type="spellEnd"/>
      <w:r w:rsidR="00543490">
        <w:rPr>
          <w:rFonts w:ascii="Times New Roman" w:eastAsia="FrutigerNeueLTCom-Light" w:hAnsi="Times New Roman" w:cs="Times New Roman"/>
          <w:sz w:val="24"/>
          <w:szCs w:val="24"/>
          <w:lang w:val="en-US"/>
        </w:rPr>
        <w:t xml:space="preserve">, that </w:t>
      </w:r>
      <w:proofErr w:type="gramStart"/>
      <w:r w:rsidRPr="00CC567B">
        <w:rPr>
          <w:rFonts w:ascii="Times New Roman" w:eastAsia="FrutigerNeueLTCom-Light" w:hAnsi="Times New Roman" w:cs="Times New Roman"/>
          <w:sz w:val="24"/>
          <w:szCs w:val="24"/>
          <w:lang w:val="en-US"/>
        </w:rPr>
        <w:t>is(</w:t>
      </w:r>
      <w:proofErr w:type="spellStart"/>
      <w:proofErr w:type="gramEnd"/>
      <w:r w:rsidRPr="00CC567B">
        <w:rPr>
          <w:rFonts w:ascii="Times New Roman" w:eastAsia="FrutigerNeueLTCom-Light" w:hAnsi="Times New Roman" w:cs="Times New Roman"/>
          <w:sz w:val="24"/>
          <w:szCs w:val="24"/>
          <w:lang w:val="en-US"/>
        </w:rPr>
        <w:t>C</w:t>
      </w:r>
      <w:r w:rsidRPr="00543490">
        <w:rPr>
          <w:rFonts w:ascii="Times New Roman" w:eastAsia="FrutigerNeueLTCom-Light" w:hAnsi="Times New Roman" w:cs="Times New Roman"/>
          <w:sz w:val="24"/>
          <w:szCs w:val="24"/>
          <w:vertAlign w:val="subscript"/>
          <w:lang w:val="en-US"/>
        </w:rPr>
        <w:t>eq</w:t>
      </w:r>
      <w:proofErr w:type="spellEnd"/>
      <w:r w:rsidRPr="00CC567B">
        <w:rPr>
          <w:rFonts w:ascii="Times New Roman" w:eastAsia="FrutigerNeueLTCom-Light" w:hAnsi="Times New Roman" w:cs="Times New Roman"/>
          <w:sz w:val="24"/>
          <w:szCs w:val="24"/>
          <w:lang w:val="en-US"/>
        </w:rPr>
        <w:t>≈ C), the equilibrium</w:t>
      </w:r>
      <w:r w:rsidR="00543490">
        <w:rPr>
          <w:rFonts w:ascii="Times New Roman" w:eastAsia="FrutigerNeueLTCom-Light" w:hAnsi="Times New Roman" w:cs="Times New Roman"/>
          <w:sz w:val="24"/>
          <w:szCs w:val="24"/>
          <w:lang w:val="en-US"/>
        </w:rPr>
        <w:t xml:space="preserve"> </w:t>
      </w:r>
      <w:r w:rsidRPr="00CC567B">
        <w:rPr>
          <w:rFonts w:ascii="Times New Roman" w:eastAsia="FrutigerNeueLTCom-Light" w:hAnsi="Times New Roman" w:cs="Times New Roman"/>
          <w:sz w:val="24"/>
          <w:szCs w:val="24"/>
          <w:lang w:val="en-US"/>
        </w:rPr>
        <w:t xml:space="preserve">concentration of the </w:t>
      </w:r>
      <w:proofErr w:type="spellStart"/>
      <w:r w:rsidR="00543490">
        <w:rPr>
          <w:rFonts w:ascii="Times New Roman" w:eastAsia="FrutigerNeueLTCom-Light" w:hAnsi="Times New Roman" w:cs="Times New Roman"/>
          <w:sz w:val="24"/>
          <w:szCs w:val="24"/>
          <w:lang w:val="en-US"/>
        </w:rPr>
        <w:t>ad</w:t>
      </w:r>
      <w:r w:rsidRPr="00CC567B">
        <w:rPr>
          <w:rFonts w:ascii="Times New Roman" w:eastAsia="FrutigerNeueLTCom-Light" w:hAnsi="Times New Roman" w:cs="Times New Roman"/>
          <w:sz w:val="24"/>
          <w:szCs w:val="24"/>
          <w:lang w:val="en-US"/>
        </w:rPr>
        <w:t>sorbate</w:t>
      </w:r>
      <w:proofErr w:type="spellEnd"/>
      <w:r w:rsidRPr="00CC567B">
        <w:rPr>
          <w:rFonts w:ascii="Times New Roman" w:eastAsia="FrutigerNeueLTCom-Light" w:hAnsi="Times New Roman" w:cs="Times New Roman"/>
          <w:sz w:val="24"/>
          <w:szCs w:val="24"/>
          <w:lang w:val="en-US"/>
        </w:rPr>
        <w:t xml:space="preserve"> in the solid is directly related to the concentration in bulk</w:t>
      </w:r>
      <w:r w:rsidR="00543490">
        <w:rPr>
          <w:rFonts w:ascii="Times New Roman" w:eastAsia="FrutigerNeueLTCom-Light" w:hAnsi="Times New Roman" w:cs="Times New Roman"/>
          <w:sz w:val="24"/>
          <w:szCs w:val="24"/>
          <w:lang w:val="en-US"/>
        </w:rPr>
        <w:t xml:space="preserve"> </w:t>
      </w:r>
      <w:r w:rsidRPr="00CC567B">
        <w:rPr>
          <w:rFonts w:ascii="Times New Roman" w:eastAsia="FrutigerNeueLTCom-Light" w:hAnsi="Times New Roman" w:cs="Times New Roman"/>
          <w:sz w:val="24"/>
          <w:szCs w:val="24"/>
          <w:lang w:val="en-US"/>
        </w:rPr>
        <w:t>phase. In cases where the mass transfer resistance is in the film, that is (</w:t>
      </w:r>
      <w:proofErr w:type="spellStart"/>
      <w:r w:rsidRPr="00CC567B">
        <w:rPr>
          <w:rFonts w:ascii="Times New Roman" w:eastAsia="FrutigerNeueLTCom-Light" w:hAnsi="Times New Roman" w:cs="Times New Roman"/>
          <w:sz w:val="24"/>
          <w:szCs w:val="24"/>
          <w:lang w:val="en-US"/>
        </w:rPr>
        <w:t>C</w:t>
      </w:r>
      <w:r w:rsidRPr="00543490">
        <w:rPr>
          <w:rFonts w:ascii="Times New Roman" w:eastAsia="FrutigerNeueLTCom-Light" w:hAnsi="Times New Roman" w:cs="Times New Roman"/>
          <w:sz w:val="24"/>
          <w:szCs w:val="24"/>
          <w:vertAlign w:val="subscript"/>
          <w:lang w:val="en-US"/>
        </w:rPr>
        <w:t>eq</w:t>
      </w:r>
      <w:proofErr w:type="spellEnd"/>
      <w:r w:rsidRPr="00CC567B">
        <w:rPr>
          <w:rFonts w:ascii="Times New Roman" w:eastAsia="FrutigerNeueLTCom-Light" w:hAnsi="Times New Roman" w:cs="Times New Roman"/>
          <w:sz w:val="24"/>
          <w:szCs w:val="24"/>
          <w:lang w:val="en-US"/>
        </w:rPr>
        <w:t>≈ C), the rate of</w:t>
      </w:r>
      <w:r w:rsidR="00543490">
        <w:rPr>
          <w:rFonts w:ascii="Times New Roman" w:eastAsia="FrutigerNeueLTCom-Light" w:hAnsi="Times New Roman" w:cs="Times New Roman"/>
          <w:sz w:val="24"/>
          <w:szCs w:val="24"/>
          <w:lang w:val="en-US"/>
        </w:rPr>
        <w:t xml:space="preserve"> ad</w:t>
      </w:r>
      <w:r w:rsidRPr="00CC567B">
        <w:rPr>
          <w:rFonts w:ascii="Times New Roman" w:eastAsia="FrutigerNeueLTCom-Light" w:hAnsi="Times New Roman" w:cs="Times New Roman"/>
          <w:sz w:val="24"/>
          <w:szCs w:val="24"/>
          <w:lang w:val="en-US"/>
        </w:rPr>
        <w:t xml:space="preserve">sorption can be expressed by the following </w:t>
      </w:r>
      <w:proofErr w:type="gramStart"/>
      <w:r w:rsidRPr="00CC567B">
        <w:rPr>
          <w:rFonts w:ascii="Times New Roman" w:eastAsia="FrutigerNeueLTCom-Light" w:hAnsi="Times New Roman" w:cs="Times New Roman"/>
          <w:sz w:val="24"/>
          <w:szCs w:val="24"/>
          <w:lang w:val="en-US"/>
        </w:rPr>
        <w:t>below</w:t>
      </w:r>
      <w:r w:rsidR="007F15AF">
        <w:rPr>
          <w:rFonts w:ascii="Times New Roman" w:eastAsia="FrutigerNeueLTCom-Light" w:hAnsi="Times New Roman" w:cs="Times New Roman"/>
          <w:sz w:val="24"/>
          <w:szCs w:val="24"/>
          <w:lang w:val="en-US"/>
        </w:rPr>
        <w:t>[</w:t>
      </w:r>
      <w:proofErr w:type="gramEnd"/>
      <w:r w:rsidR="007F15AF">
        <w:rPr>
          <w:rFonts w:ascii="Times New Roman" w:eastAsia="FrutigerNeueLTCom-Light" w:hAnsi="Times New Roman" w:cs="Times New Roman"/>
          <w:sz w:val="24"/>
          <w:szCs w:val="24"/>
          <w:lang w:val="en-US"/>
        </w:rPr>
        <w:t>25]</w:t>
      </w:r>
      <w:r w:rsidRPr="00CC567B">
        <w:rPr>
          <w:rFonts w:ascii="Times New Roman" w:eastAsia="FrutigerNeueLTCom-Light" w:hAnsi="Times New Roman" w:cs="Times New Roman"/>
          <w:sz w:val="24"/>
          <w:szCs w:val="24"/>
          <w:lang w:val="en-US"/>
        </w:rPr>
        <w:t>:</w:t>
      </w:r>
      <w:r>
        <w:rPr>
          <w:rFonts w:ascii="Times New Roman" w:eastAsia="FrutigerNeueLTCom-Light" w:hAnsi="Times New Roman" w:cs="Times New Roman"/>
          <w:sz w:val="24"/>
          <w:szCs w:val="24"/>
          <w:lang w:val="en-US"/>
        </w:rPr>
        <w:t xml:space="preserve">   </w:t>
      </w:r>
    </w:p>
    <w:p w:rsidR="00543490" w:rsidRDefault="00543490"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Pr>
          <w:rFonts w:ascii="Times New Roman" w:eastAsia="FrutigerNeueLTCom-Light" w:hAnsi="Times New Roman" w:cs="Times New Roman"/>
          <w:noProof/>
          <w:sz w:val="24"/>
          <w:szCs w:val="24"/>
          <w:lang w:eastAsia="el-GR"/>
        </w:rPr>
        <w:drawing>
          <wp:inline distT="0" distB="0" distL="0" distR="0" wp14:anchorId="509435BC" wp14:editId="60DE5539">
            <wp:extent cx="3184186" cy="1260000"/>
            <wp:effectExtent l="19050" t="0" r="0" b="0"/>
            <wp:docPr id="25"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0"/>
                    <a:srcRect/>
                    <a:stretch>
                      <a:fillRect/>
                    </a:stretch>
                  </pic:blipFill>
                  <pic:spPr bwMode="auto">
                    <a:xfrm>
                      <a:off x="0" y="0"/>
                      <a:ext cx="3184186" cy="1260000"/>
                    </a:xfrm>
                    <a:prstGeom prst="rect">
                      <a:avLst/>
                    </a:prstGeom>
                    <a:noFill/>
                    <a:ln w="9525">
                      <a:noFill/>
                      <a:miter lim="800000"/>
                      <a:headEnd/>
                      <a:tailEnd/>
                    </a:ln>
                  </pic:spPr>
                </pic:pic>
              </a:graphicData>
            </a:graphic>
          </wp:inline>
        </w:drawing>
      </w:r>
      <w:r>
        <w:rPr>
          <w:rFonts w:ascii="Times New Roman" w:eastAsia="FrutigerNeueLTCom-Light" w:hAnsi="Times New Roman" w:cs="Times New Roman"/>
          <w:sz w:val="24"/>
          <w:szCs w:val="24"/>
          <w:lang w:val="en-US"/>
        </w:rPr>
        <w:t xml:space="preserve">                 (eq. 2.19)</w:t>
      </w:r>
    </w:p>
    <w:p w:rsidR="00543490" w:rsidRDefault="00543490"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543490">
        <w:rPr>
          <w:rFonts w:ascii="Times New Roman" w:eastAsia="FrutigerNeueLTCom-Light" w:hAnsi="Times New Roman" w:cs="Times New Roman"/>
          <w:sz w:val="24"/>
          <w:szCs w:val="24"/>
          <w:lang w:val="en-US"/>
        </w:rPr>
        <w:t xml:space="preserve">When the operational condition is experimentally optimized, the film and </w:t>
      </w:r>
      <w:proofErr w:type="spellStart"/>
      <w:r w:rsidRPr="00543490">
        <w:rPr>
          <w:rFonts w:ascii="Times New Roman" w:eastAsia="FrutigerNeueLTCom-Light" w:hAnsi="Times New Roman" w:cs="Times New Roman"/>
          <w:sz w:val="24"/>
          <w:szCs w:val="24"/>
          <w:lang w:val="en-US"/>
        </w:rPr>
        <w:t>intraparticle</w:t>
      </w:r>
      <w:proofErr w:type="spellEnd"/>
      <w:r w:rsidRPr="00543490">
        <w:rPr>
          <w:rFonts w:ascii="Times New Roman" w:eastAsia="FrutigerNeueLTCom-Light" w:hAnsi="Times New Roman" w:cs="Times New Roman"/>
          <w:sz w:val="24"/>
          <w:szCs w:val="24"/>
          <w:lang w:val="en-US"/>
        </w:rPr>
        <w:t xml:space="preserve"> resistances</w:t>
      </w:r>
      <w:r>
        <w:rPr>
          <w:rFonts w:ascii="Times New Roman" w:eastAsia="FrutigerNeueLTCom-Light" w:hAnsi="Times New Roman" w:cs="Times New Roman"/>
          <w:sz w:val="24"/>
          <w:szCs w:val="24"/>
          <w:lang w:val="en-US"/>
        </w:rPr>
        <w:t xml:space="preserve">\ </w:t>
      </w:r>
      <w:r w:rsidRPr="00543490">
        <w:rPr>
          <w:rFonts w:ascii="Times New Roman" w:eastAsia="FrutigerNeueLTCom-Light" w:hAnsi="Times New Roman" w:cs="Times New Roman"/>
          <w:sz w:val="24"/>
          <w:szCs w:val="24"/>
          <w:lang w:val="en-US"/>
        </w:rPr>
        <w:t>of the sorption processes (adsorption, ion exchange or adsorption + ion exchange) are</w:t>
      </w:r>
      <w:r>
        <w:rPr>
          <w:rFonts w:ascii="Times New Roman" w:eastAsia="FrutigerNeueLTCom-Light" w:hAnsi="Times New Roman" w:cs="Times New Roman"/>
          <w:sz w:val="24"/>
          <w:szCs w:val="24"/>
          <w:lang w:val="en-US"/>
        </w:rPr>
        <w:t xml:space="preserve"> </w:t>
      </w:r>
      <w:r w:rsidRPr="00543490">
        <w:rPr>
          <w:rFonts w:ascii="Times New Roman" w:eastAsia="FrutigerNeueLTCom-Light" w:hAnsi="Times New Roman" w:cs="Times New Roman"/>
          <w:sz w:val="24"/>
          <w:szCs w:val="24"/>
          <w:lang w:val="en-US"/>
        </w:rPr>
        <w:t xml:space="preserve">minimized in the experimental range </w:t>
      </w:r>
      <w:r>
        <w:rPr>
          <w:rFonts w:ascii="Times New Roman" w:eastAsia="FrutigerNeueLTCom-Light" w:hAnsi="Times New Roman" w:cs="Times New Roman"/>
          <w:sz w:val="24"/>
          <w:szCs w:val="24"/>
          <w:lang w:val="en-US"/>
        </w:rPr>
        <w:t xml:space="preserve">investigated. It means that the </w:t>
      </w:r>
      <w:r w:rsidRPr="00543490">
        <w:rPr>
          <w:rFonts w:ascii="Times New Roman" w:eastAsia="FrutigerNeueLTCom-Light" w:hAnsi="Times New Roman" w:cs="Times New Roman"/>
          <w:sz w:val="24"/>
          <w:szCs w:val="24"/>
          <w:lang w:val="en-US"/>
        </w:rPr>
        <w:t>film thickness is the</w:t>
      </w:r>
      <w:r>
        <w:rPr>
          <w:rFonts w:ascii="Times New Roman" w:eastAsia="FrutigerNeueLTCom-Light" w:hAnsi="Times New Roman" w:cs="Times New Roman"/>
          <w:sz w:val="24"/>
          <w:szCs w:val="24"/>
          <w:lang w:val="en-US"/>
        </w:rPr>
        <w:t xml:space="preserve"> </w:t>
      </w:r>
      <w:r w:rsidRPr="00543490">
        <w:rPr>
          <w:rFonts w:ascii="Times New Roman" w:eastAsia="FrutigerNeueLTCom-Light" w:hAnsi="Times New Roman" w:cs="Times New Roman"/>
          <w:sz w:val="24"/>
          <w:szCs w:val="24"/>
          <w:lang w:val="en-US"/>
        </w:rPr>
        <w:t>thinnest one and there is no signi</w:t>
      </w:r>
      <w:r>
        <w:rPr>
          <w:rFonts w:ascii="Times New Roman" w:eastAsia="FrutigerNeueLTCom-Light" w:hAnsi="Times New Roman" w:cs="Times New Roman"/>
          <w:sz w:val="24"/>
          <w:szCs w:val="24"/>
          <w:lang w:val="en-US"/>
        </w:rPr>
        <w:t xml:space="preserve">ficant steric resistance of the </w:t>
      </w:r>
      <w:proofErr w:type="spellStart"/>
      <w:r>
        <w:rPr>
          <w:rFonts w:ascii="Times New Roman" w:eastAsia="FrutigerNeueLTCom-Light" w:hAnsi="Times New Roman" w:cs="Times New Roman"/>
          <w:sz w:val="24"/>
          <w:szCs w:val="24"/>
          <w:lang w:val="en-US"/>
        </w:rPr>
        <w:t>ad</w:t>
      </w:r>
      <w:r w:rsidRPr="00543490">
        <w:rPr>
          <w:rFonts w:ascii="Times New Roman" w:eastAsia="FrutigerNeueLTCom-Light" w:hAnsi="Times New Roman" w:cs="Times New Roman"/>
          <w:sz w:val="24"/>
          <w:szCs w:val="24"/>
          <w:lang w:val="en-US"/>
        </w:rPr>
        <w:t>sorbate</w:t>
      </w:r>
      <w:proofErr w:type="spellEnd"/>
      <w:r w:rsidRPr="00543490">
        <w:rPr>
          <w:rFonts w:ascii="Times New Roman" w:eastAsia="FrutigerNeueLTCom-Light" w:hAnsi="Times New Roman" w:cs="Times New Roman"/>
          <w:sz w:val="24"/>
          <w:szCs w:val="24"/>
          <w:lang w:val="en-US"/>
        </w:rPr>
        <w:t xml:space="preserve"> in the particle pores.</w:t>
      </w:r>
    </w:p>
    <w:p w:rsidR="00543490" w:rsidRDefault="00543490"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Pr>
          <w:rFonts w:ascii="Times New Roman" w:eastAsia="FrutigerNeueLTCom-Light" w:hAnsi="Times New Roman" w:cs="Times New Roman"/>
          <w:noProof/>
          <w:sz w:val="24"/>
          <w:szCs w:val="24"/>
          <w:lang w:eastAsia="el-GR"/>
        </w:rPr>
        <w:lastRenderedPageBreak/>
        <w:drawing>
          <wp:inline distT="0" distB="0" distL="0" distR="0" wp14:anchorId="4C784313" wp14:editId="3CB201CD">
            <wp:extent cx="5274310" cy="3532715"/>
            <wp:effectExtent l="19050" t="0" r="2540" b="0"/>
            <wp:docPr id="36"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a:srcRect/>
                    <a:stretch>
                      <a:fillRect/>
                    </a:stretch>
                  </pic:blipFill>
                  <pic:spPr bwMode="auto">
                    <a:xfrm>
                      <a:off x="0" y="0"/>
                      <a:ext cx="5274310" cy="3532715"/>
                    </a:xfrm>
                    <a:prstGeom prst="rect">
                      <a:avLst/>
                    </a:prstGeom>
                    <a:noFill/>
                    <a:ln w="9525">
                      <a:noFill/>
                      <a:miter lim="800000"/>
                      <a:headEnd/>
                      <a:tailEnd/>
                    </a:ln>
                  </pic:spPr>
                </pic:pic>
              </a:graphicData>
            </a:graphic>
          </wp:inline>
        </w:drawing>
      </w:r>
    </w:p>
    <w:p w:rsidR="00543490" w:rsidRDefault="00543490"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543490">
        <w:rPr>
          <w:rFonts w:ascii="Times New Roman" w:eastAsia="FrutigerNeueLTCom-Light" w:hAnsi="Times New Roman" w:cs="Times New Roman"/>
          <w:sz w:val="24"/>
          <w:szCs w:val="24"/>
          <w:lang w:val="en-US"/>
        </w:rPr>
        <w:t xml:space="preserve">Figure </w:t>
      </w:r>
      <w:r>
        <w:rPr>
          <w:rFonts w:ascii="Times New Roman" w:eastAsia="FrutigerNeueLTCom-Light" w:hAnsi="Times New Roman" w:cs="Times New Roman"/>
          <w:sz w:val="24"/>
          <w:szCs w:val="24"/>
          <w:lang w:val="en-US"/>
        </w:rPr>
        <w:t>2.</w:t>
      </w:r>
      <w:r w:rsidR="00FD77D8">
        <w:rPr>
          <w:rFonts w:ascii="Times New Roman" w:eastAsia="FrutigerNeueLTCom-Light" w:hAnsi="Times New Roman" w:cs="Times New Roman"/>
          <w:sz w:val="24"/>
          <w:szCs w:val="24"/>
          <w:lang w:val="en-US"/>
        </w:rPr>
        <w:t>9</w:t>
      </w:r>
      <w:r w:rsidRPr="00543490">
        <w:rPr>
          <w:rFonts w:ascii="Times New Roman" w:eastAsia="FrutigerNeueLTCom-Light" w:hAnsi="Times New Roman" w:cs="Times New Roman"/>
          <w:sz w:val="24"/>
          <w:szCs w:val="24"/>
          <w:lang w:val="en-US"/>
        </w:rPr>
        <w:t xml:space="preserve"> Mass </w:t>
      </w:r>
      <w:proofErr w:type="gramStart"/>
      <w:r w:rsidRPr="00543490">
        <w:rPr>
          <w:rFonts w:ascii="Times New Roman" w:eastAsia="FrutigerNeueLTCom-Light" w:hAnsi="Times New Roman" w:cs="Times New Roman"/>
          <w:sz w:val="24"/>
          <w:szCs w:val="24"/>
          <w:lang w:val="en-US"/>
        </w:rPr>
        <w:t>transfer</w:t>
      </w:r>
      <w:proofErr w:type="gramEnd"/>
      <w:r w:rsidRPr="00543490">
        <w:rPr>
          <w:rFonts w:ascii="Times New Roman" w:eastAsia="FrutigerNeueLTCom-Light" w:hAnsi="Times New Roman" w:cs="Times New Roman"/>
          <w:sz w:val="24"/>
          <w:szCs w:val="24"/>
          <w:lang w:val="en-US"/>
        </w:rPr>
        <w:t xml:space="preserve"> in adsorption process</w:t>
      </w:r>
      <w:r w:rsidR="007F15AF">
        <w:rPr>
          <w:rFonts w:ascii="Times New Roman" w:eastAsia="FrutigerNeueLTCom-Light" w:hAnsi="Times New Roman" w:cs="Times New Roman"/>
          <w:sz w:val="24"/>
          <w:szCs w:val="24"/>
          <w:lang w:val="en-US"/>
        </w:rPr>
        <w:t xml:space="preserve"> [25]. </w:t>
      </w:r>
    </w:p>
    <w:p w:rsidR="00543490" w:rsidRDefault="00543490"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543490" w:rsidRDefault="00543490"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543490">
        <w:rPr>
          <w:rFonts w:ascii="Times New Roman" w:eastAsia="FrutigerNeueLTCom-Light" w:hAnsi="Times New Roman" w:cs="Times New Roman"/>
          <w:sz w:val="24"/>
          <w:szCs w:val="24"/>
          <w:lang w:val="en-US"/>
        </w:rPr>
        <w:t>Some parameters of the model can be calculated from the correlation, namely: axial dispersion</w:t>
      </w:r>
      <w:r>
        <w:rPr>
          <w:rFonts w:ascii="Times New Roman" w:eastAsia="FrutigerNeueLTCom-Light" w:hAnsi="Times New Roman" w:cs="Times New Roman"/>
          <w:sz w:val="24"/>
          <w:szCs w:val="24"/>
          <w:lang w:val="en-US"/>
        </w:rPr>
        <w:t xml:space="preserve"> </w:t>
      </w:r>
      <w:r w:rsidRPr="00543490">
        <w:rPr>
          <w:rFonts w:ascii="Times New Roman" w:eastAsia="FrutigerNeueLTCom-Light" w:hAnsi="Times New Roman" w:cs="Times New Roman"/>
          <w:sz w:val="24"/>
          <w:szCs w:val="24"/>
          <w:lang w:val="en-US"/>
        </w:rPr>
        <w:t>coefficient (DL) and external mass transfer coefficient. The relationship for calculating</w:t>
      </w:r>
      <w:r>
        <w:rPr>
          <w:rFonts w:ascii="Times New Roman" w:eastAsia="FrutigerNeueLTCom-Light" w:hAnsi="Times New Roman" w:cs="Times New Roman"/>
          <w:sz w:val="24"/>
          <w:szCs w:val="24"/>
          <w:lang w:val="en-US"/>
        </w:rPr>
        <w:t xml:space="preserve"> </w:t>
      </w:r>
      <w:r w:rsidRPr="00543490">
        <w:rPr>
          <w:rFonts w:ascii="Times New Roman" w:eastAsia="FrutigerNeueLTCom-Light" w:hAnsi="Times New Roman" w:cs="Times New Roman"/>
          <w:sz w:val="24"/>
          <w:szCs w:val="24"/>
          <w:lang w:val="en-US"/>
        </w:rPr>
        <w:t xml:space="preserve">the axial dispersion is usually expressed from the dimensionless groups: Reynolds (Re), </w:t>
      </w:r>
      <w:proofErr w:type="spellStart"/>
      <w:r w:rsidRPr="00543490">
        <w:rPr>
          <w:rFonts w:ascii="Times New Roman" w:eastAsia="FrutigerNeueLTCom-Light" w:hAnsi="Times New Roman" w:cs="Times New Roman"/>
          <w:sz w:val="24"/>
          <w:szCs w:val="24"/>
          <w:lang w:val="en-US"/>
        </w:rPr>
        <w:t>Peclet</w:t>
      </w:r>
      <w:proofErr w:type="spellEnd"/>
      <w:r>
        <w:rPr>
          <w:rFonts w:ascii="Times New Roman" w:eastAsia="FrutigerNeueLTCom-Light" w:hAnsi="Times New Roman" w:cs="Times New Roman"/>
          <w:sz w:val="24"/>
          <w:szCs w:val="24"/>
          <w:lang w:val="en-US"/>
        </w:rPr>
        <w:t xml:space="preserve"> </w:t>
      </w:r>
      <w:r w:rsidRPr="00543490">
        <w:rPr>
          <w:rFonts w:ascii="Times New Roman" w:eastAsia="FrutigerNeueLTCom-Light" w:hAnsi="Times New Roman" w:cs="Times New Roman"/>
          <w:sz w:val="24"/>
          <w:szCs w:val="24"/>
          <w:lang w:val="en-US"/>
        </w:rPr>
        <w:t>(</w:t>
      </w:r>
      <w:proofErr w:type="spellStart"/>
      <w:r w:rsidRPr="00543490">
        <w:rPr>
          <w:rFonts w:ascii="Times New Roman" w:eastAsia="FrutigerNeueLTCom-Light" w:hAnsi="Times New Roman" w:cs="Times New Roman"/>
          <w:sz w:val="24"/>
          <w:szCs w:val="24"/>
          <w:lang w:val="en-US"/>
        </w:rPr>
        <w:t>Pe</w:t>
      </w:r>
      <w:proofErr w:type="spellEnd"/>
      <w:r w:rsidRPr="00543490">
        <w:rPr>
          <w:rFonts w:ascii="Times New Roman" w:eastAsia="FrutigerNeueLTCom-Light" w:hAnsi="Times New Roman" w:cs="Times New Roman"/>
          <w:sz w:val="24"/>
          <w:szCs w:val="24"/>
          <w:lang w:val="en-US"/>
        </w:rPr>
        <w:t xml:space="preserve">), </w:t>
      </w:r>
      <w:proofErr w:type="gramStart"/>
      <w:r w:rsidRPr="00543490">
        <w:rPr>
          <w:rFonts w:ascii="Times New Roman" w:eastAsia="FrutigerNeueLTCom-Light" w:hAnsi="Times New Roman" w:cs="Times New Roman"/>
          <w:sz w:val="24"/>
          <w:szCs w:val="24"/>
          <w:lang w:val="en-US"/>
        </w:rPr>
        <w:t>Schmidt</w:t>
      </w:r>
      <w:proofErr w:type="gramEnd"/>
      <w:r w:rsidRPr="00543490">
        <w:rPr>
          <w:rFonts w:ascii="Times New Roman" w:eastAsia="FrutigerNeueLTCom-Light" w:hAnsi="Times New Roman" w:cs="Times New Roman"/>
          <w:sz w:val="24"/>
          <w:szCs w:val="24"/>
          <w:lang w:val="en-US"/>
        </w:rPr>
        <w:t xml:space="preserve"> (</w:t>
      </w:r>
      <w:proofErr w:type="spellStart"/>
      <w:r w:rsidRPr="00543490">
        <w:rPr>
          <w:rFonts w:ascii="Times New Roman" w:eastAsia="FrutigerNeueLTCom-Light" w:hAnsi="Times New Roman" w:cs="Times New Roman"/>
          <w:sz w:val="24"/>
          <w:szCs w:val="24"/>
          <w:lang w:val="en-US"/>
        </w:rPr>
        <w:t>Sc</w:t>
      </w:r>
      <w:proofErr w:type="spellEnd"/>
      <w:r w:rsidRPr="00543490">
        <w:rPr>
          <w:rFonts w:ascii="Times New Roman" w:eastAsia="FrutigerNeueLTCom-Light" w:hAnsi="Times New Roman" w:cs="Times New Roman"/>
          <w:sz w:val="24"/>
          <w:szCs w:val="24"/>
          <w:lang w:val="en-US"/>
        </w:rPr>
        <w:t xml:space="preserve">). </w:t>
      </w:r>
      <w:r>
        <w:rPr>
          <w:rFonts w:ascii="Times New Roman" w:eastAsia="FrutigerNeueLTCom-Light" w:hAnsi="Times New Roman" w:cs="Times New Roman"/>
          <w:sz w:val="24"/>
          <w:szCs w:val="24"/>
          <w:lang w:val="en-US"/>
        </w:rPr>
        <w:t xml:space="preserve">Delgado (2006) presents several </w:t>
      </w:r>
      <w:r w:rsidRPr="00543490">
        <w:rPr>
          <w:rFonts w:ascii="Times New Roman" w:eastAsia="FrutigerNeueLTCom-Light" w:hAnsi="Times New Roman" w:cs="Times New Roman"/>
          <w:sz w:val="24"/>
          <w:szCs w:val="24"/>
          <w:lang w:val="en-US"/>
        </w:rPr>
        <w:t>correlations for calculating of axial</w:t>
      </w:r>
      <w:r>
        <w:rPr>
          <w:rFonts w:ascii="Times New Roman" w:eastAsia="FrutigerNeueLTCom-Light" w:hAnsi="Times New Roman" w:cs="Times New Roman"/>
          <w:sz w:val="24"/>
          <w:szCs w:val="24"/>
          <w:lang w:val="en-US"/>
        </w:rPr>
        <w:t xml:space="preserve"> </w:t>
      </w:r>
      <w:r w:rsidRPr="00543490">
        <w:rPr>
          <w:rFonts w:ascii="Times New Roman" w:eastAsia="FrutigerNeueLTCom-Light" w:hAnsi="Times New Roman" w:cs="Times New Roman"/>
          <w:sz w:val="24"/>
          <w:szCs w:val="24"/>
          <w:lang w:val="en-US"/>
        </w:rPr>
        <w:t>dispersion of gases and liquids in packed beds. There are many correlations for calculating</w:t>
      </w:r>
      <w:r>
        <w:rPr>
          <w:rFonts w:ascii="Times New Roman" w:eastAsia="FrutigerNeueLTCom-Light" w:hAnsi="Times New Roman" w:cs="Times New Roman"/>
          <w:sz w:val="24"/>
          <w:szCs w:val="24"/>
          <w:lang w:val="en-US"/>
        </w:rPr>
        <w:t xml:space="preserve"> </w:t>
      </w:r>
      <w:r w:rsidRPr="00543490">
        <w:rPr>
          <w:rFonts w:ascii="Times New Roman" w:eastAsia="FrutigerNeueLTCom-Light" w:hAnsi="Times New Roman" w:cs="Times New Roman"/>
          <w:sz w:val="24"/>
          <w:szCs w:val="24"/>
          <w:lang w:val="en-US"/>
        </w:rPr>
        <w:t>external mass transfer coefficients in porous media, usually expressed in terms of Reynolds</w:t>
      </w:r>
      <w:r>
        <w:rPr>
          <w:rFonts w:ascii="Times New Roman" w:eastAsia="FrutigerNeueLTCom-Light" w:hAnsi="Times New Roman" w:cs="Times New Roman"/>
          <w:sz w:val="24"/>
          <w:szCs w:val="24"/>
          <w:lang w:val="en-US"/>
        </w:rPr>
        <w:t xml:space="preserve"> </w:t>
      </w:r>
      <w:r w:rsidRPr="00543490">
        <w:rPr>
          <w:rFonts w:ascii="Times New Roman" w:eastAsia="FrutigerNeueLTCom-Light" w:hAnsi="Times New Roman" w:cs="Times New Roman"/>
          <w:sz w:val="24"/>
          <w:szCs w:val="24"/>
          <w:lang w:val="en-US"/>
        </w:rPr>
        <w:t>(Re</w:t>
      </w:r>
      <w:r w:rsidRPr="00050F27">
        <w:rPr>
          <w:rFonts w:ascii="Times New Roman" w:eastAsia="FrutigerNeueLTCom-Light" w:hAnsi="Times New Roman" w:cs="Times New Roman"/>
          <w:sz w:val="18"/>
          <w:szCs w:val="18"/>
          <w:lang w:val="en-US"/>
        </w:rPr>
        <w:t>p</w:t>
      </w:r>
      <w:r w:rsidR="007F15AF">
        <w:rPr>
          <w:rFonts w:ascii="Times New Roman" w:eastAsia="FrutigerNeueLTCom-Light" w:hAnsi="Times New Roman" w:cs="Times New Roman"/>
          <w:sz w:val="24"/>
          <w:szCs w:val="24"/>
          <w:lang w:val="en-US"/>
        </w:rPr>
        <w:t>), S</w:t>
      </w:r>
      <w:r w:rsidR="00FD77D8">
        <w:rPr>
          <w:rFonts w:ascii="Times New Roman" w:eastAsia="FrutigerNeueLTCom-Light" w:hAnsi="Times New Roman" w:cs="Times New Roman"/>
          <w:sz w:val="24"/>
          <w:szCs w:val="24"/>
          <w:lang w:val="en-US"/>
        </w:rPr>
        <w:t>chmidt and Sherwood (</w:t>
      </w:r>
      <w:proofErr w:type="spellStart"/>
      <w:r w:rsidR="00FD77D8">
        <w:rPr>
          <w:rFonts w:ascii="Times New Roman" w:eastAsia="FrutigerNeueLTCom-Light" w:hAnsi="Times New Roman" w:cs="Times New Roman"/>
          <w:sz w:val="24"/>
          <w:szCs w:val="24"/>
          <w:lang w:val="en-US"/>
        </w:rPr>
        <w:t>Shp</w:t>
      </w:r>
      <w:proofErr w:type="spellEnd"/>
      <w:r w:rsidR="00FD77D8">
        <w:rPr>
          <w:rFonts w:ascii="Times New Roman" w:eastAsia="FrutigerNeueLTCom-Light" w:hAnsi="Times New Roman" w:cs="Times New Roman"/>
          <w:sz w:val="24"/>
          <w:szCs w:val="24"/>
          <w:lang w:val="en-US"/>
        </w:rPr>
        <w:t xml:space="preserve">) [26]. </w:t>
      </w:r>
      <w:r w:rsidR="007F15AF">
        <w:rPr>
          <w:rFonts w:ascii="Times New Roman" w:eastAsia="FrutigerNeueLTCom-Light" w:hAnsi="Times New Roman" w:cs="Times New Roman"/>
          <w:sz w:val="24"/>
          <w:szCs w:val="24"/>
          <w:lang w:val="en-US"/>
        </w:rPr>
        <w:t>Delgado (2006</w:t>
      </w:r>
      <w:proofErr w:type="gramStart"/>
      <w:r w:rsidR="007F15AF">
        <w:rPr>
          <w:rFonts w:ascii="Times New Roman" w:eastAsia="FrutigerNeueLTCom-Light" w:hAnsi="Times New Roman" w:cs="Times New Roman"/>
          <w:sz w:val="24"/>
          <w:szCs w:val="24"/>
          <w:lang w:val="en-US"/>
        </w:rPr>
        <w:t xml:space="preserve">) </w:t>
      </w:r>
      <w:r w:rsidRPr="00543490">
        <w:rPr>
          <w:rFonts w:ascii="Times New Roman" w:eastAsia="FrutigerNeueLTCom-Light" w:hAnsi="Times New Roman" w:cs="Times New Roman"/>
          <w:sz w:val="24"/>
          <w:szCs w:val="24"/>
          <w:lang w:val="en-US"/>
        </w:rPr>
        <w:t xml:space="preserve"> developed</w:t>
      </w:r>
      <w:proofErr w:type="gramEnd"/>
      <w:r w:rsidRPr="00543490">
        <w:rPr>
          <w:rFonts w:ascii="Times New Roman" w:eastAsia="FrutigerNeueLTCom-Light" w:hAnsi="Times New Roman" w:cs="Times New Roman"/>
          <w:sz w:val="24"/>
          <w:szCs w:val="24"/>
          <w:lang w:val="en-US"/>
        </w:rPr>
        <w:t xml:space="preserve"> the following expression</w:t>
      </w:r>
      <w:r>
        <w:rPr>
          <w:rFonts w:ascii="Times New Roman" w:eastAsia="FrutigerNeueLTCom-Light" w:hAnsi="Times New Roman" w:cs="Times New Roman"/>
          <w:sz w:val="24"/>
          <w:szCs w:val="24"/>
          <w:lang w:val="en-US"/>
        </w:rPr>
        <w:t xml:space="preserve"> for 3</w:t>
      </w:r>
      <w:r w:rsidRPr="00543490">
        <w:rPr>
          <w:rFonts w:ascii="Times New Roman" w:eastAsia="FrutigerNeueLTCom-Light" w:hAnsi="Times New Roman" w:cs="Times New Roman"/>
          <w:sz w:val="24"/>
          <w:szCs w:val="24"/>
          <w:lang w:val="en-US"/>
        </w:rPr>
        <w:t>&lt;Re</w:t>
      </w:r>
      <w:r w:rsidRPr="00050F27">
        <w:rPr>
          <w:rFonts w:ascii="Times New Roman" w:eastAsia="FrutigerNeueLTCom-Light" w:hAnsi="Times New Roman" w:cs="Times New Roman"/>
          <w:sz w:val="18"/>
          <w:szCs w:val="18"/>
          <w:lang w:val="en-US"/>
        </w:rPr>
        <w:t>p</w:t>
      </w:r>
      <w:r w:rsidRPr="00543490">
        <w:rPr>
          <w:rFonts w:ascii="Times New Roman" w:eastAsia="FrutigerNeueLTCom-Light" w:hAnsi="Times New Roman" w:cs="Times New Roman"/>
          <w:sz w:val="24"/>
          <w:szCs w:val="24"/>
          <w:lang w:val="en-US"/>
        </w:rPr>
        <w:t>&lt;2000</w:t>
      </w:r>
      <w:r w:rsidR="007F15AF">
        <w:rPr>
          <w:rFonts w:ascii="Times New Roman" w:eastAsia="FrutigerNeueLTCom-Light" w:hAnsi="Times New Roman" w:cs="Times New Roman"/>
          <w:sz w:val="24"/>
          <w:szCs w:val="24"/>
          <w:lang w:val="en-US"/>
        </w:rPr>
        <w:t>[26]</w:t>
      </w:r>
      <w:r w:rsidRPr="00543490">
        <w:rPr>
          <w:rFonts w:ascii="Times New Roman" w:eastAsia="FrutigerNeueLTCom-Light" w:hAnsi="Times New Roman" w:cs="Times New Roman"/>
          <w:sz w:val="24"/>
          <w:szCs w:val="24"/>
          <w:lang w:val="en-US"/>
        </w:rPr>
        <w:t>:</w:t>
      </w:r>
    </w:p>
    <w:p w:rsidR="00543490" w:rsidRDefault="00543490"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Pr>
          <w:rFonts w:ascii="Times New Roman" w:eastAsia="FrutigerNeueLTCom-Light" w:hAnsi="Times New Roman" w:cs="Times New Roman"/>
          <w:noProof/>
          <w:sz w:val="24"/>
          <w:szCs w:val="24"/>
          <w:lang w:eastAsia="el-GR"/>
        </w:rPr>
        <w:drawing>
          <wp:inline distT="0" distB="0" distL="0" distR="0" wp14:anchorId="13FBDD68" wp14:editId="4069A0A5">
            <wp:extent cx="2918860" cy="936000"/>
            <wp:effectExtent l="19050" t="0" r="0" b="0"/>
            <wp:docPr id="37"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a:srcRect/>
                    <a:stretch>
                      <a:fillRect/>
                    </a:stretch>
                  </pic:blipFill>
                  <pic:spPr bwMode="auto">
                    <a:xfrm>
                      <a:off x="0" y="0"/>
                      <a:ext cx="2918860" cy="936000"/>
                    </a:xfrm>
                    <a:prstGeom prst="rect">
                      <a:avLst/>
                    </a:prstGeom>
                    <a:noFill/>
                    <a:ln w="9525">
                      <a:noFill/>
                      <a:miter lim="800000"/>
                      <a:headEnd/>
                      <a:tailEnd/>
                    </a:ln>
                  </pic:spPr>
                </pic:pic>
              </a:graphicData>
            </a:graphic>
          </wp:inline>
        </w:drawing>
      </w:r>
      <w:r>
        <w:rPr>
          <w:rFonts w:ascii="Times New Roman" w:eastAsia="FrutigerNeueLTCom-Light" w:hAnsi="Times New Roman" w:cs="Times New Roman"/>
          <w:sz w:val="24"/>
          <w:szCs w:val="24"/>
          <w:lang w:val="en-US"/>
        </w:rPr>
        <w:t xml:space="preserve">                             (eq. 2.20)</w:t>
      </w:r>
    </w:p>
    <w:p w:rsidR="00543490" w:rsidRDefault="00543490"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543490">
        <w:rPr>
          <w:rFonts w:ascii="Times New Roman" w:eastAsia="FrutigerNeueLTCom-Light" w:hAnsi="Times New Roman" w:cs="Times New Roman"/>
          <w:sz w:val="24"/>
          <w:szCs w:val="24"/>
          <w:lang w:val="en-US"/>
        </w:rPr>
        <w:t>Where:</w:t>
      </w:r>
    </w:p>
    <w:p w:rsidR="00543490" w:rsidRDefault="00543490"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281F98" w:rsidRDefault="00281F98"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Pr>
          <w:rFonts w:ascii="Times New Roman" w:eastAsia="FrutigerNeueLTCom-Light" w:hAnsi="Times New Roman" w:cs="Times New Roman"/>
          <w:noProof/>
          <w:sz w:val="24"/>
          <w:szCs w:val="24"/>
          <w:lang w:eastAsia="el-GR"/>
        </w:rPr>
        <w:drawing>
          <wp:inline distT="0" distB="0" distL="0" distR="0" wp14:anchorId="2F44A6D2" wp14:editId="77C087B3">
            <wp:extent cx="3234066" cy="900000"/>
            <wp:effectExtent l="19050" t="0" r="4434" b="0"/>
            <wp:docPr id="40"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3"/>
                    <a:srcRect/>
                    <a:stretch>
                      <a:fillRect/>
                    </a:stretch>
                  </pic:blipFill>
                  <pic:spPr bwMode="auto">
                    <a:xfrm>
                      <a:off x="0" y="0"/>
                      <a:ext cx="3234066" cy="900000"/>
                    </a:xfrm>
                    <a:prstGeom prst="rect">
                      <a:avLst/>
                    </a:prstGeom>
                    <a:noFill/>
                    <a:ln w="9525">
                      <a:noFill/>
                      <a:miter lim="800000"/>
                      <a:headEnd/>
                      <a:tailEnd/>
                    </a:ln>
                  </pic:spPr>
                </pic:pic>
              </a:graphicData>
            </a:graphic>
          </wp:inline>
        </w:drawing>
      </w:r>
    </w:p>
    <w:p w:rsidR="00281F98" w:rsidRDefault="00281F98"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281F98">
        <w:rPr>
          <w:rFonts w:ascii="Times New Roman" w:eastAsia="FrutigerNeueLTCom-Light" w:hAnsi="Times New Roman" w:cs="Times New Roman"/>
          <w:sz w:val="24"/>
          <w:szCs w:val="24"/>
          <w:lang w:val="en-US"/>
        </w:rPr>
        <w:lastRenderedPageBreak/>
        <w:t>The mass transfer coefficient in the solid (K</w:t>
      </w:r>
      <w:r w:rsidRPr="00281F98">
        <w:rPr>
          <w:rFonts w:ascii="Times New Roman" w:eastAsia="FrutigerNeueLTCom-Light" w:hAnsi="Times New Roman" w:cs="Times New Roman"/>
          <w:sz w:val="24"/>
          <w:szCs w:val="24"/>
          <w:vertAlign w:val="subscript"/>
          <w:lang w:val="en-US"/>
        </w:rPr>
        <w:t>S</w:t>
      </w:r>
      <w:r w:rsidRPr="00281F98">
        <w:rPr>
          <w:rFonts w:ascii="Times New Roman" w:eastAsia="FrutigerNeueLTCom-Light" w:hAnsi="Times New Roman" w:cs="Times New Roman"/>
          <w:sz w:val="24"/>
          <w:szCs w:val="24"/>
          <w:lang w:val="en-US"/>
        </w:rPr>
        <w:t>) is an adjustable parameter of the model obtained</w:t>
      </w:r>
      <w:r>
        <w:rPr>
          <w:rFonts w:ascii="Times New Roman" w:eastAsia="FrutigerNeueLTCom-Light" w:hAnsi="Times New Roman" w:cs="Times New Roman"/>
          <w:sz w:val="24"/>
          <w:szCs w:val="24"/>
          <w:lang w:val="en-US"/>
        </w:rPr>
        <w:t xml:space="preserve"> </w:t>
      </w:r>
      <w:r w:rsidRPr="00281F98">
        <w:rPr>
          <w:rFonts w:ascii="Times New Roman" w:eastAsia="FrutigerNeueLTCom-Light" w:hAnsi="Times New Roman" w:cs="Times New Roman"/>
          <w:sz w:val="24"/>
          <w:szCs w:val="24"/>
          <w:lang w:val="en-US"/>
        </w:rPr>
        <w:t>from the experimental breakthrough curves.</w:t>
      </w:r>
    </w:p>
    <w:p w:rsidR="00281F98" w:rsidRDefault="00281F98"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281F98" w:rsidRDefault="00281F98"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FD77D8">
        <w:rPr>
          <w:rFonts w:ascii="Times New Roman" w:eastAsia="FrutigerNeueLTCom-Light" w:hAnsi="Times New Roman" w:cs="Times New Roman"/>
          <w:sz w:val="24"/>
          <w:szCs w:val="24"/>
          <w:lang w:val="en-US"/>
        </w:rPr>
        <w:t xml:space="preserve">Example </w:t>
      </w:r>
      <w:r w:rsidR="00D53FE1" w:rsidRPr="00FD77D8">
        <w:rPr>
          <w:rFonts w:ascii="Times New Roman" w:eastAsia="FrutigerNeueLTCom-Light" w:hAnsi="Times New Roman" w:cs="Times New Roman"/>
          <w:sz w:val="24"/>
          <w:szCs w:val="24"/>
          <w:lang w:val="en-US"/>
        </w:rPr>
        <w:t>–</w:t>
      </w:r>
      <w:r w:rsidR="00D53FE1">
        <w:rPr>
          <w:rFonts w:ascii="Times New Roman" w:eastAsia="FrutigerNeueLTCom-Light" w:hAnsi="Times New Roman" w:cs="Times New Roman"/>
          <w:sz w:val="24"/>
          <w:szCs w:val="24"/>
          <w:lang w:val="en-US"/>
        </w:rPr>
        <w:t xml:space="preserve"> Modeling of b</w:t>
      </w:r>
      <w:r w:rsidRPr="00281F98">
        <w:rPr>
          <w:rFonts w:ascii="Times New Roman" w:eastAsia="FrutigerNeueLTCom-Light" w:hAnsi="Times New Roman" w:cs="Times New Roman"/>
          <w:sz w:val="24"/>
          <w:szCs w:val="24"/>
          <w:lang w:val="en-US"/>
        </w:rPr>
        <w:t>reakthrough curves</w:t>
      </w:r>
    </w:p>
    <w:p w:rsidR="00281F98" w:rsidRDefault="00281F98"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281F98" w:rsidRDefault="005F7C19"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5F7C19">
        <w:rPr>
          <w:rFonts w:ascii="Times New Roman" w:eastAsia="FrutigerNeueLTCom-Light" w:hAnsi="Times New Roman" w:cs="Times New Roman"/>
          <w:sz w:val="24"/>
          <w:szCs w:val="24"/>
          <w:lang w:val="en-US"/>
        </w:rPr>
        <w:t>Table 2</w:t>
      </w:r>
      <w:r>
        <w:rPr>
          <w:rFonts w:ascii="Times New Roman" w:eastAsia="FrutigerNeueLTCom-Light" w:hAnsi="Times New Roman" w:cs="Times New Roman"/>
          <w:sz w:val="24"/>
          <w:szCs w:val="24"/>
          <w:lang w:val="en-US"/>
        </w:rPr>
        <w:t xml:space="preserve">.1 </w:t>
      </w:r>
      <w:r w:rsidRPr="005F7C19">
        <w:rPr>
          <w:rFonts w:ascii="Times New Roman" w:eastAsia="FrutigerNeueLTCom-Light" w:hAnsi="Times New Roman" w:cs="Times New Roman"/>
          <w:sz w:val="24"/>
          <w:szCs w:val="24"/>
          <w:lang w:val="en-US"/>
        </w:rPr>
        <w:t>shows the experimental data of breakthrough curve of zinc in fixed bed columns using</w:t>
      </w:r>
      <w:r>
        <w:rPr>
          <w:rFonts w:ascii="Times New Roman" w:eastAsia="FrutigerNeueLTCom-Light" w:hAnsi="Times New Roman" w:cs="Times New Roman"/>
          <w:sz w:val="24"/>
          <w:szCs w:val="24"/>
          <w:lang w:val="en-US"/>
        </w:rPr>
        <w:t xml:space="preserve"> </w:t>
      </w:r>
      <w:r w:rsidRPr="005F7C19">
        <w:rPr>
          <w:rFonts w:ascii="Times New Roman" w:eastAsia="FrutigerNeueLTCom-Light" w:hAnsi="Times New Roman" w:cs="Times New Roman"/>
          <w:sz w:val="24"/>
          <w:szCs w:val="24"/>
          <w:lang w:val="en-US"/>
        </w:rPr>
        <w:t>Na-Y zeolite as adsorbent obtained</w:t>
      </w:r>
      <w:r>
        <w:rPr>
          <w:rFonts w:ascii="Times New Roman" w:eastAsia="FrutigerNeueLTCom-Light" w:hAnsi="Times New Roman" w:cs="Times New Roman"/>
          <w:sz w:val="24"/>
          <w:szCs w:val="24"/>
          <w:lang w:val="en-US"/>
        </w:rPr>
        <w:t xml:space="preserve"> by </w:t>
      </w:r>
      <w:proofErr w:type="spellStart"/>
      <w:r>
        <w:rPr>
          <w:rFonts w:ascii="Times New Roman" w:eastAsia="FrutigerNeueLTCom-Light" w:hAnsi="Times New Roman" w:cs="Times New Roman"/>
          <w:sz w:val="24"/>
          <w:szCs w:val="24"/>
          <w:lang w:val="en-US"/>
        </w:rPr>
        <w:t>Ostroski</w:t>
      </w:r>
      <w:proofErr w:type="spellEnd"/>
      <w:r>
        <w:rPr>
          <w:rFonts w:ascii="Times New Roman" w:eastAsia="FrutigerNeueLTCom-Light" w:hAnsi="Times New Roman" w:cs="Times New Roman"/>
          <w:sz w:val="24"/>
          <w:szCs w:val="24"/>
          <w:lang w:val="en-US"/>
        </w:rPr>
        <w:t xml:space="preserve"> (2007) and Table 3 </w:t>
      </w:r>
      <w:r w:rsidRPr="005F7C19">
        <w:rPr>
          <w:rFonts w:ascii="Times New Roman" w:eastAsia="FrutigerNeueLTCom-Light" w:hAnsi="Times New Roman" w:cs="Times New Roman"/>
          <w:sz w:val="24"/>
          <w:szCs w:val="24"/>
          <w:lang w:val="en-US"/>
        </w:rPr>
        <w:t>shows the operational</w:t>
      </w:r>
      <w:r>
        <w:rPr>
          <w:rFonts w:ascii="Times New Roman" w:eastAsia="FrutigerNeueLTCom-Light" w:hAnsi="Times New Roman" w:cs="Times New Roman"/>
          <w:sz w:val="24"/>
          <w:szCs w:val="24"/>
          <w:lang w:val="en-US"/>
        </w:rPr>
        <w:t xml:space="preserve"> </w:t>
      </w:r>
      <w:r w:rsidR="00050F27">
        <w:rPr>
          <w:rFonts w:ascii="Times New Roman" w:eastAsia="FrutigerNeueLTCom-Light" w:hAnsi="Times New Roman" w:cs="Times New Roman"/>
          <w:sz w:val="24"/>
          <w:szCs w:val="24"/>
          <w:lang w:val="en-US"/>
        </w:rPr>
        <w:t xml:space="preserve">conditions and bed </w:t>
      </w:r>
      <w:proofErr w:type="gramStart"/>
      <w:r w:rsidR="00050F27">
        <w:rPr>
          <w:rFonts w:ascii="Times New Roman" w:eastAsia="FrutigerNeueLTCom-Light" w:hAnsi="Times New Roman" w:cs="Times New Roman"/>
          <w:sz w:val="24"/>
          <w:szCs w:val="24"/>
          <w:lang w:val="en-US"/>
        </w:rPr>
        <w:t>parameters[</w:t>
      </w:r>
      <w:proofErr w:type="gramEnd"/>
      <w:r w:rsidR="00050F27">
        <w:rPr>
          <w:rFonts w:ascii="Times New Roman" w:eastAsia="FrutigerNeueLTCom-Light" w:hAnsi="Times New Roman" w:cs="Times New Roman"/>
          <w:sz w:val="24"/>
          <w:szCs w:val="24"/>
          <w:lang w:val="en-US"/>
        </w:rPr>
        <w:t xml:space="preserve">27]. </w:t>
      </w:r>
    </w:p>
    <w:p w:rsidR="005F7C19" w:rsidRDefault="005F7C19"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5F7C19" w:rsidRPr="005F7C19" w:rsidRDefault="00FD77D8" w:rsidP="00A479F9">
      <w:pPr>
        <w:autoSpaceDE w:val="0"/>
        <w:autoSpaceDN w:val="0"/>
        <w:adjustRightInd w:val="0"/>
        <w:spacing w:after="0" w:line="360" w:lineRule="auto"/>
        <w:jc w:val="both"/>
        <w:rPr>
          <w:rFonts w:ascii="Times New Roman" w:eastAsia="FrutigerNeueLTCom-Light" w:hAnsi="Times New Roman" w:cs="Times New Roman"/>
          <w:b/>
          <w:sz w:val="24"/>
          <w:szCs w:val="24"/>
          <w:lang w:val="en-US"/>
        </w:rPr>
      </w:pPr>
      <w:r w:rsidRPr="00FD77D8">
        <w:rPr>
          <w:rFonts w:ascii="Times New Roman" w:eastAsia="FrutigerNeueLTCom-Light" w:hAnsi="Times New Roman" w:cs="Times New Roman"/>
          <w:sz w:val="24"/>
          <w:szCs w:val="24"/>
          <w:lang w:val="en-US"/>
        </w:rPr>
        <w:t>Table 2.1</w:t>
      </w:r>
      <w:r>
        <w:rPr>
          <w:rFonts w:ascii="Times New Roman" w:eastAsia="FrutigerNeueLTCom-Light" w:hAnsi="Times New Roman" w:cs="Times New Roman"/>
          <w:b/>
          <w:sz w:val="24"/>
          <w:szCs w:val="24"/>
          <w:lang w:val="en-US"/>
        </w:rPr>
        <w:t xml:space="preserve"> </w:t>
      </w:r>
      <w:r w:rsidR="005F7C19" w:rsidRPr="005F7C19">
        <w:rPr>
          <w:rFonts w:ascii="Times New Roman" w:eastAsia="FrutigerNeueLTCom-Light" w:hAnsi="Times New Roman" w:cs="Times New Roman"/>
          <w:sz w:val="24"/>
          <w:szCs w:val="24"/>
          <w:lang w:val="en-US"/>
        </w:rPr>
        <w:t>Experimental data of zinc breakthrough curve</w:t>
      </w:r>
    </w:p>
    <w:p w:rsidR="005F7C19" w:rsidRDefault="005F7C19"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5F7C19" w:rsidRDefault="005F7C19"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Pr>
          <w:rFonts w:ascii="Times New Roman" w:eastAsia="FrutigerNeueLTCom-Light" w:hAnsi="Times New Roman" w:cs="Times New Roman"/>
          <w:noProof/>
          <w:sz w:val="24"/>
          <w:szCs w:val="24"/>
          <w:lang w:eastAsia="el-GR"/>
        </w:rPr>
        <w:drawing>
          <wp:inline distT="0" distB="0" distL="0" distR="0" wp14:anchorId="3022CDD2" wp14:editId="423ECB6E">
            <wp:extent cx="2505033" cy="4320000"/>
            <wp:effectExtent l="19050" t="0" r="0" b="0"/>
            <wp:docPr id="41"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4"/>
                    <a:srcRect/>
                    <a:stretch>
                      <a:fillRect/>
                    </a:stretch>
                  </pic:blipFill>
                  <pic:spPr bwMode="auto">
                    <a:xfrm>
                      <a:off x="0" y="0"/>
                      <a:ext cx="2505033" cy="4320000"/>
                    </a:xfrm>
                    <a:prstGeom prst="rect">
                      <a:avLst/>
                    </a:prstGeom>
                    <a:noFill/>
                    <a:ln w="9525">
                      <a:noFill/>
                      <a:miter lim="800000"/>
                      <a:headEnd/>
                      <a:tailEnd/>
                    </a:ln>
                  </pic:spPr>
                </pic:pic>
              </a:graphicData>
            </a:graphic>
          </wp:inline>
        </w:drawing>
      </w:r>
    </w:p>
    <w:p w:rsidR="005F7C19" w:rsidRDefault="005F7C19"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roofErr w:type="gramStart"/>
      <w:r>
        <w:rPr>
          <w:rFonts w:ascii="Times New Roman" w:eastAsia="FrutigerNeueLTCom-Light" w:hAnsi="Times New Roman" w:cs="Times New Roman"/>
          <w:b/>
          <w:sz w:val="24"/>
          <w:szCs w:val="24"/>
          <w:lang w:val="en-US"/>
        </w:rPr>
        <w:t xml:space="preserve">Table </w:t>
      </w:r>
      <w:r w:rsidR="00D46F2D">
        <w:rPr>
          <w:rFonts w:ascii="Times New Roman" w:eastAsia="FrutigerNeueLTCom-Light" w:hAnsi="Times New Roman" w:cs="Times New Roman"/>
          <w:b/>
          <w:sz w:val="24"/>
          <w:szCs w:val="24"/>
          <w:lang w:val="en-US"/>
        </w:rPr>
        <w:t>2.</w:t>
      </w:r>
      <w:proofErr w:type="gramEnd"/>
      <w:r w:rsidR="00D46F2D">
        <w:rPr>
          <w:rFonts w:ascii="Times New Roman" w:eastAsia="FrutigerNeueLTCom-Light" w:hAnsi="Times New Roman" w:cs="Times New Roman"/>
          <w:b/>
          <w:sz w:val="24"/>
          <w:szCs w:val="24"/>
          <w:lang w:val="en-US"/>
        </w:rPr>
        <w:t xml:space="preserve"> </w:t>
      </w:r>
      <w:r w:rsidR="00FD77D8">
        <w:rPr>
          <w:rFonts w:ascii="Times New Roman" w:eastAsia="FrutigerNeueLTCom-Light" w:hAnsi="Times New Roman" w:cs="Times New Roman"/>
          <w:b/>
          <w:sz w:val="24"/>
          <w:szCs w:val="24"/>
          <w:lang w:val="en-US"/>
        </w:rPr>
        <w:t>2</w:t>
      </w:r>
      <w:r>
        <w:rPr>
          <w:rFonts w:ascii="Times New Roman" w:eastAsia="FrutigerNeueLTCom-Light" w:hAnsi="Times New Roman" w:cs="Times New Roman"/>
          <w:b/>
          <w:sz w:val="24"/>
          <w:szCs w:val="24"/>
          <w:lang w:val="en-US"/>
        </w:rPr>
        <w:t xml:space="preserve"> </w:t>
      </w:r>
      <w:r w:rsidRPr="005F7C19">
        <w:rPr>
          <w:rFonts w:ascii="Times New Roman" w:eastAsia="FrutigerNeueLTCom-Light" w:hAnsi="Times New Roman" w:cs="Times New Roman"/>
          <w:sz w:val="24"/>
          <w:szCs w:val="24"/>
          <w:lang w:val="en-US"/>
        </w:rPr>
        <w:t>Operational conditions and bed parameters</w:t>
      </w:r>
    </w:p>
    <w:p w:rsidR="005F7C19" w:rsidRDefault="005F7C19"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5F7C19" w:rsidRPr="005F7C19" w:rsidRDefault="005F7C19"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Pr>
          <w:rFonts w:ascii="Times New Roman" w:eastAsia="FrutigerNeueLTCom-Light" w:hAnsi="Times New Roman" w:cs="Times New Roman"/>
          <w:noProof/>
          <w:sz w:val="24"/>
          <w:szCs w:val="24"/>
          <w:lang w:eastAsia="el-GR"/>
        </w:rPr>
        <w:lastRenderedPageBreak/>
        <w:drawing>
          <wp:inline distT="0" distB="0" distL="0" distR="0" wp14:anchorId="7E0F0224" wp14:editId="20D20E59">
            <wp:extent cx="6295135" cy="1800000"/>
            <wp:effectExtent l="19050" t="0" r="0" b="0"/>
            <wp:docPr id="42"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5"/>
                    <a:srcRect/>
                    <a:stretch>
                      <a:fillRect/>
                    </a:stretch>
                  </pic:blipFill>
                  <pic:spPr bwMode="auto">
                    <a:xfrm>
                      <a:off x="0" y="0"/>
                      <a:ext cx="6295135" cy="1800000"/>
                    </a:xfrm>
                    <a:prstGeom prst="rect">
                      <a:avLst/>
                    </a:prstGeom>
                    <a:noFill/>
                    <a:ln w="9525">
                      <a:noFill/>
                      <a:miter lim="800000"/>
                      <a:headEnd/>
                      <a:tailEnd/>
                    </a:ln>
                  </pic:spPr>
                </pic:pic>
              </a:graphicData>
            </a:graphic>
          </wp:inline>
        </w:drawing>
      </w:r>
    </w:p>
    <w:p w:rsidR="005F7C19" w:rsidRDefault="00D46F2D"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D46F2D">
        <w:rPr>
          <w:rFonts w:ascii="Times New Roman" w:eastAsia="FrutigerNeueLTCom-Light" w:hAnsi="Times New Roman" w:cs="Times New Roman"/>
          <w:sz w:val="24"/>
          <w:szCs w:val="24"/>
          <w:lang w:val="en-US"/>
        </w:rPr>
        <w:t xml:space="preserve">From these data it will be tested the </w:t>
      </w:r>
      <w:proofErr w:type="spellStart"/>
      <w:r w:rsidRPr="00D46F2D">
        <w:rPr>
          <w:rFonts w:ascii="Times New Roman" w:eastAsia="FrutigerNeueLTCom-Light" w:hAnsi="Times New Roman" w:cs="Times New Roman"/>
          <w:sz w:val="24"/>
          <w:szCs w:val="24"/>
          <w:lang w:val="en-US"/>
        </w:rPr>
        <w:t>Bohart</w:t>
      </w:r>
      <w:proofErr w:type="spellEnd"/>
      <w:r w:rsidRPr="00D46F2D">
        <w:rPr>
          <w:rFonts w:ascii="Times New Roman" w:eastAsia="FrutigerNeueLTCom-Light" w:hAnsi="Times New Roman" w:cs="Times New Roman"/>
          <w:sz w:val="24"/>
          <w:szCs w:val="24"/>
          <w:lang w:val="en-US"/>
        </w:rPr>
        <w:t xml:space="preserve"> an</w:t>
      </w:r>
      <w:r>
        <w:rPr>
          <w:rFonts w:ascii="Times New Roman" w:eastAsia="FrutigerNeueLTCom-Light" w:hAnsi="Times New Roman" w:cs="Times New Roman"/>
          <w:sz w:val="24"/>
          <w:szCs w:val="24"/>
          <w:lang w:val="en-US"/>
        </w:rPr>
        <w:t xml:space="preserve">d Adams and the LDF models that </w:t>
      </w:r>
      <w:r w:rsidRPr="00D46F2D">
        <w:rPr>
          <w:rFonts w:ascii="Times New Roman" w:eastAsia="FrutigerNeueLTCom-Light" w:hAnsi="Times New Roman" w:cs="Times New Roman"/>
          <w:sz w:val="24"/>
          <w:szCs w:val="24"/>
          <w:lang w:val="en-US"/>
        </w:rPr>
        <w:t>consider</w:t>
      </w:r>
      <w:r>
        <w:rPr>
          <w:rFonts w:ascii="Times New Roman" w:eastAsia="FrutigerNeueLTCom-Light" w:hAnsi="Times New Roman" w:cs="Times New Roman"/>
          <w:sz w:val="24"/>
          <w:szCs w:val="24"/>
          <w:lang w:val="en-US"/>
        </w:rPr>
        <w:t xml:space="preserve"> </w:t>
      </w:r>
      <w:proofErr w:type="spellStart"/>
      <w:r w:rsidRPr="00D46F2D">
        <w:rPr>
          <w:rFonts w:ascii="Times New Roman" w:eastAsia="FrutigerNeueLTCom-Light" w:hAnsi="Times New Roman" w:cs="Times New Roman"/>
          <w:sz w:val="24"/>
          <w:szCs w:val="24"/>
          <w:lang w:val="en-US"/>
        </w:rPr>
        <w:t>intraparticle</w:t>
      </w:r>
      <w:proofErr w:type="spellEnd"/>
      <w:r w:rsidRPr="00D46F2D">
        <w:rPr>
          <w:rFonts w:ascii="Times New Roman" w:eastAsia="FrutigerNeueLTCom-Light" w:hAnsi="Times New Roman" w:cs="Times New Roman"/>
          <w:sz w:val="24"/>
          <w:szCs w:val="24"/>
          <w:lang w:val="en-US"/>
        </w:rPr>
        <w:t xml:space="preserve"> resistance only. Both models have only one adjustable parameter: (</w:t>
      </w:r>
      <w:proofErr w:type="spellStart"/>
      <w:r w:rsidRPr="00D46F2D">
        <w:rPr>
          <w:rFonts w:ascii="Times New Roman" w:eastAsia="FrutigerNeueLTCom-Light" w:hAnsi="Times New Roman" w:cs="Times New Roman"/>
          <w:sz w:val="24"/>
          <w:szCs w:val="24"/>
          <w:lang w:val="en-US"/>
        </w:rPr>
        <w:t>k</w:t>
      </w:r>
      <w:r w:rsidRPr="00050F27">
        <w:rPr>
          <w:rFonts w:ascii="Times New Roman" w:eastAsia="FrutigerNeueLTCom-Light" w:hAnsi="Times New Roman" w:cs="Times New Roman"/>
          <w:sz w:val="28"/>
          <w:szCs w:val="28"/>
          <w:vertAlign w:val="subscript"/>
          <w:lang w:val="en-US"/>
        </w:rPr>
        <w:t>a</w:t>
      </w:r>
      <w:proofErr w:type="spellEnd"/>
      <w:r w:rsidRPr="00D46F2D">
        <w:rPr>
          <w:rFonts w:ascii="Times New Roman" w:eastAsia="FrutigerNeueLTCom-Light" w:hAnsi="Times New Roman" w:cs="Times New Roman"/>
          <w:sz w:val="24"/>
          <w:szCs w:val="24"/>
          <w:lang w:val="en-US"/>
        </w:rPr>
        <w:t xml:space="preserve">) for </w:t>
      </w:r>
      <w:proofErr w:type="spellStart"/>
      <w:r w:rsidRPr="00D46F2D">
        <w:rPr>
          <w:rFonts w:ascii="Times New Roman" w:eastAsia="FrutigerNeueLTCom-Light" w:hAnsi="Times New Roman" w:cs="Times New Roman"/>
          <w:sz w:val="24"/>
          <w:szCs w:val="24"/>
          <w:lang w:val="en-US"/>
        </w:rPr>
        <w:t>Bohart</w:t>
      </w:r>
      <w:proofErr w:type="spellEnd"/>
      <w:r>
        <w:rPr>
          <w:rFonts w:ascii="Times New Roman" w:eastAsia="FrutigerNeueLTCom-Light" w:hAnsi="Times New Roman" w:cs="Times New Roman"/>
          <w:sz w:val="24"/>
          <w:szCs w:val="24"/>
          <w:lang w:val="en-US"/>
        </w:rPr>
        <w:t xml:space="preserve"> </w:t>
      </w:r>
      <w:r w:rsidRPr="00D46F2D">
        <w:rPr>
          <w:rFonts w:ascii="Times New Roman" w:eastAsia="FrutigerNeueLTCom-Light" w:hAnsi="Times New Roman" w:cs="Times New Roman"/>
          <w:sz w:val="24"/>
          <w:szCs w:val="24"/>
          <w:lang w:val="en-US"/>
        </w:rPr>
        <w:t>and Adams and (K</w:t>
      </w:r>
      <w:r w:rsidRPr="00050F27">
        <w:rPr>
          <w:rFonts w:ascii="Times New Roman" w:eastAsia="FrutigerNeueLTCom-Light" w:hAnsi="Times New Roman" w:cs="Times New Roman"/>
          <w:sz w:val="28"/>
          <w:szCs w:val="28"/>
          <w:vertAlign w:val="subscript"/>
          <w:lang w:val="en-US"/>
        </w:rPr>
        <w:t>s</w:t>
      </w:r>
      <w:r w:rsidRPr="00D46F2D">
        <w:rPr>
          <w:rFonts w:ascii="Times New Roman" w:eastAsia="FrutigerNeueLTCom-Light" w:hAnsi="Times New Roman" w:cs="Times New Roman"/>
          <w:sz w:val="24"/>
          <w:szCs w:val="24"/>
          <w:lang w:val="en-US"/>
        </w:rPr>
        <w:t>) for LDF model.</w:t>
      </w:r>
    </w:p>
    <w:p w:rsidR="00706372" w:rsidRDefault="00706372"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706372" w:rsidRPr="00FD77D8" w:rsidRDefault="00706372"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roofErr w:type="spellStart"/>
      <w:r w:rsidRPr="00FD77D8">
        <w:rPr>
          <w:rFonts w:ascii="Times New Roman" w:eastAsia="FrutigerNeueLTCom-Light" w:hAnsi="Times New Roman" w:cs="Times New Roman"/>
          <w:sz w:val="24"/>
          <w:szCs w:val="24"/>
          <w:lang w:val="en-US"/>
        </w:rPr>
        <w:t>Bohart</w:t>
      </w:r>
      <w:proofErr w:type="spellEnd"/>
      <w:r w:rsidRPr="00FD77D8">
        <w:rPr>
          <w:rFonts w:ascii="Times New Roman" w:eastAsia="FrutigerNeueLTCom-Light" w:hAnsi="Times New Roman" w:cs="Times New Roman"/>
          <w:sz w:val="24"/>
          <w:szCs w:val="24"/>
          <w:lang w:val="en-US"/>
        </w:rPr>
        <w:t xml:space="preserve"> and Adams model</w:t>
      </w:r>
    </w:p>
    <w:p w:rsidR="00706372" w:rsidRDefault="00706372" w:rsidP="00A479F9">
      <w:pPr>
        <w:autoSpaceDE w:val="0"/>
        <w:autoSpaceDN w:val="0"/>
        <w:adjustRightInd w:val="0"/>
        <w:spacing w:after="0" w:line="360" w:lineRule="auto"/>
        <w:jc w:val="both"/>
        <w:rPr>
          <w:rFonts w:ascii="Times New Roman" w:eastAsia="FrutigerNeueLTCom-Light" w:hAnsi="Times New Roman" w:cs="Times New Roman"/>
          <w:sz w:val="24"/>
          <w:szCs w:val="24"/>
          <w:u w:val="single"/>
          <w:lang w:val="en-US"/>
        </w:rPr>
      </w:pPr>
    </w:p>
    <w:p w:rsidR="00706372" w:rsidRDefault="00706372"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06372">
        <w:rPr>
          <w:rFonts w:ascii="Times New Roman" w:eastAsia="FrutigerNeueLTCom-Light" w:hAnsi="Times New Roman" w:cs="Times New Roman"/>
          <w:sz w:val="24"/>
          <w:szCs w:val="24"/>
          <w:lang w:val="en-US"/>
        </w:rPr>
        <w:t>From the experimental breakthrough curve it is</w:t>
      </w:r>
      <w:r w:rsidR="00050F27">
        <w:rPr>
          <w:rFonts w:ascii="Times New Roman" w:eastAsia="FrutigerNeueLTCom-Light" w:hAnsi="Times New Roman" w:cs="Times New Roman"/>
          <w:sz w:val="24"/>
          <w:szCs w:val="24"/>
          <w:lang w:val="en-US"/>
        </w:rPr>
        <w:t xml:space="preserve"> calculated the capacity of the </w:t>
      </w:r>
      <w:r w:rsidRPr="00706372">
        <w:rPr>
          <w:rFonts w:ascii="Times New Roman" w:eastAsia="FrutigerNeueLTCom-Light" w:hAnsi="Times New Roman" w:cs="Times New Roman"/>
          <w:sz w:val="24"/>
          <w:szCs w:val="24"/>
          <w:lang w:val="en-US"/>
        </w:rPr>
        <w:t>adsorbent (q*),</w:t>
      </w:r>
      <w:r>
        <w:rPr>
          <w:rFonts w:ascii="Times New Roman" w:eastAsia="FrutigerNeueLTCom-Light" w:hAnsi="Times New Roman" w:cs="Times New Roman"/>
          <w:sz w:val="24"/>
          <w:szCs w:val="24"/>
          <w:lang w:val="en-US"/>
        </w:rPr>
        <w:t xml:space="preserve"> </w:t>
      </w:r>
      <w:r w:rsidRPr="00706372">
        <w:rPr>
          <w:rFonts w:ascii="Times New Roman" w:eastAsia="FrutigerNeueLTCom-Light" w:hAnsi="Times New Roman" w:cs="Times New Roman"/>
          <w:sz w:val="24"/>
          <w:szCs w:val="24"/>
          <w:lang w:val="en-US"/>
        </w:rPr>
        <w:t>since the column experiments are carried out</w:t>
      </w:r>
      <w:r>
        <w:rPr>
          <w:rFonts w:ascii="Times New Roman" w:eastAsia="FrutigerNeueLTCom-Light" w:hAnsi="Times New Roman" w:cs="Times New Roman"/>
          <w:sz w:val="24"/>
          <w:szCs w:val="24"/>
          <w:lang w:val="en-US"/>
        </w:rPr>
        <w:t xml:space="preserve"> </w:t>
      </w:r>
      <w:r w:rsidRPr="00706372">
        <w:rPr>
          <w:rFonts w:ascii="Times New Roman" w:eastAsia="FrutigerNeueLTCom-Light" w:hAnsi="Times New Roman" w:cs="Times New Roman"/>
          <w:sz w:val="24"/>
          <w:szCs w:val="24"/>
          <w:lang w:val="en-US"/>
        </w:rPr>
        <w:t>up to the complete exhaustion of the column</w:t>
      </w:r>
      <w:r>
        <w:rPr>
          <w:rFonts w:ascii="Times New Roman" w:eastAsia="FrutigerNeueLTCom-Light" w:hAnsi="Times New Roman" w:cs="Times New Roman"/>
          <w:sz w:val="24"/>
          <w:szCs w:val="24"/>
          <w:lang w:val="en-US"/>
        </w:rPr>
        <w:t xml:space="preserve"> </w:t>
      </w:r>
      <w:r w:rsidRPr="00706372">
        <w:rPr>
          <w:rFonts w:ascii="Times New Roman" w:eastAsia="FrutigerNeueLTCom-Light" w:hAnsi="Times New Roman" w:cs="Times New Roman"/>
          <w:sz w:val="24"/>
          <w:szCs w:val="24"/>
          <w:lang w:val="en-US"/>
        </w:rPr>
        <w:t xml:space="preserve">(saturation point), </w:t>
      </w:r>
      <w:proofErr w:type="spellStart"/>
      <w:r w:rsidRPr="00706372">
        <w:rPr>
          <w:rFonts w:ascii="Times New Roman" w:eastAsia="FrutigerNeueLTCom-Light" w:hAnsi="Times New Roman" w:cs="Times New Roman"/>
          <w:sz w:val="24"/>
          <w:szCs w:val="24"/>
          <w:lang w:val="en-US"/>
        </w:rPr>
        <w:t>ie</w:t>
      </w:r>
      <w:proofErr w:type="spellEnd"/>
      <w:r w:rsidRPr="00706372">
        <w:rPr>
          <w:rFonts w:ascii="Times New Roman" w:eastAsia="FrutigerNeueLTCom-Light" w:hAnsi="Times New Roman" w:cs="Times New Roman"/>
          <w:sz w:val="24"/>
          <w:szCs w:val="24"/>
          <w:lang w:val="en-US"/>
        </w:rPr>
        <w:t xml:space="preserve">, when the concentration of </w:t>
      </w:r>
      <w:proofErr w:type="spellStart"/>
      <w:r w:rsidRPr="00706372">
        <w:rPr>
          <w:rFonts w:ascii="Times New Roman" w:eastAsia="FrutigerNeueLTCom-Light" w:hAnsi="Times New Roman" w:cs="Times New Roman"/>
          <w:sz w:val="24"/>
          <w:szCs w:val="24"/>
          <w:lang w:val="en-US"/>
        </w:rPr>
        <w:t>sorbate</w:t>
      </w:r>
      <w:proofErr w:type="spellEnd"/>
      <w:r w:rsidRPr="00706372">
        <w:rPr>
          <w:rFonts w:ascii="Times New Roman" w:eastAsia="FrutigerNeueLTCom-Light" w:hAnsi="Times New Roman" w:cs="Times New Roman"/>
          <w:sz w:val="24"/>
          <w:szCs w:val="24"/>
          <w:lang w:val="en-US"/>
        </w:rPr>
        <w:t xml:space="preserve"> in the outlet of the column is equal</w:t>
      </w:r>
      <w:r>
        <w:rPr>
          <w:rFonts w:ascii="Times New Roman" w:eastAsia="FrutigerNeueLTCom-Light" w:hAnsi="Times New Roman" w:cs="Times New Roman"/>
          <w:sz w:val="24"/>
          <w:szCs w:val="24"/>
          <w:lang w:val="en-US"/>
        </w:rPr>
        <w:t xml:space="preserve"> </w:t>
      </w:r>
      <w:r w:rsidRPr="00706372">
        <w:rPr>
          <w:rFonts w:ascii="Times New Roman" w:eastAsia="FrutigerNeueLTCom-Light" w:hAnsi="Times New Roman" w:cs="Times New Roman"/>
          <w:sz w:val="24"/>
          <w:szCs w:val="24"/>
          <w:lang w:val="en-US"/>
        </w:rPr>
        <w:t>to the feed concentration. From a mass balance in the column, one can obtain the following</w:t>
      </w:r>
      <w:r>
        <w:rPr>
          <w:rFonts w:ascii="Times New Roman" w:eastAsia="FrutigerNeueLTCom-Light" w:hAnsi="Times New Roman" w:cs="Times New Roman"/>
          <w:sz w:val="24"/>
          <w:szCs w:val="24"/>
          <w:lang w:val="en-US"/>
        </w:rPr>
        <w:t xml:space="preserve"> </w:t>
      </w:r>
      <w:r w:rsidRPr="00706372">
        <w:rPr>
          <w:rFonts w:ascii="Times New Roman" w:eastAsia="FrutigerNeueLTCom-Light" w:hAnsi="Times New Roman" w:cs="Times New Roman"/>
          <w:sz w:val="24"/>
          <w:szCs w:val="24"/>
          <w:lang w:val="en-US"/>
        </w:rPr>
        <w:t>equation:</w:t>
      </w:r>
    </w:p>
    <w:p w:rsidR="003D06CF" w:rsidRDefault="003D06CF"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Pr>
          <w:rFonts w:ascii="Times New Roman" w:eastAsia="FrutigerNeueLTCom-Light" w:hAnsi="Times New Roman" w:cs="Times New Roman"/>
          <w:noProof/>
          <w:sz w:val="24"/>
          <w:szCs w:val="24"/>
          <w:lang w:eastAsia="el-GR"/>
        </w:rPr>
        <w:drawing>
          <wp:inline distT="0" distB="0" distL="0" distR="0" wp14:anchorId="357D3C22" wp14:editId="2078A8FD">
            <wp:extent cx="3008372" cy="1260000"/>
            <wp:effectExtent l="19050" t="0" r="1528" b="0"/>
            <wp:docPr id="39"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srcRect/>
                    <a:stretch>
                      <a:fillRect/>
                    </a:stretch>
                  </pic:blipFill>
                  <pic:spPr bwMode="auto">
                    <a:xfrm>
                      <a:off x="0" y="0"/>
                      <a:ext cx="3008372" cy="1260000"/>
                    </a:xfrm>
                    <a:prstGeom prst="rect">
                      <a:avLst/>
                    </a:prstGeom>
                    <a:noFill/>
                    <a:ln w="9525">
                      <a:noFill/>
                      <a:miter lim="800000"/>
                      <a:headEnd/>
                      <a:tailEnd/>
                    </a:ln>
                  </pic:spPr>
                </pic:pic>
              </a:graphicData>
            </a:graphic>
          </wp:inline>
        </w:drawing>
      </w:r>
      <w:r>
        <w:rPr>
          <w:rFonts w:ascii="Times New Roman" w:eastAsia="FrutigerNeueLTCom-Light" w:hAnsi="Times New Roman" w:cs="Times New Roman"/>
          <w:sz w:val="24"/>
          <w:szCs w:val="24"/>
          <w:lang w:val="en-US"/>
        </w:rPr>
        <w:t xml:space="preserve">                     (eq.2.21)</w:t>
      </w:r>
    </w:p>
    <w:p w:rsidR="003D06CF" w:rsidRDefault="003D06CF"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3D06CF">
        <w:rPr>
          <w:rFonts w:ascii="Times New Roman" w:eastAsia="FrutigerNeueLTCom-Light" w:hAnsi="Times New Roman" w:cs="Times New Roman"/>
          <w:sz w:val="24"/>
          <w:szCs w:val="24"/>
          <w:lang w:val="en-US"/>
        </w:rPr>
        <w:t>Where:</w:t>
      </w:r>
    </w:p>
    <w:p w:rsidR="00F10E0A" w:rsidRDefault="00F10E0A"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3D06CF" w:rsidRDefault="003D06CF"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Pr>
          <w:rFonts w:ascii="Times New Roman" w:eastAsia="FrutigerNeueLTCom-Light" w:hAnsi="Times New Roman" w:cs="Times New Roman"/>
          <w:sz w:val="24"/>
          <w:szCs w:val="24"/>
          <w:lang w:val="en-US"/>
        </w:rPr>
        <w:t xml:space="preserve">q * = </w:t>
      </w:r>
      <w:r w:rsidRPr="003D06CF">
        <w:rPr>
          <w:rFonts w:ascii="Times New Roman" w:eastAsia="FrutigerNeueLTCom-Light" w:hAnsi="Times New Roman" w:cs="Times New Roman"/>
          <w:sz w:val="24"/>
          <w:szCs w:val="24"/>
          <w:lang w:val="en-US"/>
        </w:rPr>
        <w:t>C</w:t>
      </w:r>
      <w:r>
        <w:rPr>
          <w:rFonts w:ascii="Times New Roman" w:eastAsia="FrutigerNeueLTCom-Light" w:hAnsi="Times New Roman" w:cs="Times New Roman"/>
          <w:sz w:val="24"/>
          <w:szCs w:val="24"/>
          <w:lang w:val="en-US"/>
        </w:rPr>
        <w:t>apacity of the adsorbent</w:t>
      </w:r>
      <w:r w:rsidR="00F10E0A">
        <w:rPr>
          <w:rFonts w:ascii="Times New Roman" w:eastAsia="FrutigerNeueLTCom-Light" w:hAnsi="Times New Roman" w:cs="Times New Roman"/>
          <w:sz w:val="24"/>
          <w:szCs w:val="24"/>
          <w:lang w:val="en-US"/>
        </w:rPr>
        <w:t xml:space="preserve"> </w:t>
      </w:r>
      <w:r>
        <w:rPr>
          <w:rFonts w:ascii="Times New Roman" w:eastAsia="FrutigerNeueLTCom-Light" w:hAnsi="Times New Roman" w:cs="Times New Roman"/>
          <w:sz w:val="24"/>
          <w:szCs w:val="24"/>
          <w:lang w:val="en-US"/>
        </w:rPr>
        <w:t>(</w:t>
      </w:r>
      <w:proofErr w:type="spellStart"/>
      <w:r>
        <w:rPr>
          <w:rFonts w:ascii="Times New Roman" w:eastAsia="FrutigerNeueLTCom-Light" w:hAnsi="Times New Roman" w:cs="Times New Roman"/>
          <w:sz w:val="24"/>
          <w:szCs w:val="24"/>
          <w:lang w:val="en-US"/>
        </w:rPr>
        <w:t>meq</w:t>
      </w:r>
      <w:proofErr w:type="spellEnd"/>
      <w:r>
        <w:rPr>
          <w:rFonts w:ascii="Times New Roman" w:eastAsia="FrutigerNeueLTCom-Light" w:hAnsi="Times New Roman" w:cs="Times New Roman"/>
          <w:sz w:val="24"/>
          <w:szCs w:val="24"/>
          <w:lang w:val="en-US"/>
        </w:rPr>
        <w:t>/g)</w:t>
      </w:r>
    </w:p>
    <w:p w:rsidR="003D06CF" w:rsidRDefault="003D06CF"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roofErr w:type="spellStart"/>
      <w:r w:rsidRPr="003D06CF">
        <w:rPr>
          <w:rFonts w:ascii="Times New Roman" w:eastAsia="FrutigerNeueLTCom-Light" w:hAnsi="Times New Roman" w:cs="Times New Roman"/>
          <w:sz w:val="24"/>
          <w:szCs w:val="24"/>
          <w:lang w:val="en-US"/>
        </w:rPr>
        <w:t>C</w:t>
      </w:r>
      <w:r w:rsidRPr="003D06CF">
        <w:rPr>
          <w:rFonts w:ascii="Times New Roman" w:eastAsia="FrutigerNeueLTCom-Light" w:hAnsi="Times New Roman" w:cs="Times New Roman"/>
          <w:i/>
          <w:sz w:val="24"/>
          <w:szCs w:val="24"/>
          <w:vertAlign w:val="subscript"/>
          <w:lang w:val="en-US"/>
        </w:rPr>
        <w:t>out</w:t>
      </w:r>
      <w:proofErr w:type="spellEnd"/>
      <w:r>
        <w:rPr>
          <w:rFonts w:ascii="Times New Roman" w:eastAsia="FrutigerNeueLTCom-Light" w:hAnsi="Times New Roman" w:cs="Times New Roman"/>
          <w:sz w:val="24"/>
          <w:szCs w:val="24"/>
          <w:lang w:val="en-US"/>
        </w:rPr>
        <w:t xml:space="preserve"> = </w:t>
      </w:r>
      <w:r w:rsidRPr="003D06CF">
        <w:rPr>
          <w:rFonts w:ascii="Times New Roman" w:eastAsia="FrutigerNeueLTCom-Light" w:hAnsi="Times New Roman" w:cs="Times New Roman"/>
          <w:sz w:val="24"/>
          <w:szCs w:val="24"/>
          <w:lang w:val="en-US"/>
        </w:rPr>
        <w:t>Concentration of zinc in the outlet of the column (</w:t>
      </w:r>
      <w:proofErr w:type="spellStart"/>
      <w:r w:rsidRPr="003D06CF">
        <w:rPr>
          <w:rFonts w:ascii="Times New Roman" w:eastAsia="FrutigerNeueLTCom-Light" w:hAnsi="Times New Roman" w:cs="Times New Roman"/>
          <w:sz w:val="24"/>
          <w:szCs w:val="24"/>
          <w:lang w:val="en-US"/>
        </w:rPr>
        <w:t>me</w:t>
      </w:r>
      <w:r>
        <w:rPr>
          <w:rFonts w:ascii="Times New Roman" w:eastAsia="FrutigerNeueLTCom-Light" w:hAnsi="Times New Roman" w:cs="Times New Roman"/>
          <w:sz w:val="24"/>
          <w:szCs w:val="24"/>
          <w:lang w:val="en-US"/>
        </w:rPr>
        <w:t>q</w:t>
      </w:r>
      <w:proofErr w:type="spellEnd"/>
      <w:r>
        <w:rPr>
          <w:rFonts w:ascii="Times New Roman" w:eastAsia="FrutigerNeueLTCom-Light" w:hAnsi="Times New Roman" w:cs="Times New Roman"/>
          <w:sz w:val="24"/>
          <w:szCs w:val="24"/>
          <w:lang w:val="en-US"/>
        </w:rPr>
        <w:t>/L)</w:t>
      </w:r>
    </w:p>
    <w:p w:rsidR="003D06CF" w:rsidRDefault="003D06CF"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Pr>
          <w:rFonts w:ascii="Times New Roman" w:eastAsia="FrutigerNeueLTCom-Light" w:hAnsi="Times New Roman" w:cs="Times New Roman"/>
          <w:sz w:val="24"/>
          <w:szCs w:val="24"/>
          <w:lang w:val="en-US"/>
        </w:rPr>
        <w:t>C</w:t>
      </w:r>
      <w:r w:rsidRPr="003D06CF">
        <w:rPr>
          <w:rFonts w:ascii="Times New Roman" w:eastAsia="FrutigerNeueLTCom-Light" w:hAnsi="Times New Roman" w:cs="Times New Roman"/>
          <w:sz w:val="20"/>
          <w:szCs w:val="20"/>
          <w:vertAlign w:val="superscript"/>
          <w:lang w:val="en-US"/>
        </w:rPr>
        <w:t>F</w:t>
      </w:r>
      <w:r>
        <w:rPr>
          <w:rFonts w:ascii="Times New Roman" w:eastAsia="FrutigerNeueLTCom-Light" w:hAnsi="Times New Roman" w:cs="Times New Roman"/>
          <w:sz w:val="24"/>
          <w:szCs w:val="24"/>
          <w:lang w:val="en-US"/>
        </w:rPr>
        <w:t xml:space="preserve"> = </w:t>
      </w:r>
      <w:r w:rsidRPr="003D06CF">
        <w:rPr>
          <w:rFonts w:ascii="Times New Roman" w:eastAsia="FrutigerNeueLTCom-Light" w:hAnsi="Times New Roman" w:cs="Times New Roman"/>
          <w:sz w:val="24"/>
          <w:szCs w:val="24"/>
          <w:lang w:val="en-US"/>
        </w:rPr>
        <w:t>Fee</w:t>
      </w:r>
      <w:r>
        <w:rPr>
          <w:rFonts w:ascii="Times New Roman" w:eastAsia="FrutigerNeueLTCom-Light" w:hAnsi="Times New Roman" w:cs="Times New Roman"/>
          <w:sz w:val="24"/>
          <w:szCs w:val="24"/>
          <w:lang w:val="en-US"/>
        </w:rPr>
        <w:t>d concentration of zinc (</w:t>
      </w:r>
      <w:proofErr w:type="spellStart"/>
      <w:r>
        <w:rPr>
          <w:rFonts w:ascii="Times New Roman" w:eastAsia="FrutigerNeueLTCom-Light" w:hAnsi="Times New Roman" w:cs="Times New Roman"/>
          <w:sz w:val="24"/>
          <w:szCs w:val="24"/>
          <w:lang w:val="en-US"/>
        </w:rPr>
        <w:t>meq</w:t>
      </w:r>
      <w:proofErr w:type="spellEnd"/>
      <w:r>
        <w:rPr>
          <w:rFonts w:ascii="Times New Roman" w:eastAsia="FrutigerNeueLTCom-Light" w:hAnsi="Times New Roman" w:cs="Times New Roman"/>
          <w:sz w:val="24"/>
          <w:szCs w:val="24"/>
          <w:lang w:val="en-US"/>
        </w:rPr>
        <w:t>/L)</w:t>
      </w:r>
    </w:p>
    <w:p w:rsidR="003D06CF" w:rsidRDefault="00F10E0A"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F10E0A">
        <w:rPr>
          <w:rFonts w:ascii="Times New Roman" w:eastAsia="FrutigerNeueLTCom-Light" w:hAnsi="Times New Roman" w:cs="Times New Roman"/>
          <w:sz w:val="24"/>
          <w:szCs w:val="24"/>
          <w:lang w:val="en-US"/>
        </w:rPr>
        <w:t>Q˙</w:t>
      </w:r>
      <w:r>
        <w:rPr>
          <w:rFonts w:ascii="Times New Roman" w:eastAsia="FrutigerNeueLTCom-Light" w:hAnsi="Times New Roman" w:cs="Times New Roman"/>
          <w:sz w:val="24"/>
          <w:szCs w:val="24"/>
          <w:lang w:val="en-US"/>
        </w:rPr>
        <w:t>= Volumetric flow rate (cm</w:t>
      </w:r>
      <w:r>
        <w:rPr>
          <w:rFonts w:ascii="Times New Roman" w:eastAsia="FrutigerNeueLTCom-Light" w:hAnsi="Times New Roman" w:cs="Times New Roman"/>
          <w:sz w:val="24"/>
          <w:szCs w:val="24"/>
          <w:vertAlign w:val="superscript"/>
          <w:lang w:val="en-US"/>
        </w:rPr>
        <w:t>3</w:t>
      </w:r>
      <w:r>
        <w:rPr>
          <w:rFonts w:ascii="Times New Roman" w:eastAsia="FrutigerNeueLTCom-Light" w:hAnsi="Times New Roman" w:cs="Times New Roman"/>
          <w:sz w:val="24"/>
          <w:szCs w:val="24"/>
          <w:lang w:val="en-US"/>
        </w:rPr>
        <w:t xml:space="preserve"> /min) </w:t>
      </w:r>
    </w:p>
    <w:p w:rsidR="00F10E0A" w:rsidRDefault="00F10E0A"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Pr>
          <w:rFonts w:ascii="Times New Roman" w:eastAsia="FrutigerNeueLTCom-Light" w:hAnsi="Times New Roman" w:cs="Times New Roman"/>
          <w:sz w:val="24"/>
          <w:szCs w:val="24"/>
          <w:lang w:val="en-US"/>
        </w:rPr>
        <w:t>t = time (min)</w:t>
      </w:r>
    </w:p>
    <w:p w:rsidR="00F10E0A" w:rsidRDefault="00F10E0A"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roofErr w:type="spellStart"/>
      <w:proofErr w:type="gramStart"/>
      <w:r>
        <w:rPr>
          <w:rFonts w:ascii="Times New Roman" w:eastAsia="FrutigerNeueLTCom-Light" w:hAnsi="Times New Roman" w:cs="Times New Roman"/>
          <w:sz w:val="24"/>
          <w:szCs w:val="24"/>
          <w:lang w:val="en-US"/>
        </w:rPr>
        <w:t>m</w:t>
      </w:r>
      <w:r w:rsidRPr="00F10E0A">
        <w:rPr>
          <w:rFonts w:ascii="Times New Roman" w:eastAsia="FrutigerNeueLTCom-Light" w:hAnsi="Times New Roman" w:cs="Times New Roman"/>
          <w:sz w:val="24"/>
          <w:szCs w:val="24"/>
          <w:vertAlign w:val="subscript"/>
          <w:lang w:val="en-US"/>
        </w:rPr>
        <w:t>s</w:t>
      </w:r>
      <w:proofErr w:type="spellEnd"/>
      <w:proofErr w:type="gramEnd"/>
      <w:r>
        <w:rPr>
          <w:rFonts w:ascii="Times New Roman" w:eastAsia="FrutigerNeueLTCom-Light" w:hAnsi="Times New Roman" w:cs="Times New Roman"/>
          <w:sz w:val="24"/>
          <w:szCs w:val="24"/>
          <w:lang w:val="en-US"/>
        </w:rPr>
        <w:t xml:space="preserve"> = w</w:t>
      </w:r>
      <w:r w:rsidRPr="00F10E0A">
        <w:rPr>
          <w:rFonts w:ascii="Times New Roman" w:eastAsia="FrutigerNeueLTCom-Light" w:hAnsi="Times New Roman" w:cs="Times New Roman"/>
          <w:sz w:val="24"/>
          <w:szCs w:val="24"/>
          <w:lang w:val="en-US"/>
        </w:rPr>
        <w:t>eight of adsorbent (g).</w:t>
      </w:r>
    </w:p>
    <w:p w:rsidR="0023189A" w:rsidRDefault="0023189A" w:rsidP="00A479F9">
      <w:pPr>
        <w:autoSpaceDE w:val="0"/>
        <w:autoSpaceDN w:val="0"/>
        <w:adjustRightInd w:val="0"/>
        <w:spacing w:after="0" w:line="360" w:lineRule="auto"/>
        <w:jc w:val="both"/>
        <w:rPr>
          <w:rFonts w:ascii="Times New Roman" w:eastAsia="PalatinoLinotype-Roman" w:hAnsi="Times New Roman" w:cs="Times New Roman"/>
          <w:sz w:val="24"/>
          <w:szCs w:val="24"/>
          <w:lang w:val="en-US"/>
        </w:rPr>
      </w:pPr>
      <w:r w:rsidRPr="0023189A">
        <w:rPr>
          <w:rFonts w:ascii="Times New Roman" w:eastAsia="PalatinoLinotype-Roman" w:hAnsi="Times New Roman" w:cs="Times New Roman"/>
          <w:sz w:val="24"/>
          <w:szCs w:val="24"/>
          <w:lang w:val="en-US"/>
        </w:rPr>
        <w:t xml:space="preserve">The capacity of the adsorbent was calculated from the area determinate by term </w:t>
      </w:r>
    </w:p>
    <w:p w:rsidR="00050F27" w:rsidRDefault="0023189A" w:rsidP="00A479F9">
      <w:pPr>
        <w:autoSpaceDE w:val="0"/>
        <w:autoSpaceDN w:val="0"/>
        <w:adjustRightInd w:val="0"/>
        <w:spacing w:after="0" w:line="360" w:lineRule="auto"/>
        <w:jc w:val="both"/>
        <w:rPr>
          <w:rFonts w:ascii="Times New Roman" w:eastAsia="PalatinoLinotype-Roman" w:hAnsi="Times New Roman" w:cs="Times New Roman"/>
          <w:sz w:val="24"/>
          <w:szCs w:val="24"/>
          <w:lang w:val="en-US"/>
        </w:rPr>
      </w:pPr>
      <w:r>
        <w:rPr>
          <w:rFonts w:ascii="Times New Roman" w:eastAsia="PalatinoLinotype-Roman" w:hAnsi="Times New Roman" w:cs="Times New Roman"/>
          <w:noProof/>
          <w:sz w:val="24"/>
          <w:szCs w:val="24"/>
          <w:lang w:eastAsia="el-GR"/>
        </w:rPr>
        <w:lastRenderedPageBreak/>
        <w:drawing>
          <wp:inline distT="0" distB="0" distL="0" distR="0" wp14:anchorId="4FF7B412" wp14:editId="6CC3FF49">
            <wp:extent cx="794647" cy="684000"/>
            <wp:effectExtent l="19050" t="0" r="5453" b="0"/>
            <wp:docPr id="43"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srcRect/>
                    <a:stretch>
                      <a:fillRect/>
                    </a:stretch>
                  </pic:blipFill>
                  <pic:spPr bwMode="auto">
                    <a:xfrm>
                      <a:off x="0" y="0"/>
                      <a:ext cx="794647" cy="684000"/>
                    </a:xfrm>
                    <a:prstGeom prst="rect">
                      <a:avLst/>
                    </a:prstGeom>
                    <a:noFill/>
                    <a:ln w="9525">
                      <a:noFill/>
                      <a:miter lim="800000"/>
                      <a:headEnd/>
                      <a:tailEnd/>
                    </a:ln>
                  </pic:spPr>
                </pic:pic>
              </a:graphicData>
            </a:graphic>
          </wp:inline>
        </w:drawing>
      </w:r>
      <w:r>
        <w:rPr>
          <w:rFonts w:ascii="Times New Roman" w:eastAsia="PalatinoLinotype-Roman" w:hAnsi="Times New Roman" w:cs="Times New Roman"/>
          <w:sz w:val="24"/>
          <w:szCs w:val="24"/>
          <w:lang w:val="en-US"/>
        </w:rPr>
        <w:t xml:space="preserve">     </w:t>
      </w:r>
      <w:proofErr w:type="gramStart"/>
      <w:r w:rsidRPr="0023189A">
        <w:rPr>
          <w:rFonts w:ascii="Times New Roman" w:eastAsia="PalatinoLinotype-Roman" w:hAnsi="Times New Roman" w:cs="Times New Roman"/>
          <w:sz w:val="24"/>
          <w:szCs w:val="24"/>
          <w:lang w:val="en-US"/>
        </w:rPr>
        <w:t>calculate</w:t>
      </w:r>
      <w:proofErr w:type="gramEnd"/>
      <w:r w:rsidRPr="0023189A">
        <w:rPr>
          <w:rFonts w:ascii="Times New Roman" w:eastAsia="PalatinoLinotype-Roman" w:hAnsi="Times New Roman" w:cs="Times New Roman"/>
          <w:sz w:val="24"/>
          <w:szCs w:val="24"/>
          <w:lang w:val="en-US"/>
        </w:rPr>
        <w:t xml:space="preserve"> by experimental breakthrough curve, illustrated in Figure </w:t>
      </w:r>
      <w:r>
        <w:rPr>
          <w:rFonts w:ascii="Times New Roman" w:eastAsia="PalatinoLinotype-Roman" w:hAnsi="Times New Roman" w:cs="Times New Roman"/>
          <w:sz w:val="24"/>
          <w:szCs w:val="24"/>
          <w:lang w:val="en-US"/>
        </w:rPr>
        <w:t>2.</w:t>
      </w:r>
      <w:r w:rsidRPr="0023189A">
        <w:rPr>
          <w:rFonts w:ascii="Times New Roman" w:eastAsia="PalatinoLinotype-Roman" w:hAnsi="Times New Roman" w:cs="Times New Roman"/>
          <w:sz w:val="24"/>
          <w:szCs w:val="24"/>
          <w:lang w:val="en-US"/>
        </w:rPr>
        <w:t xml:space="preserve">10. </w:t>
      </w:r>
    </w:p>
    <w:p w:rsidR="0023189A" w:rsidRPr="0023189A" w:rsidRDefault="0023189A" w:rsidP="00A479F9">
      <w:pPr>
        <w:autoSpaceDE w:val="0"/>
        <w:autoSpaceDN w:val="0"/>
        <w:adjustRightInd w:val="0"/>
        <w:spacing w:after="0" w:line="360" w:lineRule="auto"/>
        <w:jc w:val="both"/>
        <w:rPr>
          <w:rFonts w:ascii="Times New Roman" w:eastAsia="PalatinoLinotype-Roman" w:hAnsi="Times New Roman" w:cs="Times New Roman"/>
          <w:sz w:val="24"/>
          <w:szCs w:val="24"/>
          <w:lang w:val="en-US"/>
        </w:rPr>
      </w:pPr>
      <w:r w:rsidRPr="0023189A">
        <w:rPr>
          <w:rFonts w:ascii="Times New Roman" w:eastAsia="PalatinoLinotype-Roman" w:hAnsi="Times New Roman" w:cs="Times New Roman"/>
          <w:sz w:val="24"/>
          <w:szCs w:val="24"/>
          <w:lang w:val="en-US"/>
        </w:rPr>
        <w:t>The integral</w:t>
      </w:r>
      <w:r>
        <w:rPr>
          <w:rFonts w:ascii="Times New Roman" w:eastAsia="PalatinoLinotype-Roman" w:hAnsi="Times New Roman" w:cs="Times New Roman"/>
          <w:sz w:val="24"/>
          <w:szCs w:val="24"/>
          <w:lang w:val="en-US"/>
        </w:rPr>
        <w:t xml:space="preserve"> </w:t>
      </w:r>
      <w:r>
        <w:rPr>
          <w:rFonts w:ascii="Times New Roman" w:eastAsia="PalatinoLinotype-Roman" w:hAnsi="Times New Roman" w:cs="Times New Roman"/>
          <w:noProof/>
          <w:sz w:val="24"/>
          <w:szCs w:val="24"/>
          <w:lang w:eastAsia="el-GR"/>
        </w:rPr>
        <w:drawing>
          <wp:inline distT="0" distB="0" distL="0" distR="0" wp14:anchorId="3625912D" wp14:editId="5A3F3659">
            <wp:extent cx="1090286" cy="432000"/>
            <wp:effectExtent l="19050" t="0" r="0" b="0"/>
            <wp:docPr id="44"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srcRect/>
                    <a:stretch>
                      <a:fillRect/>
                    </a:stretch>
                  </pic:blipFill>
                  <pic:spPr bwMode="auto">
                    <a:xfrm>
                      <a:off x="0" y="0"/>
                      <a:ext cx="1090286" cy="432000"/>
                    </a:xfrm>
                    <a:prstGeom prst="rect">
                      <a:avLst/>
                    </a:prstGeom>
                    <a:noFill/>
                    <a:ln w="9525">
                      <a:noFill/>
                      <a:miter lim="800000"/>
                      <a:headEnd/>
                      <a:tailEnd/>
                    </a:ln>
                  </pic:spPr>
                </pic:pic>
              </a:graphicData>
            </a:graphic>
          </wp:inline>
        </w:drawing>
      </w:r>
      <w:r>
        <w:rPr>
          <w:rFonts w:ascii="Times New Roman" w:eastAsia="PalatinoLinotype-Roman" w:hAnsi="Times New Roman" w:cs="Times New Roman"/>
          <w:sz w:val="24"/>
          <w:szCs w:val="24"/>
          <w:lang w:val="en-US"/>
        </w:rPr>
        <w:t xml:space="preserve">     </w:t>
      </w:r>
      <w:r w:rsidRPr="0023189A">
        <w:rPr>
          <w:rFonts w:ascii="Times New Roman" w:eastAsia="FrutigerNeueLTCom-Light" w:hAnsi="Times New Roman" w:cs="Times New Roman"/>
          <w:sz w:val="24"/>
          <w:szCs w:val="24"/>
          <w:lang w:val="en-US"/>
        </w:rPr>
        <w:t xml:space="preserve"> = 102.78min, calculated by trapeze method.</w:t>
      </w:r>
    </w:p>
    <w:p w:rsidR="00F10E0A" w:rsidRDefault="0023189A"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Pr>
          <w:rFonts w:ascii="Times New Roman" w:eastAsia="FrutigerNeueLTCom-Light" w:hAnsi="Times New Roman" w:cs="Times New Roman"/>
          <w:noProof/>
          <w:sz w:val="24"/>
          <w:szCs w:val="24"/>
          <w:lang w:eastAsia="el-GR"/>
        </w:rPr>
        <w:drawing>
          <wp:inline distT="0" distB="0" distL="0" distR="0" wp14:anchorId="4614EDB7" wp14:editId="2BF06936">
            <wp:extent cx="5274310" cy="2761509"/>
            <wp:effectExtent l="19050" t="0" r="2540" b="0"/>
            <wp:docPr id="45"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a:srcRect/>
                    <a:stretch>
                      <a:fillRect/>
                    </a:stretch>
                  </pic:blipFill>
                  <pic:spPr bwMode="auto">
                    <a:xfrm>
                      <a:off x="0" y="0"/>
                      <a:ext cx="5274310" cy="2761509"/>
                    </a:xfrm>
                    <a:prstGeom prst="rect">
                      <a:avLst/>
                    </a:prstGeom>
                    <a:noFill/>
                    <a:ln w="9525">
                      <a:noFill/>
                      <a:miter lim="800000"/>
                      <a:headEnd/>
                      <a:tailEnd/>
                    </a:ln>
                  </pic:spPr>
                </pic:pic>
              </a:graphicData>
            </a:graphic>
          </wp:inline>
        </w:drawing>
      </w:r>
    </w:p>
    <w:p w:rsidR="0023189A" w:rsidRDefault="0023189A"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Pr>
          <w:rFonts w:ascii="Times New Roman" w:eastAsia="FrutigerNeueLTCom-Light" w:hAnsi="Times New Roman" w:cs="Times New Roman"/>
          <w:noProof/>
          <w:sz w:val="24"/>
          <w:szCs w:val="24"/>
          <w:lang w:eastAsia="el-GR"/>
        </w:rPr>
        <w:drawing>
          <wp:inline distT="0" distB="0" distL="0" distR="0" wp14:anchorId="41010D64" wp14:editId="606B87D3">
            <wp:extent cx="4981575" cy="3343275"/>
            <wp:effectExtent l="19050" t="0" r="9525" b="0"/>
            <wp:docPr id="46"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a:srcRect/>
                    <a:stretch>
                      <a:fillRect/>
                    </a:stretch>
                  </pic:blipFill>
                  <pic:spPr bwMode="auto">
                    <a:xfrm>
                      <a:off x="0" y="0"/>
                      <a:ext cx="4981575" cy="3343275"/>
                    </a:xfrm>
                    <a:prstGeom prst="rect">
                      <a:avLst/>
                    </a:prstGeom>
                    <a:noFill/>
                    <a:ln w="9525">
                      <a:noFill/>
                      <a:miter lim="800000"/>
                      <a:headEnd/>
                      <a:tailEnd/>
                    </a:ln>
                  </pic:spPr>
                </pic:pic>
              </a:graphicData>
            </a:graphic>
          </wp:inline>
        </w:drawing>
      </w:r>
    </w:p>
    <w:p w:rsidR="0023189A" w:rsidRDefault="00FD77D8"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Pr>
          <w:rFonts w:ascii="Times New Roman" w:eastAsia="FrutigerNeueLTCom-Light" w:hAnsi="Times New Roman" w:cs="Times New Roman"/>
          <w:sz w:val="24"/>
          <w:szCs w:val="24"/>
          <w:lang w:val="en-US"/>
        </w:rPr>
        <w:t>Figure 2.10</w:t>
      </w:r>
      <w:r w:rsidR="0023189A">
        <w:rPr>
          <w:rFonts w:ascii="Times New Roman" w:eastAsia="FrutigerNeueLTCom-Light" w:hAnsi="Times New Roman" w:cs="Times New Roman"/>
          <w:sz w:val="24"/>
          <w:szCs w:val="24"/>
          <w:lang w:val="en-US"/>
        </w:rPr>
        <w:t xml:space="preserve"> </w:t>
      </w:r>
      <w:r w:rsidR="001533A6" w:rsidRPr="001533A6">
        <w:rPr>
          <w:rFonts w:ascii="Times New Roman" w:eastAsia="FrutigerNeueLTCom-Light" w:hAnsi="Times New Roman" w:cs="Times New Roman"/>
          <w:sz w:val="24"/>
          <w:szCs w:val="24"/>
          <w:lang w:val="en-US"/>
        </w:rPr>
        <w:t>Area of curve</w:t>
      </w:r>
      <w:r w:rsidR="001533A6">
        <w:rPr>
          <w:rFonts w:ascii="Times New Roman" w:eastAsia="FrutigerNeueLTCom-Light" w:hAnsi="Times New Roman" w:cs="Times New Roman"/>
          <w:sz w:val="24"/>
          <w:szCs w:val="24"/>
          <w:lang w:val="en-US"/>
        </w:rPr>
        <w:t xml:space="preserve"> </w:t>
      </w:r>
      <w:r w:rsidR="001533A6">
        <w:rPr>
          <w:rFonts w:ascii="Times New Roman" w:eastAsia="FrutigerNeueLTCom-Light" w:hAnsi="Times New Roman" w:cs="Times New Roman"/>
          <w:noProof/>
          <w:sz w:val="24"/>
          <w:szCs w:val="24"/>
          <w:lang w:eastAsia="el-GR"/>
        </w:rPr>
        <w:drawing>
          <wp:inline distT="0" distB="0" distL="0" distR="0" wp14:anchorId="184682F8" wp14:editId="641B2B59">
            <wp:extent cx="610633" cy="720000"/>
            <wp:effectExtent l="19050" t="0" r="0" b="0"/>
            <wp:docPr id="47"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1"/>
                    <a:srcRect/>
                    <a:stretch>
                      <a:fillRect/>
                    </a:stretch>
                  </pic:blipFill>
                  <pic:spPr bwMode="auto">
                    <a:xfrm>
                      <a:off x="0" y="0"/>
                      <a:ext cx="610633" cy="720000"/>
                    </a:xfrm>
                    <a:prstGeom prst="rect">
                      <a:avLst/>
                    </a:prstGeom>
                    <a:noFill/>
                    <a:ln w="9525">
                      <a:noFill/>
                      <a:miter lim="800000"/>
                      <a:headEnd/>
                      <a:tailEnd/>
                    </a:ln>
                  </pic:spPr>
                </pic:pic>
              </a:graphicData>
            </a:graphic>
          </wp:inline>
        </w:drawing>
      </w:r>
    </w:p>
    <w:p w:rsidR="001533A6" w:rsidRDefault="001533A6"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Pr>
          <w:rFonts w:ascii="Times New Roman" w:eastAsia="FrutigerNeueLTCom-Light" w:hAnsi="Times New Roman" w:cs="Times New Roman"/>
          <w:sz w:val="24"/>
          <w:szCs w:val="24"/>
          <w:lang w:val="en-US"/>
        </w:rPr>
        <w:lastRenderedPageBreak/>
        <w:t>Applying in the e</w:t>
      </w:r>
      <w:r w:rsidRPr="001533A6">
        <w:rPr>
          <w:rFonts w:ascii="Times New Roman" w:eastAsia="FrutigerNeueLTCom-Light" w:hAnsi="Times New Roman" w:cs="Times New Roman"/>
          <w:sz w:val="24"/>
          <w:szCs w:val="24"/>
          <w:lang w:val="en-US"/>
        </w:rPr>
        <w:t>quation (</w:t>
      </w:r>
      <w:r>
        <w:rPr>
          <w:rFonts w:ascii="Times New Roman" w:eastAsia="FrutigerNeueLTCom-Light" w:hAnsi="Times New Roman" w:cs="Times New Roman"/>
          <w:sz w:val="24"/>
          <w:szCs w:val="24"/>
          <w:lang w:val="en-US"/>
        </w:rPr>
        <w:t>2.</w:t>
      </w:r>
      <w:r w:rsidRPr="001533A6">
        <w:rPr>
          <w:rFonts w:ascii="Times New Roman" w:eastAsia="FrutigerNeueLTCom-Light" w:hAnsi="Times New Roman" w:cs="Times New Roman"/>
          <w:sz w:val="24"/>
          <w:szCs w:val="24"/>
          <w:lang w:val="en-US"/>
        </w:rPr>
        <w:t xml:space="preserve">12), it follows that: </w:t>
      </w:r>
      <w:proofErr w:type="spellStart"/>
      <w:r w:rsidRPr="001533A6">
        <w:rPr>
          <w:rFonts w:ascii="Times New Roman" w:eastAsia="FrutigerNeueLTCom-Light" w:hAnsi="Times New Roman" w:cs="Times New Roman"/>
          <w:sz w:val="24"/>
          <w:szCs w:val="24"/>
          <w:lang w:val="en-US"/>
        </w:rPr>
        <w:t>t</w:t>
      </w:r>
      <w:r w:rsidRPr="001533A6">
        <w:rPr>
          <w:rFonts w:ascii="Times New Roman" w:eastAsia="FrutigerNeueLTCom-Light" w:hAnsi="Times New Roman" w:cs="Times New Roman"/>
          <w:vertAlign w:val="subscript"/>
          <w:lang w:val="en-US"/>
        </w:rPr>
        <w:t>F</w:t>
      </w:r>
      <w:proofErr w:type="spellEnd"/>
      <w:r w:rsidRPr="001533A6">
        <w:rPr>
          <w:rFonts w:ascii="Times New Roman" w:eastAsia="FrutigerNeueLTCom-Light" w:hAnsi="Times New Roman" w:cs="Times New Roman"/>
          <w:sz w:val="24"/>
          <w:szCs w:val="24"/>
          <w:lang w:val="en-US"/>
        </w:rPr>
        <w:t xml:space="preserve"> =</w:t>
      </w:r>
      <m:oMath>
        <m:f>
          <m:fPr>
            <m:ctrlPr>
              <w:rPr>
                <w:rFonts w:ascii="Cambria Math" w:eastAsia="FrutigerNeueLTCom-Light" w:hAnsi="Cambria Math" w:cs="Times New Roman"/>
                <w:i/>
                <w:sz w:val="24"/>
                <w:szCs w:val="24"/>
                <w:lang w:val="en-US"/>
              </w:rPr>
            </m:ctrlPr>
          </m:fPr>
          <m:num>
            <m:r>
              <w:rPr>
                <w:rFonts w:ascii="Cambria Math" w:eastAsia="FrutigerNeueLTCom-Light" w:hAnsi="Cambria Math" w:cs="Times New Roman"/>
                <w:sz w:val="24"/>
                <w:szCs w:val="24"/>
                <w:lang w:val="en-US"/>
              </w:rPr>
              <m:t>L</m:t>
            </m:r>
          </m:num>
          <m:den>
            <m:r>
              <w:rPr>
                <w:rFonts w:ascii="Cambria Math" w:eastAsia="FrutigerNeueLTCom-Light" w:hAnsi="Cambria Math" w:cs="Times New Roman"/>
                <w:sz w:val="24"/>
                <w:szCs w:val="24"/>
                <w:lang w:val="en-US"/>
              </w:rPr>
              <m:t>u</m:t>
            </m:r>
            <m:r>
              <m:rPr>
                <m:sty m:val="p"/>
              </m:rPr>
              <w:rPr>
                <w:rFonts w:ascii="Cambria Math" w:eastAsia="FrutigerNeueLTCom-Light" w:hAnsi="Cambria Math" w:cs="Times New Roman"/>
                <w:sz w:val="24"/>
                <w:szCs w:val="24"/>
                <w:lang w:val="en-US"/>
              </w:rPr>
              <m:t>0</m:t>
            </m:r>
          </m:den>
        </m:f>
      </m:oMath>
      <w:r>
        <w:rPr>
          <w:rFonts w:ascii="Times New Roman" w:eastAsia="FrutigerNeueLTCom-Light" w:hAnsi="Times New Roman" w:cs="Times New Roman"/>
          <w:sz w:val="24"/>
          <w:szCs w:val="24"/>
          <w:lang w:val="en-US"/>
        </w:rPr>
        <w:t xml:space="preserve"> = </w:t>
      </w:r>
      <m:oMath>
        <m:f>
          <m:fPr>
            <m:ctrlPr>
              <w:rPr>
                <w:rFonts w:ascii="Cambria Math" w:eastAsia="FrutigerNeueLTCom-Light" w:hAnsi="Cambria Math" w:cs="Times New Roman"/>
                <w:i/>
                <w:sz w:val="24"/>
                <w:szCs w:val="24"/>
                <w:lang w:val="en-US"/>
              </w:rPr>
            </m:ctrlPr>
          </m:fPr>
          <m:num>
            <m:r>
              <w:rPr>
                <w:rFonts w:ascii="Cambria Math" w:eastAsia="FrutigerNeueLTCom-Light" w:hAnsi="Cambria Math" w:cs="Times New Roman"/>
                <w:sz w:val="24"/>
                <w:szCs w:val="24"/>
                <w:lang w:val="en-US"/>
              </w:rPr>
              <m:t>0.8</m:t>
            </m:r>
          </m:num>
          <m:den>
            <m:r>
              <w:rPr>
                <w:rFonts w:ascii="Cambria Math" w:eastAsia="FrutigerNeueLTCom-Light" w:hAnsi="Cambria Math" w:cs="Times New Roman"/>
                <w:sz w:val="24"/>
                <w:szCs w:val="24"/>
                <w:lang w:val="en-US"/>
              </w:rPr>
              <m:t>25.104</m:t>
            </m:r>
          </m:den>
        </m:f>
      </m:oMath>
      <w:r>
        <w:rPr>
          <w:rFonts w:ascii="Times New Roman" w:eastAsia="FrutigerNeueLTCom-Light" w:hAnsi="Times New Roman" w:cs="Times New Roman"/>
          <w:sz w:val="24"/>
          <w:szCs w:val="24"/>
          <w:lang w:val="en-US"/>
        </w:rPr>
        <w:t xml:space="preserve"> = </w:t>
      </w:r>
      <w:r w:rsidRPr="001533A6">
        <w:rPr>
          <w:rFonts w:ascii="Times New Roman" w:eastAsia="FrutigerNeueLTCom-Light" w:hAnsi="Times New Roman" w:cs="Times New Roman"/>
          <w:sz w:val="24"/>
          <w:szCs w:val="24"/>
          <w:lang w:val="en-US"/>
        </w:rPr>
        <w:t>0.03187</w:t>
      </w:r>
    </w:p>
    <w:p w:rsidR="001533A6" w:rsidRDefault="001533A6"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1533A6">
        <w:rPr>
          <w:rFonts w:ascii="Times New Roman" w:eastAsia="FrutigerNeueLTCom-Light" w:hAnsi="Times New Roman" w:cs="Times New Roman"/>
          <w:sz w:val="24"/>
          <w:szCs w:val="24"/>
          <w:lang w:val="en-US"/>
        </w:rPr>
        <w:t>The parameter (</w:t>
      </w:r>
      <w:proofErr w:type="spellStart"/>
      <w:r w:rsidRPr="001533A6">
        <w:rPr>
          <w:rFonts w:ascii="Times New Roman" w:eastAsia="FrutigerNeueLTCom-Light" w:hAnsi="Times New Roman" w:cs="Times New Roman"/>
          <w:sz w:val="24"/>
          <w:szCs w:val="24"/>
          <w:lang w:val="en-US"/>
        </w:rPr>
        <w:t>k</w:t>
      </w:r>
      <w:r w:rsidRPr="001533A6">
        <w:rPr>
          <w:rFonts w:ascii="Times New Roman" w:eastAsia="FrutigerNeueLTCom-Light" w:hAnsi="Times New Roman" w:cs="Times New Roman"/>
          <w:sz w:val="24"/>
          <w:szCs w:val="24"/>
          <w:vertAlign w:val="subscript"/>
          <w:lang w:val="en-US"/>
        </w:rPr>
        <w:t>a</w:t>
      </w:r>
      <w:proofErr w:type="spellEnd"/>
      <w:r w:rsidRPr="001533A6">
        <w:rPr>
          <w:rFonts w:ascii="Times New Roman" w:eastAsia="FrutigerNeueLTCom-Light" w:hAnsi="Times New Roman" w:cs="Times New Roman"/>
          <w:sz w:val="24"/>
          <w:szCs w:val="24"/>
          <w:lang w:val="en-US"/>
        </w:rPr>
        <w:t>) estimated from the experimental</w:t>
      </w:r>
      <w:r>
        <w:rPr>
          <w:rFonts w:ascii="Times New Roman" w:eastAsia="FrutigerNeueLTCom-Light" w:hAnsi="Times New Roman" w:cs="Times New Roman"/>
          <w:sz w:val="24"/>
          <w:szCs w:val="24"/>
          <w:lang w:val="en-US"/>
        </w:rPr>
        <w:t xml:space="preserve"> data of breakthrough curve and </w:t>
      </w:r>
      <w:r w:rsidRPr="001533A6">
        <w:rPr>
          <w:rFonts w:ascii="Times New Roman" w:eastAsia="FrutigerNeueLTCom-Light" w:hAnsi="Times New Roman" w:cs="Times New Roman"/>
          <w:sz w:val="24"/>
          <w:szCs w:val="24"/>
          <w:lang w:val="en-US"/>
        </w:rPr>
        <w:t>applied</w:t>
      </w:r>
      <w:r>
        <w:rPr>
          <w:rFonts w:ascii="Times New Roman" w:eastAsia="FrutigerNeueLTCom-Light" w:hAnsi="Times New Roman" w:cs="Times New Roman"/>
          <w:sz w:val="24"/>
          <w:szCs w:val="24"/>
          <w:lang w:val="en-US"/>
        </w:rPr>
        <w:t xml:space="preserve"> </w:t>
      </w:r>
      <w:r w:rsidRPr="001533A6">
        <w:rPr>
          <w:rFonts w:ascii="Times New Roman" w:eastAsia="FrutigerNeueLTCom-Light" w:hAnsi="Times New Roman" w:cs="Times New Roman"/>
          <w:sz w:val="24"/>
          <w:szCs w:val="24"/>
          <w:lang w:val="en-US"/>
        </w:rPr>
        <w:t>method for one-dimensional optimization golden search, minimizing the following objective</w:t>
      </w:r>
      <w:r>
        <w:rPr>
          <w:rFonts w:ascii="Times New Roman" w:eastAsia="FrutigerNeueLTCom-Light" w:hAnsi="Times New Roman" w:cs="Times New Roman"/>
          <w:sz w:val="24"/>
          <w:szCs w:val="24"/>
          <w:lang w:val="en-US"/>
        </w:rPr>
        <w:t xml:space="preserve"> </w:t>
      </w:r>
      <w:r w:rsidRPr="001533A6">
        <w:rPr>
          <w:rFonts w:ascii="Times New Roman" w:eastAsia="FrutigerNeueLTCom-Light" w:hAnsi="Times New Roman" w:cs="Times New Roman"/>
          <w:sz w:val="24"/>
          <w:szCs w:val="24"/>
          <w:lang w:val="en-US"/>
        </w:rPr>
        <w:t>function:</w:t>
      </w:r>
    </w:p>
    <w:p w:rsidR="001533A6" w:rsidRDefault="001533A6"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Pr>
          <w:rFonts w:ascii="Times New Roman" w:eastAsia="FrutigerNeueLTCom-Light" w:hAnsi="Times New Roman" w:cs="Times New Roman"/>
          <w:noProof/>
          <w:sz w:val="24"/>
          <w:szCs w:val="24"/>
          <w:lang w:eastAsia="el-GR"/>
        </w:rPr>
        <w:drawing>
          <wp:inline distT="0" distB="0" distL="0" distR="0" wp14:anchorId="015AEB93" wp14:editId="180C0BA5">
            <wp:extent cx="3614029" cy="1332000"/>
            <wp:effectExtent l="19050" t="0" r="5471" b="0"/>
            <wp:docPr id="48"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2"/>
                    <a:srcRect/>
                    <a:stretch>
                      <a:fillRect/>
                    </a:stretch>
                  </pic:blipFill>
                  <pic:spPr bwMode="auto">
                    <a:xfrm>
                      <a:off x="0" y="0"/>
                      <a:ext cx="3614029" cy="1332000"/>
                    </a:xfrm>
                    <a:prstGeom prst="rect">
                      <a:avLst/>
                    </a:prstGeom>
                    <a:noFill/>
                    <a:ln w="9525">
                      <a:noFill/>
                      <a:miter lim="800000"/>
                      <a:headEnd/>
                      <a:tailEnd/>
                    </a:ln>
                  </pic:spPr>
                </pic:pic>
              </a:graphicData>
            </a:graphic>
          </wp:inline>
        </w:drawing>
      </w:r>
      <w:r>
        <w:rPr>
          <w:rFonts w:ascii="Times New Roman" w:eastAsia="FrutigerNeueLTCom-Light" w:hAnsi="Times New Roman" w:cs="Times New Roman"/>
          <w:sz w:val="24"/>
          <w:szCs w:val="24"/>
          <w:lang w:val="en-US"/>
        </w:rPr>
        <w:t xml:space="preserve">              (eq.2.22)</w:t>
      </w:r>
    </w:p>
    <w:p w:rsidR="007B39E1" w:rsidRDefault="007B39E1"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B39E1">
        <w:rPr>
          <w:rFonts w:ascii="Times New Roman" w:eastAsia="FrutigerNeueLTCom-Light" w:hAnsi="Times New Roman" w:cs="Times New Roman"/>
          <w:sz w:val="24"/>
          <w:szCs w:val="24"/>
          <w:lang w:val="en-US"/>
        </w:rPr>
        <w:t>Where:</w:t>
      </w:r>
    </w:p>
    <w:p w:rsidR="007B39E1" w:rsidRDefault="007B39E1"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Pr>
          <w:rFonts w:ascii="Times New Roman" w:eastAsia="FrutigerNeueLTCom-Light" w:hAnsi="Times New Roman" w:cs="Times New Roman"/>
          <w:noProof/>
          <w:sz w:val="24"/>
          <w:szCs w:val="24"/>
          <w:lang w:eastAsia="el-GR"/>
        </w:rPr>
        <w:drawing>
          <wp:inline distT="0" distB="0" distL="0" distR="0" wp14:anchorId="212776FC" wp14:editId="020C6FD0">
            <wp:extent cx="3096667" cy="720000"/>
            <wp:effectExtent l="19050" t="0" r="8483" b="0"/>
            <wp:docPr id="49"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3"/>
                    <a:srcRect/>
                    <a:stretch>
                      <a:fillRect/>
                    </a:stretch>
                  </pic:blipFill>
                  <pic:spPr bwMode="auto">
                    <a:xfrm>
                      <a:off x="0" y="0"/>
                      <a:ext cx="3096667" cy="720000"/>
                    </a:xfrm>
                    <a:prstGeom prst="rect">
                      <a:avLst/>
                    </a:prstGeom>
                    <a:noFill/>
                    <a:ln w="9525">
                      <a:noFill/>
                      <a:miter lim="800000"/>
                      <a:headEnd/>
                      <a:tailEnd/>
                    </a:ln>
                  </pic:spPr>
                </pic:pic>
              </a:graphicData>
            </a:graphic>
          </wp:inline>
        </w:drawing>
      </w:r>
      <w:r>
        <w:rPr>
          <w:rFonts w:ascii="Times New Roman" w:eastAsia="FrutigerNeueLTCom-Light" w:hAnsi="Times New Roman" w:cs="Times New Roman"/>
          <w:sz w:val="24"/>
          <w:szCs w:val="24"/>
          <w:lang w:val="en-US"/>
        </w:rPr>
        <w:t xml:space="preserve"> = </w:t>
      </w:r>
      <w:r w:rsidRPr="007B39E1">
        <w:rPr>
          <w:rFonts w:ascii="Times New Roman" w:eastAsia="FrutigerNeueLTCom-Light" w:hAnsi="Times New Roman" w:cs="Times New Roman"/>
          <w:sz w:val="24"/>
          <w:szCs w:val="24"/>
          <w:lang w:val="en-US"/>
        </w:rPr>
        <w:t>Ratio of the concentrations in the outlet of the column and</w:t>
      </w:r>
      <w:r>
        <w:rPr>
          <w:rFonts w:ascii="Times New Roman" w:eastAsia="FrutigerNeueLTCom-Light" w:hAnsi="Times New Roman" w:cs="Times New Roman"/>
          <w:sz w:val="24"/>
          <w:szCs w:val="24"/>
          <w:lang w:val="en-US"/>
        </w:rPr>
        <w:t xml:space="preserve"> </w:t>
      </w:r>
      <w:r w:rsidRPr="007B39E1">
        <w:rPr>
          <w:rFonts w:ascii="Times New Roman" w:eastAsia="FrutigerNeueLTCom-Light" w:hAnsi="Times New Roman" w:cs="Times New Roman"/>
          <w:sz w:val="24"/>
          <w:szCs w:val="24"/>
          <w:lang w:val="en-US"/>
        </w:rPr>
        <w:t>feed determined experimentally</w:t>
      </w:r>
      <w:r>
        <w:rPr>
          <w:rFonts w:ascii="Times New Roman" w:eastAsia="FrutigerNeueLTCom-Light" w:hAnsi="Times New Roman" w:cs="Times New Roman"/>
          <w:sz w:val="24"/>
          <w:szCs w:val="24"/>
          <w:lang w:val="en-US"/>
        </w:rPr>
        <w:t xml:space="preserve"> </w:t>
      </w:r>
    </w:p>
    <w:p w:rsidR="007B39E1" w:rsidRDefault="007B39E1"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Pr>
          <w:rFonts w:ascii="Times New Roman" w:eastAsia="FrutigerNeueLTCom-Light" w:hAnsi="Times New Roman" w:cs="Times New Roman"/>
          <w:noProof/>
          <w:sz w:val="24"/>
          <w:szCs w:val="24"/>
          <w:lang w:eastAsia="el-GR"/>
        </w:rPr>
        <w:drawing>
          <wp:inline distT="0" distB="0" distL="0" distR="0" wp14:anchorId="322A3A9E" wp14:editId="19179C80">
            <wp:extent cx="1160000" cy="720000"/>
            <wp:effectExtent l="19050" t="0" r="2050" b="0"/>
            <wp:docPr id="50"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a:srcRect/>
                    <a:stretch>
                      <a:fillRect/>
                    </a:stretch>
                  </pic:blipFill>
                  <pic:spPr bwMode="auto">
                    <a:xfrm>
                      <a:off x="0" y="0"/>
                      <a:ext cx="1160000" cy="720000"/>
                    </a:xfrm>
                    <a:prstGeom prst="rect">
                      <a:avLst/>
                    </a:prstGeom>
                    <a:noFill/>
                    <a:ln w="9525">
                      <a:noFill/>
                      <a:miter lim="800000"/>
                      <a:headEnd/>
                      <a:tailEnd/>
                    </a:ln>
                  </pic:spPr>
                </pic:pic>
              </a:graphicData>
            </a:graphic>
          </wp:inline>
        </w:drawing>
      </w:r>
      <w:r>
        <w:rPr>
          <w:rFonts w:ascii="Times New Roman" w:eastAsia="FrutigerNeueLTCom-Light" w:hAnsi="Times New Roman" w:cs="Times New Roman"/>
          <w:sz w:val="24"/>
          <w:szCs w:val="24"/>
          <w:lang w:val="en-US"/>
        </w:rPr>
        <w:t xml:space="preserve">  = </w:t>
      </w:r>
      <w:r w:rsidRPr="007B39E1">
        <w:rPr>
          <w:rFonts w:ascii="Times New Roman" w:eastAsia="FrutigerNeueLTCom-Light" w:hAnsi="Times New Roman" w:cs="Times New Roman"/>
          <w:sz w:val="24"/>
          <w:szCs w:val="24"/>
          <w:lang w:val="en-US"/>
        </w:rPr>
        <w:t>Ratio of the concentrations in the outlet of the column and feed determined by</w:t>
      </w:r>
      <w:r>
        <w:rPr>
          <w:rFonts w:ascii="Times New Roman" w:eastAsia="FrutigerNeueLTCom-Light" w:hAnsi="Times New Roman" w:cs="Times New Roman"/>
          <w:sz w:val="24"/>
          <w:szCs w:val="24"/>
          <w:lang w:val="en-US"/>
        </w:rPr>
        <w:t xml:space="preserve"> </w:t>
      </w:r>
      <w:r w:rsidRPr="007B39E1">
        <w:rPr>
          <w:rFonts w:ascii="Times New Roman" w:eastAsia="FrutigerNeueLTCom-Light" w:hAnsi="Times New Roman" w:cs="Times New Roman"/>
          <w:sz w:val="24"/>
          <w:szCs w:val="24"/>
          <w:lang w:val="en-US"/>
        </w:rPr>
        <w:t>model</w:t>
      </w:r>
    </w:p>
    <w:p w:rsidR="007B39E1" w:rsidRDefault="007B39E1"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Pr>
          <w:rFonts w:ascii="Times New Roman" w:eastAsia="FrutigerNeueLTCom-Light" w:hAnsi="Times New Roman" w:cs="Times New Roman"/>
          <w:noProof/>
          <w:sz w:val="24"/>
          <w:szCs w:val="24"/>
          <w:lang w:eastAsia="el-GR"/>
        </w:rPr>
        <w:drawing>
          <wp:inline distT="0" distB="0" distL="0" distR="0" wp14:anchorId="39DBAC36" wp14:editId="3B6A5D4F">
            <wp:extent cx="1220000" cy="720000"/>
            <wp:effectExtent l="19050" t="0" r="0" b="0"/>
            <wp:docPr id="51"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5"/>
                    <a:srcRect/>
                    <a:stretch>
                      <a:fillRect/>
                    </a:stretch>
                  </pic:blipFill>
                  <pic:spPr bwMode="auto">
                    <a:xfrm>
                      <a:off x="0" y="0"/>
                      <a:ext cx="1220000" cy="720000"/>
                    </a:xfrm>
                    <a:prstGeom prst="rect">
                      <a:avLst/>
                    </a:prstGeom>
                    <a:noFill/>
                    <a:ln w="9525">
                      <a:noFill/>
                      <a:miter lim="800000"/>
                      <a:headEnd/>
                      <a:tailEnd/>
                    </a:ln>
                  </pic:spPr>
                </pic:pic>
              </a:graphicData>
            </a:graphic>
          </wp:inline>
        </w:drawing>
      </w:r>
      <w:r>
        <w:rPr>
          <w:rFonts w:ascii="Times New Roman" w:eastAsia="FrutigerNeueLTCom-Light" w:hAnsi="Times New Roman" w:cs="Times New Roman"/>
          <w:sz w:val="24"/>
          <w:szCs w:val="24"/>
          <w:lang w:val="en-US"/>
        </w:rPr>
        <w:t xml:space="preserve">  = </w:t>
      </w:r>
      <w:r w:rsidRPr="007B39E1">
        <w:rPr>
          <w:rFonts w:ascii="Times New Roman" w:eastAsia="FrutigerNeueLTCom-Light" w:hAnsi="Times New Roman" w:cs="Times New Roman"/>
          <w:sz w:val="24"/>
          <w:szCs w:val="24"/>
          <w:lang w:val="en-US"/>
        </w:rPr>
        <w:t>Number of experimental data</w:t>
      </w:r>
    </w:p>
    <w:p w:rsidR="007B39E1" w:rsidRDefault="007B39E1"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7B39E1" w:rsidRDefault="007B39E1"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B39E1">
        <w:rPr>
          <w:rFonts w:ascii="Times New Roman" w:eastAsia="FrutigerNeueLTCom-Light" w:hAnsi="Times New Roman" w:cs="Times New Roman"/>
          <w:sz w:val="24"/>
          <w:szCs w:val="24"/>
          <w:lang w:val="en-US"/>
        </w:rPr>
        <w:t xml:space="preserve">The </w:t>
      </w:r>
      <w:r>
        <w:rPr>
          <w:rFonts w:ascii="Times New Roman" w:eastAsia="FrutigerNeueLTCom-Light" w:hAnsi="Times New Roman" w:cs="Times New Roman"/>
          <w:sz w:val="24"/>
          <w:szCs w:val="24"/>
          <w:lang w:val="en-US"/>
        </w:rPr>
        <w:t>value of adjustable parameter k</w:t>
      </w:r>
      <w:r w:rsidRPr="007B39E1">
        <w:rPr>
          <w:rFonts w:ascii="Times New Roman" w:eastAsia="FrutigerNeueLTCom-Light" w:hAnsi="Times New Roman" w:cs="Times New Roman"/>
          <w:sz w:val="24"/>
          <w:szCs w:val="24"/>
          <w:vertAlign w:val="subscript"/>
        </w:rPr>
        <w:t>α</w:t>
      </w:r>
      <w:r w:rsidR="00512A9A">
        <w:rPr>
          <w:rFonts w:ascii="Times New Roman" w:eastAsia="FrutigerNeueLTCom-Light" w:hAnsi="Times New Roman" w:cs="Times New Roman"/>
          <w:sz w:val="24"/>
          <w:szCs w:val="24"/>
          <w:lang w:val="en-US"/>
        </w:rPr>
        <w:t xml:space="preserve"> was 22.35 (</w:t>
      </w:r>
      <w:proofErr w:type="spellStart"/>
      <w:r w:rsidR="00512A9A">
        <w:rPr>
          <w:rFonts w:ascii="Times New Roman" w:eastAsia="FrutigerNeueLTCom-Light" w:hAnsi="Times New Roman" w:cs="Times New Roman"/>
          <w:sz w:val="24"/>
          <w:szCs w:val="24"/>
          <w:lang w:val="en-US"/>
        </w:rPr>
        <w:t>meq</w:t>
      </w:r>
      <w:proofErr w:type="spellEnd"/>
      <w:r w:rsidR="00512A9A">
        <w:rPr>
          <w:rFonts w:ascii="Times New Roman" w:eastAsia="FrutigerNeueLTCom-Light" w:hAnsi="Times New Roman" w:cs="Times New Roman"/>
          <w:sz w:val="24"/>
          <w:szCs w:val="24"/>
          <w:lang w:val="en-US"/>
        </w:rPr>
        <w:t>/</w:t>
      </w:r>
      <w:r>
        <w:rPr>
          <w:rFonts w:ascii="Times New Roman" w:eastAsia="FrutigerNeueLTCom-Light" w:hAnsi="Times New Roman" w:cs="Times New Roman"/>
          <w:sz w:val="24"/>
          <w:szCs w:val="24"/>
          <w:lang w:val="en-US"/>
        </w:rPr>
        <w:t>cm</w:t>
      </w:r>
      <w:r w:rsidRPr="007B39E1">
        <w:rPr>
          <w:rFonts w:ascii="Times New Roman" w:eastAsia="FrutigerNeueLTCom-Light" w:hAnsi="Times New Roman" w:cs="Times New Roman"/>
          <w:sz w:val="24"/>
          <w:szCs w:val="24"/>
          <w:vertAlign w:val="superscript"/>
          <w:lang w:val="en-US"/>
        </w:rPr>
        <w:t>3</w:t>
      </w:r>
      <w:r w:rsidRPr="007B39E1">
        <w:rPr>
          <w:rFonts w:ascii="Times New Roman" w:eastAsia="FrutigerNeueLTCom-Light" w:hAnsi="Times New Roman" w:cs="Times New Roman"/>
          <w:sz w:val="24"/>
          <w:szCs w:val="24"/>
          <w:lang w:val="en-US"/>
        </w:rPr>
        <w:t>.</w:t>
      </w:r>
      <w:r>
        <w:rPr>
          <w:rFonts w:ascii="Times New Roman" w:eastAsia="FrutigerNeueLTCom-Light" w:hAnsi="Times New Roman" w:cs="Times New Roman"/>
          <w:sz w:val="24"/>
          <w:szCs w:val="24"/>
          <w:lang w:val="en-US"/>
        </w:rPr>
        <w:t>min</w:t>
      </w:r>
      <w:r w:rsidRPr="007B39E1">
        <w:rPr>
          <w:rFonts w:ascii="Times New Roman" w:eastAsia="FrutigerNeueLTCom-Light" w:hAnsi="Times New Roman" w:cs="Times New Roman"/>
          <w:sz w:val="24"/>
          <w:szCs w:val="24"/>
          <w:lang w:val="en-US"/>
        </w:rPr>
        <w:t>)</w:t>
      </w:r>
    </w:p>
    <w:p w:rsidR="00E92C32" w:rsidRDefault="00E92C32"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E92C32" w:rsidRDefault="00E92C32"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E92C32" w:rsidRDefault="00E92C32"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E92C32" w:rsidRDefault="00E92C32"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E92C32" w:rsidRDefault="00E92C32"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E92C32" w:rsidRDefault="00E92C32"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E92C32" w:rsidRDefault="00E92C32"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E92C32" w:rsidRDefault="00E92C32"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E92C32" w:rsidRDefault="00E92C32"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E92C32" w:rsidRDefault="00E92C32"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E92C32" w:rsidRDefault="00E92C32" w:rsidP="00A479F9">
      <w:pPr>
        <w:autoSpaceDE w:val="0"/>
        <w:autoSpaceDN w:val="0"/>
        <w:adjustRightInd w:val="0"/>
        <w:spacing w:after="0" w:line="360" w:lineRule="auto"/>
        <w:jc w:val="both"/>
        <w:rPr>
          <w:rFonts w:ascii="Times New Roman" w:hAnsi="Times New Roman" w:cs="Times New Roman"/>
          <w:b/>
          <w:sz w:val="24"/>
          <w:szCs w:val="24"/>
          <w:lang w:val="en-US"/>
        </w:rPr>
      </w:pPr>
      <w:r w:rsidRPr="00D84065">
        <w:rPr>
          <w:rFonts w:ascii="Times New Roman" w:hAnsi="Times New Roman" w:cs="Times New Roman"/>
          <w:b/>
          <w:sz w:val="24"/>
          <w:szCs w:val="24"/>
          <w:lang w:val="en-US"/>
        </w:rPr>
        <w:t xml:space="preserve">CHAPTER </w:t>
      </w:r>
      <w:r w:rsidR="00FD77D8">
        <w:rPr>
          <w:rFonts w:ascii="Times New Roman" w:hAnsi="Times New Roman" w:cs="Times New Roman"/>
          <w:b/>
          <w:sz w:val="24"/>
          <w:szCs w:val="24"/>
          <w:lang w:val="en-US"/>
        </w:rPr>
        <w:t>3</w:t>
      </w:r>
      <w:r w:rsidRPr="00D84065">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THE ROLE OF MODELING </w:t>
      </w:r>
      <w:proofErr w:type="gramStart"/>
      <w:r>
        <w:rPr>
          <w:rFonts w:ascii="Times New Roman" w:hAnsi="Times New Roman" w:cs="Times New Roman"/>
          <w:b/>
          <w:sz w:val="24"/>
          <w:szCs w:val="24"/>
          <w:lang w:val="en-US"/>
        </w:rPr>
        <w:t>IN  SCALING</w:t>
      </w:r>
      <w:proofErr w:type="gramEnd"/>
      <w:r>
        <w:rPr>
          <w:rFonts w:ascii="Times New Roman" w:hAnsi="Times New Roman" w:cs="Times New Roman"/>
          <w:b/>
          <w:sz w:val="24"/>
          <w:szCs w:val="24"/>
          <w:lang w:val="en-US"/>
        </w:rPr>
        <w:t xml:space="preserve">   UP  </w:t>
      </w:r>
    </w:p>
    <w:p w:rsidR="00E92C32" w:rsidRDefault="00E92C32" w:rsidP="00A479F9">
      <w:pPr>
        <w:autoSpaceDE w:val="0"/>
        <w:autoSpaceDN w:val="0"/>
        <w:adjustRightInd w:val="0"/>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THE FIXED-BED ADSORPTION   COLUMN SYSTEMS</w:t>
      </w:r>
    </w:p>
    <w:p w:rsidR="00E92C32" w:rsidRDefault="00E92C32" w:rsidP="00A479F9">
      <w:pPr>
        <w:autoSpaceDE w:val="0"/>
        <w:autoSpaceDN w:val="0"/>
        <w:adjustRightInd w:val="0"/>
        <w:spacing w:after="0" w:line="360" w:lineRule="auto"/>
        <w:jc w:val="both"/>
        <w:rPr>
          <w:rFonts w:ascii="Times New Roman" w:hAnsi="Times New Roman" w:cs="Times New Roman"/>
          <w:b/>
          <w:sz w:val="24"/>
          <w:szCs w:val="24"/>
          <w:lang w:val="en-US"/>
        </w:rPr>
      </w:pPr>
    </w:p>
    <w:p w:rsidR="00E92C32" w:rsidRPr="00BB4F5E" w:rsidRDefault="00E92C32" w:rsidP="00A479F9">
      <w:pPr>
        <w:autoSpaceDE w:val="0"/>
        <w:autoSpaceDN w:val="0"/>
        <w:adjustRightInd w:val="0"/>
        <w:spacing w:after="0" w:line="360" w:lineRule="auto"/>
        <w:jc w:val="both"/>
        <w:rPr>
          <w:rFonts w:ascii="Times New Roman" w:hAnsi="Times New Roman" w:cs="Times New Roman"/>
          <w:b/>
          <w:sz w:val="24"/>
          <w:szCs w:val="24"/>
          <w:u w:val="single"/>
          <w:lang w:val="en-US"/>
        </w:rPr>
      </w:pPr>
      <w:r>
        <w:rPr>
          <w:rFonts w:ascii="Times New Roman" w:hAnsi="Times New Roman" w:cs="Times New Roman"/>
          <w:b/>
          <w:sz w:val="24"/>
          <w:szCs w:val="24"/>
          <w:lang w:val="en-US"/>
        </w:rPr>
        <w:t xml:space="preserve">3.1. </w:t>
      </w:r>
      <w:r w:rsidRPr="00FD77D8">
        <w:rPr>
          <w:rFonts w:ascii="Times New Roman" w:hAnsi="Times New Roman" w:cs="Times New Roman"/>
          <w:b/>
          <w:sz w:val="24"/>
          <w:szCs w:val="24"/>
          <w:lang w:val="en-US"/>
        </w:rPr>
        <w:t>Introduction</w:t>
      </w:r>
    </w:p>
    <w:p w:rsidR="00E92C32" w:rsidRDefault="00E92C32" w:rsidP="00A479F9">
      <w:pPr>
        <w:autoSpaceDE w:val="0"/>
        <w:autoSpaceDN w:val="0"/>
        <w:adjustRightInd w:val="0"/>
        <w:spacing w:after="0" w:line="360" w:lineRule="auto"/>
        <w:jc w:val="both"/>
        <w:rPr>
          <w:rFonts w:ascii="Times New Roman" w:hAnsi="Times New Roman" w:cs="Times New Roman"/>
          <w:sz w:val="24"/>
          <w:szCs w:val="24"/>
          <w:lang w:val="en-US"/>
        </w:rPr>
      </w:pPr>
    </w:p>
    <w:p w:rsidR="00E92C32" w:rsidRDefault="00E92C32" w:rsidP="00A479F9">
      <w:pPr>
        <w:autoSpaceDE w:val="0"/>
        <w:autoSpaceDN w:val="0"/>
        <w:adjustRightInd w:val="0"/>
        <w:spacing w:after="0" w:line="360" w:lineRule="auto"/>
        <w:jc w:val="both"/>
        <w:rPr>
          <w:rFonts w:ascii="Times New Roman" w:hAnsi="Times New Roman" w:cs="Times New Roman"/>
          <w:sz w:val="24"/>
          <w:szCs w:val="24"/>
          <w:lang w:val="en-US"/>
        </w:rPr>
      </w:pPr>
      <w:r w:rsidRPr="00BB4F5E">
        <w:rPr>
          <w:rFonts w:ascii="Times New Roman" w:hAnsi="Times New Roman" w:cs="Times New Roman"/>
          <w:sz w:val="24"/>
          <w:szCs w:val="24"/>
          <w:lang w:val="en-US"/>
        </w:rPr>
        <w:t>Adsorption is a widely used method to treat industrial</w:t>
      </w:r>
      <w:r>
        <w:rPr>
          <w:rFonts w:ascii="Times New Roman" w:hAnsi="Times New Roman" w:cs="Times New Roman"/>
          <w:sz w:val="24"/>
          <w:szCs w:val="24"/>
          <w:lang w:val="en-US"/>
        </w:rPr>
        <w:t xml:space="preserve"> </w:t>
      </w:r>
      <w:r w:rsidRPr="00BB4F5E">
        <w:rPr>
          <w:rFonts w:ascii="Times New Roman" w:hAnsi="Times New Roman" w:cs="Times New Roman"/>
          <w:sz w:val="24"/>
          <w:szCs w:val="24"/>
          <w:lang w:val="en-US"/>
        </w:rPr>
        <w:t>waste gas and effluent due to its low cost,</w:t>
      </w:r>
      <w:r>
        <w:rPr>
          <w:rFonts w:ascii="Times New Roman" w:hAnsi="Times New Roman" w:cs="Times New Roman"/>
          <w:sz w:val="24"/>
          <w:szCs w:val="24"/>
          <w:lang w:val="en-US"/>
        </w:rPr>
        <w:t xml:space="preserve"> </w:t>
      </w:r>
      <w:r w:rsidRPr="00BB4F5E">
        <w:rPr>
          <w:rFonts w:ascii="Times New Roman" w:hAnsi="Times New Roman" w:cs="Times New Roman"/>
          <w:sz w:val="24"/>
          <w:szCs w:val="24"/>
          <w:lang w:val="en-US"/>
        </w:rPr>
        <w:t>high efficiency and easy operation. Particularly, the</w:t>
      </w:r>
      <w:r>
        <w:rPr>
          <w:rFonts w:ascii="Times New Roman" w:hAnsi="Times New Roman" w:cs="Times New Roman"/>
          <w:sz w:val="24"/>
          <w:szCs w:val="24"/>
          <w:lang w:val="en-US"/>
        </w:rPr>
        <w:t xml:space="preserve"> </w:t>
      </w:r>
      <w:r w:rsidRPr="00BB4F5E">
        <w:rPr>
          <w:rFonts w:ascii="Times New Roman" w:hAnsi="Times New Roman" w:cs="Times New Roman"/>
          <w:sz w:val="24"/>
          <w:szCs w:val="24"/>
          <w:lang w:val="en-US"/>
        </w:rPr>
        <w:t>adsorption process is suitable for decontaminating</w:t>
      </w:r>
      <w:r>
        <w:rPr>
          <w:rFonts w:ascii="Times New Roman" w:hAnsi="Times New Roman" w:cs="Times New Roman"/>
          <w:sz w:val="24"/>
          <w:szCs w:val="24"/>
          <w:lang w:val="en-US"/>
        </w:rPr>
        <w:t xml:space="preserve"> </w:t>
      </w:r>
      <w:r w:rsidRPr="00BB4F5E">
        <w:rPr>
          <w:rFonts w:ascii="Times New Roman" w:hAnsi="Times New Roman" w:cs="Times New Roman"/>
          <w:sz w:val="24"/>
          <w:szCs w:val="24"/>
          <w:lang w:val="en-US"/>
        </w:rPr>
        <w:t>those compounds of low concentration or high toxicity,</w:t>
      </w:r>
      <w:r>
        <w:rPr>
          <w:rFonts w:ascii="Times New Roman" w:hAnsi="Times New Roman" w:cs="Times New Roman"/>
          <w:sz w:val="24"/>
          <w:szCs w:val="24"/>
          <w:lang w:val="en-US"/>
        </w:rPr>
        <w:t xml:space="preserve"> </w:t>
      </w:r>
      <w:r w:rsidRPr="00BB4F5E">
        <w:rPr>
          <w:rFonts w:ascii="Times New Roman" w:hAnsi="Times New Roman" w:cs="Times New Roman"/>
          <w:sz w:val="24"/>
          <w:szCs w:val="24"/>
          <w:lang w:val="en-US"/>
        </w:rPr>
        <w:t>which are not readily t</w:t>
      </w:r>
      <w:r w:rsidR="00FD77D8">
        <w:rPr>
          <w:rFonts w:ascii="Times New Roman" w:hAnsi="Times New Roman" w:cs="Times New Roman"/>
          <w:sz w:val="24"/>
          <w:szCs w:val="24"/>
          <w:lang w:val="en-US"/>
        </w:rPr>
        <w:t xml:space="preserve">reated by biological processes. </w:t>
      </w:r>
      <w:r w:rsidRPr="00BB4F5E">
        <w:rPr>
          <w:rFonts w:ascii="Times New Roman" w:hAnsi="Times New Roman" w:cs="Times New Roman"/>
          <w:sz w:val="24"/>
          <w:szCs w:val="24"/>
          <w:lang w:val="en-US"/>
        </w:rPr>
        <w:t>Based on the operation mode, adsorption can be</w:t>
      </w:r>
      <w:r>
        <w:rPr>
          <w:rFonts w:ascii="Times New Roman" w:hAnsi="Times New Roman" w:cs="Times New Roman"/>
          <w:sz w:val="24"/>
          <w:szCs w:val="24"/>
          <w:lang w:val="en-US"/>
        </w:rPr>
        <w:t xml:space="preserve"> </w:t>
      </w:r>
      <w:r w:rsidRPr="00BB4F5E">
        <w:rPr>
          <w:rFonts w:ascii="Times New Roman" w:hAnsi="Times New Roman" w:cs="Times New Roman"/>
          <w:sz w:val="24"/>
          <w:szCs w:val="24"/>
          <w:lang w:val="en-US"/>
        </w:rPr>
        <w:t>g</w:t>
      </w:r>
      <w:r>
        <w:rPr>
          <w:rFonts w:ascii="Times New Roman" w:hAnsi="Times New Roman" w:cs="Times New Roman"/>
          <w:sz w:val="24"/>
          <w:szCs w:val="24"/>
          <w:lang w:val="en-US"/>
        </w:rPr>
        <w:t xml:space="preserve">enerally classified into static </w:t>
      </w:r>
      <w:r w:rsidRPr="00BB4F5E">
        <w:rPr>
          <w:rFonts w:ascii="Times New Roman" w:hAnsi="Times New Roman" w:cs="Times New Roman"/>
          <w:sz w:val="24"/>
          <w:szCs w:val="24"/>
          <w:lang w:val="en-US"/>
        </w:rPr>
        <w:t>adsorption and dynamic</w:t>
      </w:r>
      <w:r>
        <w:rPr>
          <w:rFonts w:ascii="Times New Roman" w:hAnsi="Times New Roman" w:cs="Times New Roman"/>
          <w:sz w:val="24"/>
          <w:szCs w:val="24"/>
          <w:lang w:val="en-US"/>
        </w:rPr>
        <w:t xml:space="preserve"> </w:t>
      </w:r>
      <w:r w:rsidRPr="00BB4F5E">
        <w:rPr>
          <w:rFonts w:ascii="Times New Roman" w:hAnsi="Times New Roman" w:cs="Times New Roman"/>
          <w:sz w:val="24"/>
          <w:szCs w:val="24"/>
          <w:lang w:val="en-US"/>
        </w:rPr>
        <w:t xml:space="preserve">adsorption. </w:t>
      </w:r>
    </w:p>
    <w:p w:rsidR="00E92C32" w:rsidRDefault="00E92C32" w:rsidP="00A479F9">
      <w:pPr>
        <w:autoSpaceDE w:val="0"/>
        <w:autoSpaceDN w:val="0"/>
        <w:adjustRightInd w:val="0"/>
        <w:spacing w:after="0" w:line="360" w:lineRule="auto"/>
        <w:jc w:val="both"/>
        <w:rPr>
          <w:rFonts w:ascii="Times New Roman" w:hAnsi="Times New Roman" w:cs="Times New Roman"/>
          <w:sz w:val="24"/>
          <w:szCs w:val="24"/>
          <w:lang w:val="en-US"/>
        </w:rPr>
      </w:pPr>
      <w:r w:rsidRPr="00BB4F5E">
        <w:rPr>
          <w:rFonts w:ascii="Times New Roman" w:hAnsi="Times New Roman" w:cs="Times New Roman"/>
          <w:sz w:val="24"/>
          <w:szCs w:val="24"/>
          <w:lang w:val="en-US"/>
        </w:rPr>
        <w:t>Static adsorption, also called batch</w:t>
      </w:r>
      <w:r>
        <w:rPr>
          <w:rFonts w:ascii="Times New Roman" w:hAnsi="Times New Roman" w:cs="Times New Roman"/>
          <w:sz w:val="24"/>
          <w:szCs w:val="24"/>
          <w:lang w:val="en-US"/>
        </w:rPr>
        <w:t xml:space="preserve"> </w:t>
      </w:r>
      <w:r w:rsidRPr="00BB4F5E">
        <w:rPr>
          <w:rFonts w:ascii="Times New Roman" w:hAnsi="Times New Roman" w:cs="Times New Roman"/>
          <w:sz w:val="24"/>
          <w:szCs w:val="24"/>
          <w:lang w:val="en-US"/>
        </w:rPr>
        <w:t>adsorption, occurs in a closed system containing a</w:t>
      </w:r>
      <w:r>
        <w:rPr>
          <w:rFonts w:ascii="Times New Roman" w:hAnsi="Times New Roman" w:cs="Times New Roman"/>
          <w:sz w:val="24"/>
          <w:szCs w:val="24"/>
          <w:lang w:val="en-US"/>
        </w:rPr>
        <w:t xml:space="preserve"> </w:t>
      </w:r>
      <w:r w:rsidRPr="00BB4F5E">
        <w:rPr>
          <w:rFonts w:ascii="Times New Roman" w:hAnsi="Times New Roman" w:cs="Times New Roman"/>
          <w:sz w:val="24"/>
          <w:szCs w:val="24"/>
          <w:lang w:val="en-US"/>
        </w:rPr>
        <w:t>desired amount of adsorbent contacting with a certain</w:t>
      </w:r>
      <w:r>
        <w:rPr>
          <w:rFonts w:ascii="Times New Roman" w:hAnsi="Times New Roman" w:cs="Times New Roman"/>
          <w:sz w:val="24"/>
          <w:szCs w:val="24"/>
          <w:lang w:val="en-US"/>
        </w:rPr>
        <w:t xml:space="preserve"> </w:t>
      </w:r>
      <w:r w:rsidRPr="00BB4F5E">
        <w:rPr>
          <w:rFonts w:ascii="Times New Roman" w:hAnsi="Times New Roman" w:cs="Times New Roman"/>
          <w:sz w:val="24"/>
          <w:szCs w:val="24"/>
          <w:lang w:val="en-US"/>
        </w:rPr>
        <w:t xml:space="preserve">volume of </w:t>
      </w:r>
      <w:proofErr w:type="spellStart"/>
      <w:r w:rsidRPr="00BB4F5E">
        <w:rPr>
          <w:rFonts w:ascii="Times New Roman" w:hAnsi="Times New Roman" w:cs="Times New Roman"/>
          <w:sz w:val="24"/>
          <w:szCs w:val="24"/>
          <w:lang w:val="en-US"/>
        </w:rPr>
        <w:t>adsorbate</w:t>
      </w:r>
      <w:proofErr w:type="spellEnd"/>
      <w:r w:rsidRPr="00BB4F5E">
        <w:rPr>
          <w:rFonts w:ascii="Times New Roman" w:hAnsi="Times New Roman" w:cs="Times New Roman"/>
          <w:sz w:val="24"/>
          <w:szCs w:val="24"/>
          <w:lang w:val="en-US"/>
        </w:rPr>
        <w:t xml:space="preserve"> solution, while dynamic adsorption</w:t>
      </w:r>
      <w:r>
        <w:rPr>
          <w:rFonts w:ascii="Times New Roman" w:hAnsi="Times New Roman" w:cs="Times New Roman"/>
          <w:sz w:val="24"/>
          <w:szCs w:val="24"/>
          <w:lang w:val="en-US"/>
        </w:rPr>
        <w:t xml:space="preserve"> </w:t>
      </w:r>
      <w:r w:rsidRPr="00BB4F5E">
        <w:rPr>
          <w:rFonts w:ascii="Times New Roman" w:hAnsi="Times New Roman" w:cs="Times New Roman"/>
          <w:sz w:val="24"/>
          <w:szCs w:val="24"/>
          <w:lang w:val="en-US"/>
        </w:rPr>
        <w:t xml:space="preserve">usually occurs in an open system where </w:t>
      </w:r>
      <w:proofErr w:type="spellStart"/>
      <w:r w:rsidRPr="00BB4F5E">
        <w:rPr>
          <w:rFonts w:ascii="Times New Roman" w:hAnsi="Times New Roman" w:cs="Times New Roman"/>
          <w:sz w:val="24"/>
          <w:szCs w:val="24"/>
          <w:lang w:val="en-US"/>
        </w:rPr>
        <w:t>adsorbate</w:t>
      </w:r>
      <w:proofErr w:type="spellEnd"/>
      <w:r>
        <w:rPr>
          <w:rFonts w:ascii="Times New Roman" w:hAnsi="Times New Roman" w:cs="Times New Roman"/>
          <w:sz w:val="24"/>
          <w:szCs w:val="24"/>
          <w:lang w:val="en-US"/>
        </w:rPr>
        <w:t xml:space="preserve"> </w:t>
      </w:r>
      <w:r w:rsidRPr="00BB4F5E">
        <w:rPr>
          <w:rFonts w:ascii="Times New Roman" w:hAnsi="Times New Roman" w:cs="Times New Roman"/>
          <w:sz w:val="24"/>
          <w:szCs w:val="24"/>
          <w:lang w:val="en-US"/>
        </w:rPr>
        <w:t>solution continuously passes through a column</w:t>
      </w:r>
      <w:r>
        <w:rPr>
          <w:rFonts w:ascii="Times New Roman" w:hAnsi="Times New Roman" w:cs="Times New Roman"/>
          <w:sz w:val="24"/>
          <w:szCs w:val="24"/>
          <w:lang w:val="en-US"/>
        </w:rPr>
        <w:t xml:space="preserve"> </w:t>
      </w:r>
      <w:r w:rsidRPr="00BB4F5E">
        <w:rPr>
          <w:rFonts w:ascii="Times New Roman" w:hAnsi="Times New Roman" w:cs="Times New Roman"/>
          <w:sz w:val="24"/>
          <w:szCs w:val="24"/>
          <w:lang w:val="en-US"/>
        </w:rPr>
        <w:t>packed with adsorbent. For column adsorption, how</w:t>
      </w:r>
      <w:r>
        <w:rPr>
          <w:rFonts w:ascii="Times New Roman" w:hAnsi="Times New Roman" w:cs="Times New Roman"/>
          <w:sz w:val="24"/>
          <w:szCs w:val="24"/>
          <w:lang w:val="en-US"/>
        </w:rPr>
        <w:t xml:space="preserve"> </w:t>
      </w:r>
      <w:r w:rsidRPr="00BB4F5E">
        <w:rPr>
          <w:rFonts w:ascii="Times New Roman" w:hAnsi="Times New Roman" w:cs="Times New Roman"/>
          <w:sz w:val="24"/>
          <w:szCs w:val="24"/>
          <w:lang w:val="en-US"/>
        </w:rPr>
        <w:t>to determine the breakthrough curve is a very important</w:t>
      </w:r>
      <w:r>
        <w:rPr>
          <w:rFonts w:ascii="Times New Roman" w:hAnsi="Times New Roman" w:cs="Times New Roman"/>
          <w:sz w:val="24"/>
          <w:szCs w:val="24"/>
          <w:lang w:val="en-US"/>
        </w:rPr>
        <w:t xml:space="preserve"> </w:t>
      </w:r>
      <w:r w:rsidRPr="00BB4F5E">
        <w:rPr>
          <w:rFonts w:ascii="Times New Roman" w:hAnsi="Times New Roman" w:cs="Times New Roman"/>
          <w:sz w:val="24"/>
          <w:szCs w:val="24"/>
          <w:lang w:val="en-US"/>
        </w:rPr>
        <w:t>issue because it provides the basic but predominant</w:t>
      </w:r>
      <w:r>
        <w:rPr>
          <w:rFonts w:ascii="Times New Roman" w:hAnsi="Times New Roman" w:cs="Times New Roman"/>
          <w:sz w:val="24"/>
          <w:szCs w:val="24"/>
          <w:lang w:val="en-US"/>
        </w:rPr>
        <w:t xml:space="preserve"> </w:t>
      </w:r>
      <w:r w:rsidRPr="00BB4F5E">
        <w:rPr>
          <w:rFonts w:ascii="Times New Roman" w:hAnsi="Times New Roman" w:cs="Times New Roman"/>
          <w:sz w:val="24"/>
          <w:szCs w:val="24"/>
          <w:lang w:val="en-US"/>
        </w:rPr>
        <w:t>information for the design of a column</w:t>
      </w:r>
      <w:r>
        <w:rPr>
          <w:rFonts w:ascii="Times New Roman" w:hAnsi="Times New Roman" w:cs="Times New Roman"/>
          <w:sz w:val="24"/>
          <w:szCs w:val="24"/>
          <w:lang w:val="en-US"/>
        </w:rPr>
        <w:t xml:space="preserve"> </w:t>
      </w:r>
      <w:r w:rsidRPr="00BB4F5E">
        <w:rPr>
          <w:rFonts w:ascii="Times New Roman" w:hAnsi="Times New Roman" w:cs="Times New Roman"/>
          <w:sz w:val="24"/>
          <w:szCs w:val="24"/>
          <w:lang w:val="en-US"/>
        </w:rPr>
        <w:t xml:space="preserve">adsorption system. </w:t>
      </w:r>
    </w:p>
    <w:p w:rsidR="00E92C32" w:rsidRPr="00BB4F5E" w:rsidRDefault="00E92C32" w:rsidP="00A479F9">
      <w:pPr>
        <w:autoSpaceDE w:val="0"/>
        <w:autoSpaceDN w:val="0"/>
        <w:adjustRightInd w:val="0"/>
        <w:spacing w:after="0" w:line="360" w:lineRule="auto"/>
        <w:jc w:val="both"/>
        <w:rPr>
          <w:rFonts w:ascii="Times New Roman" w:hAnsi="Times New Roman" w:cs="Times New Roman"/>
          <w:sz w:val="24"/>
          <w:szCs w:val="24"/>
          <w:lang w:val="en-US"/>
        </w:rPr>
      </w:pPr>
      <w:r w:rsidRPr="00BB4F5E">
        <w:rPr>
          <w:rFonts w:ascii="Times New Roman" w:hAnsi="Times New Roman" w:cs="Times New Roman"/>
          <w:sz w:val="24"/>
          <w:szCs w:val="24"/>
          <w:lang w:val="en-US"/>
        </w:rPr>
        <w:t>Without the information of the</w:t>
      </w:r>
      <w:r>
        <w:rPr>
          <w:rFonts w:ascii="Times New Roman" w:hAnsi="Times New Roman" w:cs="Times New Roman"/>
          <w:sz w:val="24"/>
          <w:szCs w:val="24"/>
          <w:lang w:val="en-US"/>
        </w:rPr>
        <w:t xml:space="preserve"> </w:t>
      </w:r>
      <w:r w:rsidRPr="00BB4F5E">
        <w:rPr>
          <w:rFonts w:ascii="Times New Roman" w:hAnsi="Times New Roman" w:cs="Times New Roman"/>
          <w:sz w:val="24"/>
          <w:szCs w:val="24"/>
          <w:lang w:val="en-US"/>
        </w:rPr>
        <w:t>breakthrough curve one cannot determine a rational</w:t>
      </w:r>
      <w:r>
        <w:rPr>
          <w:rFonts w:ascii="Times New Roman" w:hAnsi="Times New Roman" w:cs="Times New Roman"/>
          <w:sz w:val="24"/>
          <w:szCs w:val="24"/>
          <w:lang w:val="en-US"/>
        </w:rPr>
        <w:t xml:space="preserve"> </w:t>
      </w:r>
      <w:r w:rsidRPr="00BB4F5E">
        <w:rPr>
          <w:rFonts w:ascii="Times New Roman" w:hAnsi="Times New Roman" w:cs="Times New Roman"/>
          <w:sz w:val="24"/>
          <w:szCs w:val="24"/>
          <w:lang w:val="en-US"/>
        </w:rPr>
        <w:t>scale of a column adsorp</w:t>
      </w:r>
      <w:r w:rsidR="00FD77D8">
        <w:rPr>
          <w:rFonts w:ascii="Times New Roman" w:hAnsi="Times New Roman" w:cs="Times New Roman"/>
          <w:sz w:val="24"/>
          <w:szCs w:val="24"/>
          <w:lang w:val="en-US"/>
        </w:rPr>
        <w:t xml:space="preserve">tion for practical application. </w:t>
      </w:r>
      <w:r w:rsidRPr="00BB4F5E">
        <w:rPr>
          <w:rFonts w:ascii="Times New Roman" w:hAnsi="Times New Roman" w:cs="Times New Roman"/>
          <w:sz w:val="24"/>
          <w:szCs w:val="24"/>
          <w:lang w:val="en-US"/>
        </w:rPr>
        <w:t>There are two widely used approaches to obtain the</w:t>
      </w:r>
      <w:r>
        <w:rPr>
          <w:rFonts w:ascii="Times New Roman" w:hAnsi="Times New Roman" w:cs="Times New Roman"/>
          <w:sz w:val="24"/>
          <w:szCs w:val="24"/>
          <w:lang w:val="en-US"/>
        </w:rPr>
        <w:t xml:space="preserve"> </w:t>
      </w:r>
      <w:r w:rsidRPr="00BB4F5E">
        <w:rPr>
          <w:rFonts w:ascii="Times New Roman" w:hAnsi="Times New Roman" w:cs="Times New Roman"/>
          <w:sz w:val="24"/>
          <w:szCs w:val="24"/>
          <w:lang w:val="en-US"/>
        </w:rPr>
        <w:t>breakthrough curve of a given adsorption system:</w:t>
      </w:r>
      <w:r>
        <w:rPr>
          <w:rFonts w:ascii="Times New Roman" w:hAnsi="Times New Roman" w:cs="Times New Roman"/>
          <w:sz w:val="24"/>
          <w:szCs w:val="24"/>
          <w:lang w:val="en-US"/>
        </w:rPr>
        <w:t xml:space="preserve"> </w:t>
      </w:r>
      <w:r w:rsidRPr="00BB4F5E">
        <w:rPr>
          <w:rFonts w:ascii="Times New Roman" w:hAnsi="Times New Roman" w:cs="Times New Roman"/>
          <w:sz w:val="24"/>
          <w:szCs w:val="24"/>
          <w:lang w:val="en-US"/>
        </w:rPr>
        <w:t>direct experimentation or mathematical modeling.</w:t>
      </w:r>
    </w:p>
    <w:p w:rsidR="00FD77D8" w:rsidRDefault="00FD77D8" w:rsidP="00A479F9">
      <w:pPr>
        <w:autoSpaceDE w:val="0"/>
        <w:autoSpaceDN w:val="0"/>
        <w:adjustRightInd w:val="0"/>
        <w:spacing w:after="0" w:line="360" w:lineRule="auto"/>
        <w:jc w:val="both"/>
        <w:rPr>
          <w:rFonts w:ascii="Times New Roman" w:hAnsi="Times New Roman" w:cs="Times New Roman"/>
          <w:sz w:val="24"/>
          <w:szCs w:val="24"/>
          <w:lang w:val="en-US"/>
        </w:rPr>
      </w:pPr>
    </w:p>
    <w:p w:rsidR="00E92C32" w:rsidRDefault="00E92C32" w:rsidP="00A479F9">
      <w:pPr>
        <w:autoSpaceDE w:val="0"/>
        <w:autoSpaceDN w:val="0"/>
        <w:adjustRightInd w:val="0"/>
        <w:spacing w:after="0" w:line="360" w:lineRule="auto"/>
        <w:jc w:val="both"/>
        <w:rPr>
          <w:rFonts w:ascii="Times New Roman" w:hAnsi="Times New Roman" w:cs="Times New Roman"/>
          <w:sz w:val="24"/>
          <w:szCs w:val="24"/>
          <w:lang w:val="en-US"/>
        </w:rPr>
      </w:pPr>
      <w:r w:rsidRPr="00BB4F5E">
        <w:rPr>
          <w:rFonts w:ascii="Times New Roman" w:hAnsi="Times New Roman" w:cs="Times New Roman"/>
          <w:sz w:val="24"/>
          <w:szCs w:val="24"/>
          <w:lang w:val="en-US"/>
        </w:rPr>
        <w:t>The experimental method could provide a direct and</w:t>
      </w:r>
      <w:r>
        <w:rPr>
          <w:rFonts w:ascii="Times New Roman" w:hAnsi="Times New Roman" w:cs="Times New Roman"/>
          <w:sz w:val="24"/>
          <w:szCs w:val="24"/>
          <w:lang w:val="en-US"/>
        </w:rPr>
        <w:t xml:space="preserve"> </w:t>
      </w:r>
      <w:r w:rsidRPr="00BB4F5E">
        <w:rPr>
          <w:rFonts w:ascii="Times New Roman" w:hAnsi="Times New Roman" w:cs="Times New Roman"/>
          <w:sz w:val="24"/>
          <w:szCs w:val="24"/>
          <w:lang w:val="en-US"/>
        </w:rPr>
        <w:t>concise breakt</w:t>
      </w:r>
      <w:r w:rsidR="00FD77D8">
        <w:rPr>
          <w:rFonts w:ascii="Times New Roman" w:hAnsi="Times New Roman" w:cs="Times New Roman"/>
          <w:sz w:val="24"/>
          <w:szCs w:val="24"/>
          <w:lang w:val="en-US"/>
        </w:rPr>
        <w:t xml:space="preserve">hrough curve of a given system. </w:t>
      </w:r>
      <w:r w:rsidRPr="00BB4F5E">
        <w:rPr>
          <w:rFonts w:ascii="Times New Roman" w:hAnsi="Times New Roman" w:cs="Times New Roman"/>
          <w:sz w:val="24"/>
          <w:szCs w:val="24"/>
          <w:lang w:val="en-US"/>
        </w:rPr>
        <w:t>However, it is usually a time-consuming and</w:t>
      </w:r>
      <w:r>
        <w:rPr>
          <w:rFonts w:ascii="Times New Roman" w:hAnsi="Times New Roman" w:cs="Times New Roman"/>
          <w:sz w:val="24"/>
          <w:szCs w:val="24"/>
          <w:lang w:val="en-US"/>
        </w:rPr>
        <w:t xml:space="preserve"> </w:t>
      </w:r>
      <w:r w:rsidRPr="00BB4F5E">
        <w:rPr>
          <w:rFonts w:ascii="Times New Roman" w:hAnsi="Times New Roman" w:cs="Times New Roman"/>
          <w:sz w:val="24"/>
          <w:szCs w:val="24"/>
          <w:lang w:val="en-US"/>
        </w:rPr>
        <w:t>economical undesirable process, particularly for the</w:t>
      </w:r>
      <w:r>
        <w:rPr>
          <w:rFonts w:ascii="Times New Roman" w:hAnsi="Times New Roman" w:cs="Times New Roman"/>
          <w:sz w:val="24"/>
          <w:szCs w:val="24"/>
          <w:lang w:val="en-US"/>
        </w:rPr>
        <w:t xml:space="preserve"> </w:t>
      </w:r>
      <w:r w:rsidRPr="00BB4F5E">
        <w:rPr>
          <w:rFonts w:ascii="Times New Roman" w:hAnsi="Times New Roman" w:cs="Times New Roman"/>
          <w:sz w:val="24"/>
          <w:szCs w:val="24"/>
          <w:lang w:val="en-US"/>
        </w:rPr>
        <w:t>trace contaminants and long residence time.</w:t>
      </w:r>
      <w:r w:rsidR="00FD77D8">
        <w:rPr>
          <w:rFonts w:ascii="Times New Roman" w:hAnsi="Times New Roman" w:cs="Times New Roman"/>
          <w:sz w:val="24"/>
          <w:szCs w:val="24"/>
          <w:lang w:val="en-US"/>
        </w:rPr>
        <w:t xml:space="preserve"> </w:t>
      </w:r>
      <w:r w:rsidRPr="00BB4F5E">
        <w:rPr>
          <w:rFonts w:ascii="Times New Roman" w:hAnsi="Times New Roman" w:cs="Times New Roman"/>
          <w:sz w:val="24"/>
          <w:szCs w:val="24"/>
          <w:lang w:val="en-US"/>
        </w:rPr>
        <w:t>Also, it</w:t>
      </w:r>
      <w:r>
        <w:rPr>
          <w:rFonts w:ascii="Times New Roman" w:hAnsi="Times New Roman" w:cs="Times New Roman"/>
          <w:sz w:val="24"/>
          <w:szCs w:val="24"/>
          <w:lang w:val="en-US"/>
        </w:rPr>
        <w:t xml:space="preserve"> </w:t>
      </w:r>
      <w:r w:rsidRPr="00BB4F5E">
        <w:rPr>
          <w:rFonts w:ascii="Times New Roman" w:hAnsi="Times New Roman" w:cs="Times New Roman"/>
          <w:sz w:val="24"/>
          <w:szCs w:val="24"/>
          <w:lang w:val="en-US"/>
        </w:rPr>
        <w:t>greatly depends upon the experimental conditions,</w:t>
      </w:r>
      <w:r>
        <w:rPr>
          <w:rFonts w:ascii="Times New Roman" w:hAnsi="Times New Roman" w:cs="Times New Roman"/>
          <w:sz w:val="24"/>
          <w:szCs w:val="24"/>
          <w:lang w:val="en-US"/>
        </w:rPr>
        <w:t xml:space="preserve"> </w:t>
      </w:r>
      <w:r w:rsidRPr="00BB4F5E">
        <w:rPr>
          <w:rFonts w:ascii="Times New Roman" w:hAnsi="Times New Roman" w:cs="Times New Roman"/>
          <w:sz w:val="24"/>
          <w:szCs w:val="24"/>
          <w:lang w:val="en-US"/>
        </w:rPr>
        <w:t>such as ambient temperature and residence tim</w:t>
      </w:r>
      <w:r>
        <w:rPr>
          <w:rFonts w:ascii="Times New Roman" w:hAnsi="Times New Roman" w:cs="Times New Roman"/>
          <w:sz w:val="24"/>
          <w:szCs w:val="24"/>
          <w:lang w:val="en-US"/>
        </w:rPr>
        <w:t>e.</w:t>
      </w:r>
    </w:p>
    <w:p w:rsidR="00FD77D8" w:rsidRDefault="00FD77D8" w:rsidP="00A479F9">
      <w:pPr>
        <w:autoSpaceDE w:val="0"/>
        <w:autoSpaceDN w:val="0"/>
        <w:adjustRightInd w:val="0"/>
        <w:spacing w:after="0" w:line="360" w:lineRule="auto"/>
        <w:jc w:val="both"/>
        <w:rPr>
          <w:rFonts w:ascii="Times New Roman" w:hAnsi="Times New Roman" w:cs="Times New Roman"/>
          <w:sz w:val="24"/>
          <w:szCs w:val="24"/>
          <w:lang w:val="en-US"/>
        </w:rPr>
      </w:pPr>
    </w:p>
    <w:p w:rsidR="00E92C32" w:rsidRDefault="00E92C32" w:rsidP="00A479F9">
      <w:pPr>
        <w:autoSpaceDE w:val="0"/>
        <w:autoSpaceDN w:val="0"/>
        <w:adjustRightInd w:val="0"/>
        <w:spacing w:after="0" w:line="360" w:lineRule="auto"/>
        <w:jc w:val="both"/>
        <w:rPr>
          <w:rFonts w:ascii="Times New Roman" w:hAnsi="Times New Roman" w:cs="Times New Roman"/>
          <w:sz w:val="24"/>
          <w:szCs w:val="24"/>
          <w:lang w:val="en-US"/>
        </w:rPr>
      </w:pPr>
      <w:r w:rsidRPr="00E92C32">
        <w:rPr>
          <w:rFonts w:ascii="Times New Roman" w:hAnsi="Times New Roman" w:cs="Times New Roman"/>
          <w:sz w:val="24"/>
          <w:szCs w:val="24"/>
          <w:lang w:val="en-US"/>
        </w:rPr>
        <w:t>Comparatively, mathematical modeling is simple</w:t>
      </w:r>
      <w:r>
        <w:rPr>
          <w:rFonts w:ascii="Times New Roman" w:hAnsi="Times New Roman" w:cs="Times New Roman"/>
          <w:sz w:val="24"/>
          <w:szCs w:val="24"/>
          <w:lang w:val="en-US"/>
        </w:rPr>
        <w:t xml:space="preserve"> </w:t>
      </w:r>
      <w:r w:rsidRPr="00E92C32">
        <w:rPr>
          <w:rFonts w:ascii="Times New Roman" w:hAnsi="Times New Roman" w:cs="Times New Roman"/>
          <w:sz w:val="24"/>
          <w:szCs w:val="24"/>
          <w:lang w:val="en-US"/>
        </w:rPr>
        <w:t>and readily realized with no experimental apparatus</w:t>
      </w:r>
      <w:r>
        <w:rPr>
          <w:rFonts w:ascii="Times New Roman" w:hAnsi="Times New Roman" w:cs="Times New Roman"/>
          <w:sz w:val="24"/>
          <w:szCs w:val="24"/>
          <w:lang w:val="en-US"/>
        </w:rPr>
        <w:t xml:space="preserve"> </w:t>
      </w:r>
      <w:r w:rsidRPr="00E92C32">
        <w:rPr>
          <w:rFonts w:ascii="Times New Roman" w:hAnsi="Times New Roman" w:cs="Times New Roman"/>
          <w:sz w:val="24"/>
          <w:szCs w:val="24"/>
          <w:lang w:val="en-US"/>
        </w:rPr>
        <w:t>required, and thus, it has attracted increasing interest in</w:t>
      </w:r>
      <w:r>
        <w:rPr>
          <w:rFonts w:ascii="Times New Roman" w:hAnsi="Times New Roman" w:cs="Times New Roman"/>
          <w:sz w:val="24"/>
          <w:szCs w:val="24"/>
          <w:lang w:val="en-US"/>
        </w:rPr>
        <w:t xml:space="preserve"> </w:t>
      </w:r>
      <w:r w:rsidR="00FD77D8">
        <w:rPr>
          <w:rFonts w:ascii="Times New Roman" w:hAnsi="Times New Roman" w:cs="Times New Roman"/>
          <w:sz w:val="24"/>
          <w:szCs w:val="24"/>
          <w:lang w:val="en-US"/>
        </w:rPr>
        <w:t xml:space="preserve">the past decades. </w:t>
      </w:r>
      <w:r w:rsidRPr="00E92C32">
        <w:rPr>
          <w:rFonts w:ascii="Times New Roman" w:hAnsi="Times New Roman" w:cs="Times New Roman"/>
          <w:sz w:val="24"/>
          <w:szCs w:val="24"/>
          <w:lang w:val="en-US"/>
        </w:rPr>
        <w:t>Currently, a variety of mathematical models</w:t>
      </w:r>
      <w:r>
        <w:rPr>
          <w:rFonts w:ascii="Times New Roman" w:hAnsi="Times New Roman" w:cs="Times New Roman"/>
          <w:sz w:val="24"/>
          <w:szCs w:val="24"/>
          <w:lang w:val="en-US"/>
        </w:rPr>
        <w:t xml:space="preserve"> </w:t>
      </w:r>
      <w:r w:rsidRPr="00E92C32">
        <w:rPr>
          <w:rFonts w:ascii="Times New Roman" w:hAnsi="Times New Roman" w:cs="Times New Roman"/>
          <w:sz w:val="24"/>
          <w:szCs w:val="24"/>
          <w:lang w:val="en-US"/>
        </w:rPr>
        <w:t>have bee</w:t>
      </w:r>
      <w:r>
        <w:rPr>
          <w:rFonts w:ascii="Times New Roman" w:hAnsi="Times New Roman" w:cs="Times New Roman"/>
          <w:sz w:val="24"/>
          <w:szCs w:val="24"/>
          <w:lang w:val="en-US"/>
        </w:rPr>
        <w:t xml:space="preserve">n used to describe and predict </w:t>
      </w:r>
      <w:r w:rsidRPr="00E92C32">
        <w:rPr>
          <w:rFonts w:ascii="Times New Roman" w:hAnsi="Times New Roman" w:cs="Times New Roman"/>
          <w:sz w:val="24"/>
          <w:szCs w:val="24"/>
          <w:lang w:val="en-US"/>
        </w:rPr>
        <w:t>the breakthrough</w:t>
      </w:r>
      <w:r>
        <w:rPr>
          <w:rFonts w:ascii="Times New Roman" w:hAnsi="Times New Roman" w:cs="Times New Roman"/>
          <w:sz w:val="24"/>
          <w:szCs w:val="24"/>
          <w:lang w:val="en-US"/>
        </w:rPr>
        <w:t xml:space="preserve"> </w:t>
      </w:r>
      <w:r w:rsidRPr="00E92C32">
        <w:rPr>
          <w:rFonts w:ascii="Times New Roman" w:hAnsi="Times New Roman" w:cs="Times New Roman"/>
          <w:sz w:val="24"/>
          <w:szCs w:val="24"/>
          <w:lang w:val="en-US"/>
        </w:rPr>
        <w:t>curves of a column adsorption system in</w:t>
      </w:r>
      <w:r>
        <w:rPr>
          <w:rFonts w:ascii="Times New Roman" w:hAnsi="Times New Roman" w:cs="Times New Roman"/>
          <w:sz w:val="24"/>
          <w:szCs w:val="24"/>
          <w:lang w:val="en-US"/>
        </w:rPr>
        <w:t xml:space="preserve"> </w:t>
      </w:r>
      <w:r w:rsidRPr="00E92C32">
        <w:rPr>
          <w:rFonts w:ascii="Times New Roman" w:hAnsi="Times New Roman" w:cs="Times New Roman"/>
          <w:sz w:val="24"/>
          <w:szCs w:val="24"/>
          <w:lang w:val="en-US"/>
        </w:rPr>
        <w:t>liquid or gaseous phase but there is still lack of a comprehensive review of</w:t>
      </w:r>
      <w:r>
        <w:rPr>
          <w:rFonts w:ascii="Times New Roman" w:hAnsi="Times New Roman" w:cs="Times New Roman"/>
          <w:sz w:val="24"/>
          <w:szCs w:val="24"/>
          <w:lang w:val="en-US"/>
        </w:rPr>
        <w:t xml:space="preserve"> </w:t>
      </w:r>
      <w:r w:rsidR="00050F27">
        <w:rPr>
          <w:rFonts w:ascii="Times New Roman" w:hAnsi="Times New Roman" w:cs="Times New Roman"/>
          <w:sz w:val="24"/>
          <w:szCs w:val="24"/>
          <w:lang w:val="en-US"/>
        </w:rPr>
        <w:t>these models[</w:t>
      </w:r>
      <w:r w:rsidRPr="00E92C32">
        <w:rPr>
          <w:rFonts w:ascii="Times New Roman" w:hAnsi="Times New Roman" w:cs="Times New Roman"/>
          <w:sz w:val="24"/>
          <w:szCs w:val="24"/>
          <w:lang w:val="en-US"/>
        </w:rPr>
        <w:t xml:space="preserve"> </w:t>
      </w:r>
      <w:r w:rsidR="00301B9A">
        <w:rPr>
          <w:rFonts w:ascii="Times New Roman" w:hAnsi="Times New Roman" w:cs="Times New Roman"/>
          <w:sz w:val="24"/>
          <w:szCs w:val="24"/>
          <w:lang w:val="en-US"/>
        </w:rPr>
        <w:t xml:space="preserve">28,29,30]. </w:t>
      </w:r>
    </w:p>
    <w:p w:rsidR="00E92C32" w:rsidRDefault="00E92C32" w:rsidP="00A479F9">
      <w:pPr>
        <w:autoSpaceDE w:val="0"/>
        <w:autoSpaceDN w:val="0"/>
        <w:adjustRightInd w:val="0"/>
        <w:spacing w:after="0" w:line="360" w:lineRule="auto"/>
        <w:jc w:val="both"/>
        <w:rPr>
          <w:rFonts w:ascii="Times New Roman" w:hAnsi="Times New Roman" w:cs="Times New Roman"/>
          <w:sz w:val="24"/>
          <w:szCs w:val="24"/>
          <w:lang w:val="en-US"/>
        </w:rPr>
      </w:pPr>
      <w:r w:rsidRPr="00E92C32">
        <w:rPr>
          <w:rFonts w:ascii="Times New Roman" w:hAnsi="Times New Roman" w:cs="Times New Roman"/>
          <w:sz w:val="24"/>
          <w:szCs w:val="24"/>
          <w:lang w:val="en-US"/>
        </w:rPr>
        <w:lastRenderedPageBreak/>
        <w:t>The main objective of the present review</w:t>
      </w:r>
      <w:r>
        <w:rPr>
          <w:rFonts w:ascii="Times New Roman" w:hAnsi="Times New Roman" w:cs="Times New Roman"/>
          <w:sz w:val="24"/>
          <w:szCs w:val="24"/>
          <w:lang w:val="en-US"/>
        </w:rPr>
        <w:t xml:space="preserve"> </w:t>
      </w:r>
      <w:r w:rsidRPr="00E92C32">
        <w:rPr>
          <w:rFonts w:ascii="Times New Roman" w:hAnsi="Times New Roman" w:cs="Times New Roman"/>
          <w:sz w:val="24"/>
          <w:szCs w:val="24"/>
          <w:lang w:val="en-US"/>
        </w:rPr>
        <w:t>is to introduce the modeling of dynamic adsorption</w:t>
      </w:r>
      <w:r>
        <w:rPr>
          <w:rFonts w:ascii="Times New Roman" w:hAnsi="Times New Roman" w:cs="Times New Roman"/>
          <w:sz w:val="24"/>
          <w:szCs w:val="24"/>
          <w:lang w:val="en-US"/>
        </w:rPr>
        <w:t xml:space="preserve"> </w:t>
      </w:r>
      <w:r w:rsidRPr="00E92C32">
        <w:rPr>
          <w:rFonts w:ascii="Times New Roman" w:hAnsi="Times New Roman" w:cs="Times New Roman"/>
          <w:sz w:val="24"/>
          <w:szCs w:val="24"/>
          <w:lang w:val="en-US"/>
        </w:rPr>
        <w:t>in liquid phase. Different from the gas-solid</w:t>
      </w:r>
      <w:r>
        <w:rPr>
          <w:rFonts w:ascii="Times New Roman" w:hAnsi="Times New Roman" w:cs="Times New Roman"/>
          <w:sz w:val="24"/>
          <w:szCs w:val="24"/>
          <w:lang w:val="en-US"/>
        </w:rPr>
        <w:t xml:space="preserve"> </w:t>
      </w:r>
      <w:r w:rsidRPr="00E92C32">
        <w:rPr>
          <w:rFonts w:ascii="Times New Roman" w:hAnsi="Times New Roman" w:cs="Times New Roman"/>
          <w:sz w:val="24"/>
          <w:szCs w:val="24"/>
          <w:lang w:val="en-US"/>
        </w:rPr>
        <w:t>adsorption, liquid-solid a</w:t>
      </w:r>
      <w:r w:rsidR="00FD77D8">
        <w:rPr>
          <w:rFonts w:ascii="Times New Roman" w:hAnsi="Times New Roman" w:cs="Times New Roman"/>
          <w:sz w:val="24"/>
          <w:szCs w:val="24"/>
          <w:lang w:val="en-US"/>
        </w:rPr>
        <w:t xml:space="preserve">dsorption is more theoretically </w:t>
      </w:r>
      <w:r w:rsidRPr="00E92C32">
        <w:rPr>
          <w:rFonts w:ascii="Times New Roman" w:hAnsi="Times New Roman" w:cs="Times New Roman"/>
          <w:sz w:val="24"/>
          <w:szCs w:val="24"/>
          <w:lang w:val="en-US"/>
        </w:rPr>
        <w:t>difficult to give an unambiguous description</w:t>
      </w:r>
      <w:r>
        <w:rPr>
          <w:rFonts w:ascii="Times New Roman" w:hAnsi="Times New Roman" w:cs="Times New Roman"/>
          <w:sz w:val="24"/>
          <w:szCs w:val="24"/>
          <w:lang w:val="en-US"/>
        </w:rPr>
        <w:t xml:space="preserve"> </w:t>
      </w:r>
      <w:r w:rsidRPr="00E92C32">
        <w:rPr>
          <w:rFonts w:ascii="Times New Roman" w:hAnsi="Times New Roman" w:cs="Times New Roman"/>
          <w:sz w:val="24"/>
          <w:szCs w:val="24"/>
          <w:lang w:val="en-US"/>
        </w:rPr>
        <w:t>because the solvent accompanies more intricate interaction</w:t>
      </w:r>
      <w:r>
        <w:rPr>
          <w:rFonts w:ascii="Times New Roman" w:hAnsi="Times New Roman" w:cs="Times New Roman"/>
          <w:sz w:val="24"/>
          <w:szCs w:val="24"/>
          <w:lang w:val="en-US"/>
        </w:rPr>
        <w:t xml:space="preserve"> </w:t>
      </w:r>
      <w:r w:rsidRPr="00E92C32">
        <w:rPr>
          <w:rFonts w:ascii="Times New Roman" w:hAnsi="Times New Roman" w:cs="Times New Roman"/>
          <w:sz w:val="24"/>
          <w:szCs w:val="24"/>
          <w:lang w:val="en-US"/>
        </w:rPr>
        <w:t>between the species involved. Moreover, the</w:t>
      </w:r>
      <w:r>
        <w:rPr>
          <w:rFonts w:ascii="Times New Roman" w:hAnsi="Times New Roman" w:cs="Times New Roman"/>
          <w:sz w:val="24"/>
          <w:szCs w:val="24"/>
          <w:lang w:val="en-US"/>
        </w:rPr>
        <w:t xml:space="preserve"> </w:t>
      </w:r>
      <w:r w:rsidRPr="00E92C32">
        <w:rPr>
          <w:rFonts w:ascii="Times New Roman" w:hAnsi="Times New Roman" w:cs="Times New Roman"/>
          <w:sz w:val="24"/>
          <w:szCs w:val="24"/>
          <w:lang w:val="en-US"/>
        </w:rPr>
        <w:t>salvation effect results in a more complicated behavior</w:t>
      </w:r>
      <w:r>
        <w:rPr>
          <w:rFonts w:ascii="Times New Roman" w:hAnsi="Times New Roman" w:cs="Times New Roman"/>
          <w:sz w:val="24"/>
          <w:szCs w:val="24"/>
          <w:lang w:val="en-US"/>
        </w:rPr>
        <w:t xml:space="preserve"> </w:t>
      </w:r>
      <w:r w:rsidRPr="00E92C32">
        <w:rPr>
          <w:rFonts w:ascii="Times New Roman" w:hAnsi="Times New Roman" w:cs="Times New Roman"/>
          <w:sz w:val="24"/>
          <w:szCs w:val="24"/>
          <w:lang w:val="en-US"/>
        </w:rPr>
        <w:t>of the process. To model a liquid-solid column</w:t>
      </w:r>
      <w:r>
        <w:rPr>
          <w:rFonts w:ascii="Times New Roman" w:hAnsi="Times New Roman" w:cs="Times New Roman"/>
          <w:sz w:val="24"/>
          <w:szCs w:val="24"/>
          <w:lang w:val="en-US"/>
        </w:rPr>
        <w:t xml:space="preserve"> </w:t>
      </w:r>
      <w:r w:rsidRPr="00E92C32">
        <w:rPr>
          <w:rFonts w:ascii="Times New Roman" w:hAnsi="Times New Roman" w:cs="Times New Roman"/>
          <w:sz w:val="24"/>
          <w:szCs w:val="24"/>
          <w:lang w:val="en-US"/>
        </w:rPr>
        <w:t>adsorption, it is necessary to divide it into four basic</w:t>
      </w:r>
      <w:r>
        <w:rPr>
          <w:rFonts w:ascii="Times New Roman" w:hAnsi="Times New Roman" w:cs="Times New Roman"/>
          <w:sz w:val="24"/>
          <w:szCs w:val="24"/>
          <w:lang w:val="en-US"/>
        </w:rPr>
        <w:t xml:space="preserve"> </w:t>
      </w:r>
      <w:r w:rsidRPr="00E92C32">
        <w:rPr>
          <w:rFonts w:ascii="Times New Roman" w:hAnsi="Times New Roman" w:cs="Times New Roman"/>
          <w:sz w:val="24"/>
          <w:szCs w:val="24"/>
          <w:lang w:val="en-US"/>
        </w:rPr>
        <w:t>steps (Fig.</w:t>
      </w:r>
      <w:r>
        <w:rPr>
          <w:rFonts w:ascii="Times New Roman" w:hAnsi="Times New Roman" w:cs="Times New Roman"/>
          <w:sz w:val="24"/>
          <w:szCs w:val="24"/>
          <w:lang w:val="en-US"/>
        </w:rPr>
        <w:t>3.</w:t>
      </w:r>
      <w:r w:rsidRPr="00E92C32">
        <w:rPr>
          <w:rFonts w:ascii="Times New Roman" w:hAnsi="Times New Roman" w:cs="Times New Roman"/>
          <w:sz w:val="24"/>
          <w:szCs w:val="24"/>
          <w:lang w:val="en-US"/>
        </w:rPr>
        <w:t xml:space="preserve">1): </w:t>
      </w:r>
    </w:p>
    <w:p w:rsidR="00E92C32" w:rsidRDefault="00E92C32" w:rsidP="00A479F9">
      <w:pPr>
        <w:autoSpaceDE w:val="0"/>
        <w:autoSpaceDN w:val="0"/>
        <w:adjustRightInd w:val="0"/>
        <w:spacing w:after="0" w:line="360" w:lineRule="auto"/>
        <w:jc w:val="both"/>
        <w:rPr>
          <w:rFonts w:ascii="Times New Roman" w:hAnsi="Times New Roman" w:cs="Times New Roman"/>
          <w:sz w:val="24"/>
          <w:szCs w:val="24"/>
          <w:lang w:val="en-US"/>
        </w:rPr>
      </w:pPr>
      <w:r w:rsidRPr="00E92C32">
        <w:rPr>
          <w:rFonts w:ascii="Times New Roman" w:hAnsi="Times New Roman" w:cs="Times New Roman"/>
          <w:sz w:val="24"/>
          <w:szCs w:val="24"/>
          <w:lang w:val="en-US"/>
        </w:rPr>
        <w:t xml:space="preserve">(1) </w:t>
      </w:r>
      <w:proofErr w:type="gramStart"/>
      <w:r w:rsidRPr="00E92C32">
        <w:rPr>
          <w:rFonts w:ascii="Times New Roman" w:hAnsi="Times New Roman" w:cs="Times New Roman"/>
          <w:sz w:val="24"/>
          <w:szCs w:val="24"/>
          <w:lang w:val="en-US"/>
        </w:rPr>
        <w:t>liqui</w:t>
      </w:r>
      <w:r>
        <w:rPr>
          <w:rFonts w:ascii="Times New Roman" w:hAnsi="Times New Roman" w:cs="Times New Roman"/>
          <w:sz w:val="24"/>
          <w:szCs w:val="24"/>
          <w:lang w:val="en-US"/>
        </w:rPr>
        <w:t>d</w:t>
      </w:r>
      <w:proofErr w:type="gramEnd"/>
      <w:r>
        <w:rPr>
          <w:rFonts w:ascii="Times New Roman" w:hAnsi="Times New Roman" w:cs="Times New Roman"/>
          <w:sz w:val="24"/>
          <w:szCs w:val="24"/>
          <w:lang w:val="en-US"/>
        </w:rPr>
        <w:t xml:space="preserve"> phase mass transfer including </w:t>
      </w:r>
      <w:r w:rsidRPr="00E92C32">
        <w:rPr>
          <w:rFonts w:ascii="Times New Roman" w:hAnsi="Times New Roman" w:cs="Times New Roman"/>
          <w:sz w:val="24"/>
          <w:szCs w:val="24"/>
          <w:lang w:val="en-US"/>
        </w:rPr>
        <w:t>convective mass t</w:t>
      </w:r>
      <w:r>
        <w:rPr>
          <w:rFonts w:ascii="Times New Roman" w:hAnsi="Times New Roman" w:cs="Times New Roman"/>
          <w:sz w:val="24"/>
          <w:szCs w:val="24"/>
          <w:lang w:val="en-US"/>
        </w:rPr>
        <w:t>ransfer and molecular diffusion</w:t>
      </w:r>
    </w:p>
    <w:p w:rsidR="00E92C32" w:rsidRPr="00E92C32" w:rsidRDefault="00E92C32"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(2) </w:t>
      </w:r>
      <w:proofErr w:type="gramStart"/>
      <w:r w:rsidRPr="00E92C32">
        <w:rPr>
          <w:rFonts w:ascii="Times New Roman" w:hAnsi="Times New Roman" w:cs="Times New Roman"/>
          <w:sz w:val="24"/>
          <w:szCs w:val="24"/>
          <w:lang w:val="en-US"/>
        </w:rPr>
        <w:t>interface</w:t>
      </w:r>
      <w:proofErr w:type="gramEnd"/>
      <w:r w:rsidRPr="00E92C32">
        <w:rPr>
          <w:rFonts w:ascii="Times New Roman" w:hAnsi="Times New Roman" w:cs="Times New Roman"/>
          <w:sz w:val="24"/>
          <w:szCs w:val="24"/>
          <w:lang w:val="en-US"/>
        </w:rPr>
        <w:t xml:space="preserve"> diffusion betwee</w:t>
      </w:r>
      <w:r>
        <w:rPr>
          <w:rFonts w:ascii="Times New Roman" w:hAnsi="Times New Roman" w:cs="Times New Roman"/>
          <w:sz w:val="24"/>
          <w:szCs w:val="24"/>
          <w:lang w:val="en-US"/>
        </w:rPr>
        <w:t xml:space="preserve">n liquid phase and the exterior </w:t>
      </w:r>
      <w:r w:rsidRPr="00E92C32">
        <w:rPr>
          <w:rFonts w:ascii="Times New Roman" w:hAnsi="Times New Roman" w:cs="Times New Roman"/>
          <w:sz w:val="24"/>
          <w:szCs w:val="24"/>
          <w:lang w:val="en-US"/>
        </w:rPr>
        <w:t>surface of the adsorbent (i.e., film diff</w:t>
      </w:r>
      <w:r>
        <w:rPr>
          <w:rFonts w:ascii="Times New Roman" w:hAnsi="Times New Roman" w:cs="Times New Roman"/>
          <w:sz w:val="24"/>
          <w:szCs w:val="24"/>
          <w:lang w:val="en-US"/>
        </w:rPr>
        <w:t>usion)</w:t>
      </w:r>
    </w:p>
    <w:p w:rsidR="00E92C32" w:rsidRDefault="00E92C32" w:rsidP="00A479F9">
      <w:pPr>
        <w:autoSpaceDE w:val="0"/>
        <w:autoSpaceDN w:val="0"/>
        <w:adjustRightInd w:val="0"/>
        <w:spacing w:after="0" w:line="360" w:lineRule="auto"/>
        <w:jc w:val="both"/>
        <w:rPr>
          <w:rFonts w:ascii="Times New Roman" w:hAnsi="Times New Roman" w:cs="Times New Roman"/>
          <w:sz w:val="24"/>
          <w:szCs w:val="24"/>
          <w:lang w:val="en-US"/>
        </w:rPr>
      </w:pPr>
      <w:r w:rsidRPr="00E92C32">
        <w:rPr>
          <w:rFonts w:ascii="Times New Roman" w:hAnsi="Times New Roman" w:cs="Times New Roman"/>
          <w:sz w:val="24"/>
          <w:szCs w:val="24"/>
          <w:lang w:val="en-US"/>
        </w:rPr>
        <w:t xml:space="preserve">(3) </w:t>
      </w:r>
      <w:proofErr w:type="spellStart"/>
      <w:proofErr w:type="gramStart"/>
      <w:r w:rsidRPr="00E92C32">
        <w:rPr>
          <w:rFonts w:ascii="Times New Roman" w:hAnsi="Times New Roman" w:cs="Times New Roman"/>
          <w:sz w:val="24"/>
          <w:szCs w:val="24"/>
          <w:lang w:val="en-US"/>
        </w:rPr>
        <w:t>intrapellet</w:t>
      </w:r>
      <w:proofErr w:type="spellEnd"/>
      <w:proofErr w:type="gramEnd"/>
      <w:r w:rsidRPr="00E92C32">
        <w:rPr>
          <w:rFonts w:ascii="Times New Roman" w:hAnsi="Times New Roman" w:cs="Times New Roman"/>
          <w:sz w:val="24"/>
          <w:szCs w:val="24"/>
          <w:lang w:val="en-US"/>
        </w:rPr>
        <w:t xml:space="preserve"> mass tr</w:t>
      </w:r>
      <w:r>
        <w:rPr>
          <w:rFonts w:ascii="Times New Roman" w:hAnsi="Times New Roman" w:cs="Times New Roman"/>
          <w:sz w:val="24"/>
          <w:szCs w:val="24"/>
          <w:lang w:val="en-US"/>
        </w:rPr>
        <w:t xml:space="preserve">ansfer involving pore diffusion and surface diffusion; and, (4) the adsorption- desorption </w:t>
      </w:r>
      <w:proofErr w:type="spellStart"/>
      <w:r w:rsidRPr="00E92C32">
        <w:rPr>
          <w:rFonts w:ascii="Times New Roman" w:hAnsi="Times New Roman" w:cs="Times New Roman"/>
          <w:sz w:val="24"/>
          <w:szCs w:val="24"/>
          <w:lang w:val="en-US"/>
        </w:rPr>
        <w:t>reacti</w:t>
      </w:r>
      <w:r w:rsidR="00301B9A">
        <w:rPr>
          <w:rFonts w:ascii="Times New Roman" w:hAnsi="Times New Roman" w:cs="Times New Roman"/>
          <w:sz w:val="24"/>
          <w:szCs w:val="24"/>
          <w:lang w:val="en-US"/>
        </w:rPr>
        <w:t>o</w:t>
      </w:r>
      <w:proofErr w:type="spellEnd"/>
      <w:r w:rsidR="00301B9A">
        <w:rPr>
          <w:rFonts w:ascii="Times New Roman" w:hAnsi="Times New Roman" w:cs="Times New Roman"/>
          <w:sz w:val="24"/>
          <w:szCs w:val="24"/>
          <w:lang w:val="en-US"/>
        </w:rPr>
        <w:t xml:space="preserve">[31,32]. </w:t>
      </w:r>
    </w:p>
    <w:p w:rsidR="00A24144" w:rsidRDefault="00A24144" w:rsidP="00A479F9">
      <w:pPr>
        <w:autoSpaceDE w:val="0"/>
        <w:autoSpaceDN w:val="0"/>
        <w:adjustRightInd w:val="0"/>
        <w:spacing w:after="0" w:line="360" w:lineRule="auto"/>
        <w:jc w:val="both"/>
        <w:rPr>
          <w:rFonts w:ascii="Times New Roman" w:hAnsi="Times New Roman" w:cs="Times New Roman"/>
          <w:sz w:val="24"/>
          <w:szCs w:val="24"/>
          <w:lang w:val="en-US"/>
        </w:rPr>
      </w:pPr>
      <w:r w:rsidRPr="00A24144">
        <w:rPr>
          <w:rFonts w:ascii="Times New Roman" w:hAnsi="Times New Roman" w:cs="Times New Roman"/>
          <w:sz w:val="24"/>
          <w:szCs w:val="24"/>
          <w:lang w:val="en-US"/>
        </w:rPr>
        <w:t xml:space="preserve">(1) </w:t>
      </w:r>
      <w:r w:rsidRPr="00FD77D8">
        <w:rPr>
          <w:rFonts w:ascii="Times New Roman" w:hAnsi="Times New Roman" w:cs="Times New Roman"/>
          <w:sz w:val="24"/>
          <w:szCs w:val="24"/>
          <w:lang w:val="en-US"/>
        </w:rPr>
        <w:t>Liquid phase mass transfer</w:t>
      </w:r>
      <w:r w:rsidRPr="00A24144">
        <w:rPr>
          <w:rFonts w:ascii="Times New Roman" w:hAnsi="Times New Roman" w:cs="Times New Roman"/>
          <w:sz w:val="24"/>
          <w:szCs w:val="24"/>
          <w:lang w:val="en-US"/>
        </w:rPr>
        <w:t>. Molecules or</w:t>
      </w:r>
      <w:r>
        <w:rPr>
          <w:rFonts w:ascii="Times New Roman" w:hAnsi="Times New Roman" w:cs="Times New Roman"/>
          <w:sz w:val="24"/>
          <w:szCs w:val="24"/>
          <w:lang w:val="en-US"/>
        </w:rPr>
        <w:t xml:space="preserve"> </w:t>
      </w:r>
      <w:r w:rsidRPr="00A24144">
        <w:rPr>
          <w:rFonts w:ascii="Times New Roman" w:hAnsi="Times New Roman" w:cs="Times New Roman"/>
          <w:sz w:val="24"/>
          <w:szCs w:val="24"/>
          <w:lang w:val="en-US"/>
        </w:rPr>
        <w:t>ions</w:t>
      </w:r>
      <w:r>
        <w:rPr>
          <w:rFonts w:ascii="Times New Roman" w:hAnsi="Times New Roman" w:cs="Times New Roman"/>
          <w:sz w:val="24"/>
          <w:szCs w:val="24"/>
          <w:lang w:val="en-US"/>
        </w:rPr>
        <w:t xml:space="preserve"> </w:t>
      </w:r>
      <w:r w:rsidR="00E92C32" w:rsidRPr="00A24144">
        <w:rPr>
          <w:rFonts w:ascii="Times New Roman" w:hAnsi="Times New Roman" w:cs="Times New Roman"/>
          <w:sz w:val="24"/>
          <w:szCs w:val="24"/>
          <w:lang w:val="en-US"/>
        </w:rPr>
        <w:t>in the column can move in both axial and radial</w:t>
      </w:r>
      <w:r>
        <w:rPr>
          <w:rFonts w:ascii="Times New Roman" w:hAnsi="Times New Roman" w:cs="Times New Roman"/>
          <w:sz w:val="24"/>
          <w:szCs w:val="24"/>
          <w:lang w:val="en-US"/>
        </w:rPr>
        <w:t xml:space="preserve"> </w:t>
      </w:r>
      <w:r w:rsidR="00E92C32" w:rsidRPr="00A24144">
        <w:rPr>
          <w:rFonts w:ascii="Times New Roman" w:hAnsi="Times New Roman" w:cs="Times New Roman"/>
          <w:sz w:val="24"/>
          <w:szCs w:val="24"/>
          <w:lang w:val="en-US"/>
        </w:rPr>
        <w:t>directions. For simplification, it is common to postulate</w:t>
      </w:r>
      <w:r>
        <w:rPr>
          <w:rFonts w:ascii="Times New Roman" w:hAnsi="Times New Roman" w:cs="Times New Roman"/>
          <w:sz w:val="24"/>
          <w:szCs w:val="24"/>
          <w:lang w:val="en-US"/>
        </w:rPr>
        <w:t xml:space="preserve"> </w:t>
      </w:r>
      <w:r w:rsidR="00E92C32" w:rsidRPr="00A24144">
        <w:rPr>
          <w:rFonts w:ascii="Times New Roman" w:hAnsi="Times New Roman" w:cs="Times New Roman"/>
          <w:sz w:val="24"/>
          <w:szCs w:val="24"/>
          <w:lang w:val="en-US"/>
        </w:rPr>
        <w:t>that all cross-sections are homogeneous and th</w:t>
      </w:r>
      <w:r>
        <w:rPr>
          <w:rFonts w:ascii="Times New Roman" w:hAnsi="Times New Roman" w:cs="Times New Roman"/>
          <w:sz w:val="24"/>
          <w:szCs w:val="24"/>
          <w:lang w:val="en-US"/>
        </w:rPr>
        <w:t xml:space="preserve">e </w:t>
      </w:r>
      <w:r w:rsidR="00E92C32" w:rsidRPr="00A24144">
        <w:rPr>
          <w:rFonts w:ascii="Times New Roman" w:hAnsi="Times New Roman" w:cs="Times New Roman"/>
          <w:sz w:val="24"/>
          <w:szCs w:val="24"/>
          <w:lang w:val="en-US"/>
        </w:rPr>
        <w:t>radial movemen</w:t>
      </w:r>
      <w:r>
        <w:rPr>
          <w:rFonts w:ascii="Times New Roman" w:hAnsi="Times New Roman" w:cs="Times New Roman"/>
          <w:sz w:val="24"/>
          <w:szCs w:val="24"/>
          <w:lang w:val="en-US"/>
        </w:rPr>
        <w:t xml:space="preserve">t could be neglected. Thus, a </w:t>
      </w:r>
      <w:r w:rsidR="00E92C32" w:rsidRPr="00A24144">
        <w:rPr>
          <w:rFonts w:ascii="Times New Roman" w:hAnsi="Times New Roman" w:cs="Times New Roman"/>
          <w:sz w:val="24"/>
          <w:szCs w:val="24"/>
          <w:lang w:val="en-US"/>
        </w:rPr>
        <w:t>macroscopic</w:t>
      </w:r>
      <w:r>
        <w:rPr>
          <w:rFonts w:ascii="Times New Roman" w:hAnsi="Times New Roman" w:cs="Times New Roman"/>
          <w:sz w:val="24"/>
          <w:szCs w:val="24"/>
          <w:lang w:val="en-US"/>
        </w:rPr>
        <w:t xml:space="preserve"> </w:t>
      </w:r>
      <w:r w:rsidR="00E92C32" w:rsidRPr="00A24144">
        <w:rPr>
          <w:rFonts w:ascii="Times New Roman" w:hAnsi="Times New Roman" w:cs="Times New Roman"/>
          <w:sz w:val="24"/>
          <w:szCs w:val="24"/>
          <w:lang w:val="en-US"/>
        </w:rPr>
        <w:t>mass conservation equation is acquired to</w:t>
      </w:r>
      <w:r>
        <w:rPr>
          <w:rFonts w:ascii="Times New Roman" w:hAnsi="Times New Roman" w:cs="Times New Roman"/>
          <w:sz w:val="24"/>
          <w:szCs w:val="24"/>
          <w:lang w:val="en-US"/>
        </w:rPr>
        <w:t xml:space="preserve"> </w:t>
      </w:r>
      <w:r w:rsidR="00E92C32" w:rsidRPr="00A24144">
        <w:rPr>
          <w:rFonts w:ascii="Times New Roman" w:hAnsi="Times New Roman" w:cs="Times New Roman"/>
          <w:sz w:val="24"/>
          <w:szCs w:val="24"/>
          <w:lang w:val="en-US"/>
        </w:rPr>
        <w:t>represent the relationship between the corresponding</w:t>
      </w:r>
      <w:r>
        <w:rPr>
          <w:rFonts w:ascii="Times New Roman" w:hAnsi="Times New Roman" w:cs="Times New Roman"/>
          <w:sz w:val="24"/>
          <w:szCs w:val="24"/>
          <w:lang w:val="en-US"/>
        </w:rPr>
        <w:t xml:space="preserve"> </w:t>
      </w:r>
      <w:r w:rsidR="00E92C32" w:rsidRPr="00A24144">
        <w:rPr>
          <w:rFonts w:ascii="Times New Roman" w:hAnsi="Times New Roman" w:cs="Times New Roman"/>
          <w:sz w:val="24"/>
          <w:szCs w:val="24"/>
          <w:lang w:val="en-US"/>
        </w:rPr>
        <w:t xml:space="preserve">variations (i.e., concentration of the adsorbed </w:t>
      </w:r>
      <w:proofErr w:type="spellStart"/>
      <w:r w:rsidR="00E92C32" w:rsidRPr="00A24144">
        <w:rPr>
          <w:rFonts w:ascii="Times New Roman" w:hAnsi="Times New Roman" w:cs="Times New Roman"/>
          <w:sz w:val="24"/>
          <w:szCs w:val="24"/>
          <w:lang w:val="en-US"/>
        </w:rPr>
        <w:t>adsorbate</w:t>
      </w:r>
      <w:proofErr w:type="spellEnd"/>
      <w:r>
        <w:rPr>
          <w:rFonts w:ascii="Times New Roman" w:hAnsi="Times New Roman" w:cs="Times New Roman"/>
          <w:sz w:val="24"/>
          <w:szCs w:val="24"/>
          <w:lang w:val="en-US"/>
        </w:rPr>
        <w:t xml:space="preserve"> </w:t>
      </w:r>
    </w:p>
    <w:p w:rsidR="00E92C32" w:rsidRPr="00A24144" w:rsidRDefault="00E92C32" w:rsidP="00A479F9">
      <w:pPr>
        <w:autoSpaceDE w:val="0"/>
        <w:autoSpaceDN w:val="0"/>
        <w:adjustRightInd w:val="0"/>
        <w:spacing w:after="0" w:line="360" w:lineRule="auto"/>
        <w:jc w:val="both"/>
        <w:rPr>
          <w:rFonts w:ascii="Times New Roman" w:hAnsi="Times New Roman" w:cs="Times New Roman"/>
          <w:sz w:val="24"/>
          <w:szCs w:val="24"/>
          <w:lang w:val="en-US"/>
        </w:rPr>
      </w:pPr>
      <w:r w:rsidRPr="00A24144">
        <w:rPr>
          <w:rFonts w:ascii="Times New Roman" w:hAnsi="Times New Roman" w:cs="Times New Roman"/>
          <w:sz w:val="24"/>
          <w:szCs w:val="24"/>
          <w:lang w:val="en-US"/>
        </w:rPr>
        <w:t>q; concentration of the bulk solution C; distance</w:t>
      </w:r>
      <w:r w:rsidR="00A24144">
        <w:rPr>
          <w:rFonts w:ascii="Times New Roman" w:hAnsi="Times New Roman" w:cs="Times New Roman"/>
          <w:sz w:val="24"/>
          <w:szCs w:val="24"/>
          <w:lang w:val="en-US"/>
        </w:rPr>
        <w:t xml:space="preserve"> </w:t>
      </w:r>
      <w:r w:rsidRPr="00A24144">
        <w:rPr>
          <w:rFonts w:ascii="Times New Roman" w:hAnsi="Times New Roman" w:cs="Times New Roman"/>
          <w:sz w:val="24"/>
          <w:szCs w:val="24"/>
          <w:lang w:val="en-US"/>
        </w:rPr>
        <w:t>to the inlet z; superficial velocity u; and axial dispersion</w:t>
      </w:r>
      <w:r w:rsidR="00A24144">
        <w:rPr>
          <w:rFonts w:ascii="Times New Roman" w:hAnsi="Times New Roman" w:cs="Times New Roman"/>
          <w:sz w:val="24"/>
          <w:szCs w:val="24"/>
          <w:lang w:val="en-US"/>
        </w:rPr>
        <w:t xml:space="preserve"> </w:t>
      </w:r>
      <w:r w:rsidRPr="00A24144">
        <w:rPr>
          <w:rFonts w:ascii="Times New Roman" w:hAnsi="Times New Roman" w:cs="Times New Roman"/>
          <w:sz w:val="24"/>
          <w:szCs w:val="24"/>
          <w:lang w:val="en-US"/>
        </w:rPr>
        <w:t xml:space="preserve">coefficient </w:t>
      </w:r>
      <w:proofErr w:type="spellStart"/>
      <w:r w:rsidRPr="00A24144">
        <w:rPr>
          <w:rFonts w:ascii="Times New Roman" w:hAnsi="Times New Roman" w:cs="Times New Roman"/>
          <w:sz w:val="24"/>
          <w:szCs w:val="24"/>
          <w:lang w:val="en-US"/>
        </w:rPr>
        <w:t>Dz</w:t>
      </w:r>
      <w:proofErr w:type="spellEnd"/>
      <w:r w:rsidRPr="00A24144">
        <w:rPr>
          <w:rFonts w:ascii="Times New Roman" w:hAnsi="Times New Roman" w:cs="Times New Roman"/>
          <w:sz w:val="24"/>
          <w:szCs w:val="24"/>
          <w:lang w:val="en-US"/>
        </w:rPr>
        <w:t xml:space="preserve"> (if the a</w:t>
      </w:r>
      <w:r w:rsidR="00A24144">
        <w:rPr>
          <w:rFonts w:ascii="Times New Roman" w:hAnsi="Times New Roman" w:cs="Times New Roman"/>
          <w:sz w:val="24"/>
          <w:szCs w:val="24"/>
          <w:lang w:val="en-US"/>
        </w:rPr>
        <w:t>xial dispersion is not ignored)</w:t>
      </w:r>
      <w:r w:rsidRPr="00A24144">
        <w:rPr>
          <w:rFonts w:ascii="Times New Roman" w:hAnsi="Times New Roman" w:cs="Times New Roman"/>
          <w:sz w:val="24"/>
          <w:szCs w:val="24"/>
          <w:lang w:val="en-US"/>
        </w:rPr>
        <w:t>.</w:t>
      </w:r>
    </w:p>
    <w:p w:rsidR="00E92C32" w:rsidRDefault="00E92C32" w:rsidP="00A479F9">
      <w:pPr>
        <w:autoSpaceDE w:val="0"/>
        <w:autoSpaceDN w:val="0"/>
        <w:adjustRightInd w:val="0"/>
        <w:spacing w:after="0" w:line="360" w:lineRule="auto"/>
        <w:jc w:val="both"/>
        <w:rPr>
          <w:rFonts w:ascii="Times New Roman" w:hAnsi="Times New Roman" w:cs="Times New Roman"/>
          <w:sz w:val="24"/>
          <w:szCs w:val="24"/>
          <w:lang w:val="en-US"/>
        </w:rPr>
      </w:pPr>
      <w:proofErr w:type="gramStart"/>
      <w:r w:rsidRPr="00A24144">
        <w:rPr>
          <w:rFonts w:ascii="Times New Roman" w:hAnsi="Times New Roman" w:cs="Times New Roman"/>
          <w:sz w:val="24"/>
          <w:szCs w:val="24"/>
          <w:lang w:val="en-US"/>
        </w:rPr>
        <w:t>Regarding a control volume as shown in</w:t>
      </w:r>
      <w:r w:rsidR="00A24144">
        <w:rPr>
          <w:rFonts w:ascii="Times New Roman" w:hAnsi="Times New Roman" w:cs="Times New Roman"/>
          <w:sz w:val="24"/>
          <w:szCs w:val="24"/>
          <w:lang w:val="en-US"/>
        </w:rPr>
        <w:t xml:space="preserve"> </w:t>
      </w:r>
      <w:r w:rsidRPr="00A24144">
        <w:rPr>
          <w:rFonts w:ascii="Times New Roman" w:hAnsi="Times New Roman" w:cs="Times New Roman"/>
          <w:sz w:val="24"/>
          <w:szCs w:val="24"/>
          <w:lang w:val="en-US"/>
        </w:rPr>
        <w:t>Fig.</w:t>
      </w:r>
      <w:r w:rsidR="00655339">
        <w:rPr>
          <w:rFonts w:ascii="Times New Roman" w:hAnsi="Times New Roman" w:cs="Times New Roman"/>
          <w:sz w:val="24"/>
          <w:szCs w:val="24"/>
          <w:lang w:val="en-US"/>
        </w:rPr>
        <w:t>3.</w:t>
      </w:r>
      <w:proofErr w:type="gramEnd"/>
      <w:r w:rsidRPr="00A24144">
        <w:rPr>
          <w:rFonts w:ascii="Times New Roman" w:hAnsi="Times New Roman" w:cs="Times New Roman"/>
          <w:sz w:val="24"/>
          <w:szCs w:val="24"/>
          <w:lang w:val="en-US"/>
        </w:rPr>
        <w:t xml:space="preserve"> 2, one </w:t>
      </w:r>
      <w:r w:rsidR="00301B9A">
        <w:rPr>
          <w:rFonts w:ascii="Times New Roman" w:hAnsi="Times New Roman" w:cs="Times New Roman"/>
          <w:sz w:val="24"/>
          <w:szCs w:val="24"/>
          <w:lang w:val="en-US"/>
        </w:rPr>
        <w:t xml:space="preserve">has to use the </w:t>
      </w:r>
      <w:proofErr w:type="gramStart"/>
      <w:r w:rsidR="00301B9A">
        <w:rPr>
          <w:rFonts w:ascii="Times New Roman" w:hAnsi="Times New Roman" w:cs="Times New Roman"/>
          <w:sz w:val="24"/>
          <w:szCs w:val="24"/>
          <w:lang w:val="en-US"/>
        </w:rPr>
        <w:t>equation[</w:t>
      </w:r>
      <w:proofErr w:type="gramEnd"/>
      <w:r w:rsidR="00301B9A">
        <w:rPr>
          <w:rFonts w:ascii="Times New Roman" w:hAnsi="Times New Roman" w:cs="Times New Roman"/>
          <w:sz w:val="24"/>
          <w:szCs w:val="24"/>
          <w:lang w:val="en-US"/>
        </w:rPr>
        <w:t>33] :</w:t>
      </w:r>
    </w:p>
    <w:p w:rsidR="00A24144" w:rsidRDefault="00A24144"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7A8A7F01" wp14:editId="2E374B5E">
            <wp:extent cx="3294725" cy="900000"/>
            <wp:effectExtent l="19050" t="0" r="925" b="0"/>
            <wp:docPr id="63"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6"/>
                    <a:srcRect/>
                    <a:stretch>
                      <a:fillRect/>
                    </a:stretch>
                  </pic:blipFill>
                  <pic:spPr bwMode="auto">
                    <a:xfrm>
                      <a:off x="0" y="0"/>
                      <a:ext cx="3294725" cy="90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w:t>
      </w:r>
      <w:r w:rsidR="00655339">
        <w:rPr>
          <w:rFonts w:ascii="Times New Roman" w:hAnsi="Times New Roman" w:cs="Times New Roman"/>
          <w:sz w:val="24"/>
          <w:szCs w:val="24"/>
          <w:lang w:val="en-US"/>
        </w:rPr>
        <w:t>(</w:t>
      </w:r>
      <w:proofErr w:type="spellStart"/>
      <w:proofErr w:type="gramStart"/>
      <w:r>
        <w:rPr>
          <w:rFonts w:ascii="Times New Roman" w:hAnsi="Times New Roman" w:cs="Times New Roman"/>
          <w:sz w:val="24"/>
          <w:szCs w:val="24"/>
          <w:lang w:val="en-US"/>
        </w:rPr>
        <w:t>eq</w:t>
      </w:r>
      <w:proofErr w:type="spellEnd"/>
      <w:proofErr w:type="gramEnd"/>
      <w:r w:rsidR="00655339">
        <w:rPr>
          <w:rFonts w:ascii="Times New Roman" w:hAnsi="Times New Roman" w:cs="Times New Roman"/>
          <w:sz w:val="24"/>
          <w:szCs w:val="24"/>
          <w:lang w:val="en-US"/>
        </w:rPr>
        <w:t xml:space="preserve"> 3.1)</w:t>
      </w:r>
    </w:p>
    <w:p w:rsidR="00655339" w:rsidRDefault="00655339" w:rsidP="00A479F9">
      <w:pPr>
        <w:autoSpaceDE w:val="0"/>
        <w:autoSpaceDN w:val="0"/>
        <w:adjustRightInd w:val="0"/>
        <w:spacing w:after="0" w:line="360" w:lineRule="auto"/>
        <w:jc w:val="both"/>
        <w:rPr>
          <w:rFonts w:ascii="Times New Roman" w:hAnsi="Times New Roman" w:cs="Times New Roman"/>
          <w:sz w:val="24"/>
          <w:szCs w:val="24"/>
          <w:lang w:val="en-US"/>
        </w:rPr>
      </w:pPr>
    </w:p>
    <w:p w:rsidR="00655339" w:rsidRDefault="00655339" w:rsidP="00A479F9">
      <w:pPr>
        <w:autoSpaceDE w:val="0"/>
        <w:autoSpaceDN w:val="0"/>
        <w:adjustRightInd w:val="0"/>
        <w:spacing w:after="0" w:line="360" w:lineRule="auto"/>
        <w:jc w:val="both"/>
        <w:rPr>
          <w:rFonts w:ascii="Times New Roman" w:hAnsi="Times New Roman" w:cs="Times New Roman"/>
          <w:sz w:val="24"/>
          <w:szCs w:val="24"/>
          <w:lang w:val="en-US"/>
        </w:rPr>
      </w:pPr>
      <w:proofErr w:type="gramStart"/>
      <w:r w:rsidRPr="00655339">
        <w:rPr>
          <w:rFonts w:ascii="Times New Roman" w:hAnsi="Times New Roman" w:cs="Times New Roman"/>
          <w:sz w:val="24"/>
          <w:szCs w:val="24"/>
          <w:lang w:val="en-US"/>
        </w:rPr>
        <w:t>where</w:t>
      </w:r>
      <w:proofErr w:type="gramEnd"/>
      <w:r w:rsidRPr="00655339">
        <w:rPr>
          <w:rFonts w:ascii="Times New Roman" w:hAnsi="Times New Roman" w:cs="Times New Roman"/>
          <w:sz w:val="24"/>
          <w:szCs w:val="24"/>
          <w:lang w:val="en-US"/>
        </w:rPr>
        <w:t xml:space="preserve"> initial and boundary conditions are</w:t>
      </w:r>
      <w:r>
        <w:rPr>
          <w:rFonts w:ascii="Times New Roman" w:hAnsi="Times New Roman" w:cs="Times New Roman"/>
          <w:sz w:val="24"/>
          <w:szCs w:val="24"/>
          <w:lang w:val="en-US"/>
        </w:rPr>
        <w:t xml:space="preserve"> :</w:t>
      </w:r>
    </w:p>
    <w:p w:rsidR="00655339" w:rsidRDefault="00655339" w:rsidP="00A479F9">
      <w:pPr>
        <w:autoSpaceDE w:val="0"/>
        <w:autoSpaceDN w:val="0"/>
        <w:adjustRightInd w:val="0"/>
        <w:spacing w:after="0" w:line="360" w:lineRule="auto"/>
        <w:jc w:val="both"/>
        <w:rPr>
          <w:rFonts w:ascii="Times New Roman" w:hAnsi="Times New Roman" w:cs="Times New Roman"/>
          <w:sz w:val="24"/>
          <w:szCs w:val="24"/>
          <w:lang w:val="en-US"/>
        </w:rPr>
      </w:pPr>
    </w:p>
    <w:p w:rsidR="00655339" w:rsidRDefault="00655339"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1A530E52" wp14:editId="7F5929F7">
            <wp:extent cx="2935637" cy="1404000"/>
            <wp:effectExtent l="19050" t="0" r="0" b="0"/>
            <wp:docPr id="64"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7"/>
                    <a:srcRect/>
                    <a:stretch>
                      <a:fillRect/>
                    </a:stretch>
                  </pic:blipFill>
                  <pic:spPr bwMode="auto">
                    <a:xfrm>
                      <a:off x="0" y="0"/>
                      <a:ext cx="2935637" cy="1404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w:t>
      </w:r>
    </w:p>
    <w:p w:rsidR="00655339" w:rsidRDefault="00655339"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Pr="00655339">
        <w:rPr>
          <w:rFonts w:ascii="Times New Roman" w:hAnsi="Times New Roman" w:cs="Times New Roman"/>
          <w:sz w:val="24"/>
          <w:szCs w:val="24"/>
          <w:lang w:val="en-US"/>
        </w:rPr>
        <w:t>When the axial dispersion is ignored</w:t>
      </w:r>
      <w:proofErr w:type="gramStart"/>
      <w:r w:rsidRPr="00655339">
        <w:rPr>
          <w:rFonts w:ascii="Times New Roman" w:hAnsi="Times New Roman" w:cs="Times New Roman"/>
          <w:sz w:val="24"/>
          <w:szCs w:val="24"/>
          <w:lang w:val="en-US"/>
        </w:rPr>
        <w:t>,</w:t>
      </w:r>
      <w:r w:rsidR="00393EC7">
        <w:rPr>
          <w:rFonts w:ascii="Times New Roman" w:hAnsi="Times New Roman" w:cs="Times New Roman"/>
          <w:sz w:val="24"/>
          <w:szCs w:val="24"/>
          <w:lang w:val="en-US"/>
        </w:rPr>
        <w:t>[</w:t>
      </w:r>
      <w:proofErr w:type="gramEnd"/>
      <w:r w:rsidR="00393EC7">
        <w:rPr>
          <w:rFonts w:ascii="Times New Roman" w:hAnsi="Times New Roman" w:cs="Times New Roman"/>
          <w:sz w:val="24"/>
          <w:szCs w:val="24"/>
          <w:lang w:val="en-US"/>
        </w:rPr>
        <w:t>33]</w:t>
      </w:r>
    </w:p>
    <w:p w:rsidR="00655339" w:rsidRDefault="00655339"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noProof/>
          <w:sz w:val="24"/>
          <w:szCs w:val="24"/>
          <w:lang w:eastAsia="el-GR"/>
        </w:rPr>
        <w:drawing>
          <wp:inline distT="0" distB="0" distL="0" distR="0" wp14:anchorId="1AABE231" wp14:editId="4F113636">
            <wp:extent cx="2778000" cy="720000"/>
            <wp:effectExtent l="19050" t="0" r="3300" b="0"/>
            <wp:docPr id="65"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
                    <a:srcRect/>
                    <a:stretch>
                      <a:fillRect/>
                    </a:stretch>
                  </pic:blipFill>
                  <pic:spPr bwMode="auto">
                    <a:xfrm>
                      <a:off x="0" y="0"/>
                      <a:ext cx="2778000" cy="72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3.2)</w:t>
      </w:r>
    </w:p>
    <w:p w:rsidR="00655339" w:rsidRDefault="00655339" w:rsidP="00A479F9">
      <w:pPr>
        <w:autoSpaceDE w:val="0"/>
        <w:autoSpaceDN w:val="0"/>
        <w:adjustRightInd w:val="0"/>
        <w:spacing w:after="0" w:line="360" w:lineRule="auto"/>
        <w:jc w:val="both"/>
        <w:rPr>
          <w:rFonts w:ascii="Times New Roman" w:hAnsi="Times New Roman" w:cs="Times New Roman"/>
          <w:sz w:val="24"/>
          <w:szCs w:val="24"/>
          <w:lang w:val="en-US"/>
        </w:rPr>
      </w:pPr>
      <w:r w:rsidRPr="00655339">
        <w:rPr>
          <w:rFonts w:ascii="Times New Roman" w:hAnsi="Times New Roman" w:cs="Times New Roman"/>
          <w:sz w:val="24"/>
          <w:szCs w:val="24"/>
          <w:lang w:val="en-US"/>
        </w:rPr>
        <w:t>The initial and boundary conditions turn to</w:t>
      </w:r>
      <w:r>
        <w:rPr>
          <w:rFonts w:ascii="Times New Roman" w:hAnsi="Times New Roman" w:cs="Times New Roman"/>
          <w:sz w:val="24"/>
          <w:szCs w:val="24"/>
          <w:lang w:val="en-US"/>
        </w:rPr>
        <w:t>:</w:t>
      </w:r>
    </w:p>
    <w:p w:rsidR="005F2621" w:rsidRDefault="005F2621" w:rsidP="00A479F9">
      <w:pPr>
        <w:autoSpaceDE w:val="0"/>
        <w:autoSpaceDN w:val="0"/>
        <w:adjustRightInd w:val="0"/>
        <w:spacing w:after="0" w:line="360" w:lineRule="auto"/>
        <w:jc w:val="both"/>
        <w:rPr>
          <w:rFonts w:ascii="Times New Roman" w:hAnsi="Times New Roman" w:cs="Times New Roman"/>
          <w:sz w:val="24"/>
          <w:szCs w:val="24"/>
          <w:lang w:val="en-US"/>
        </w:rPr>
      </w:pPr>
    </w:p>
    <w:p w:rsidR="005F2621" w:rsidRDefault="005F2621" w:rsidP="00A479F9">
      <w:pPr>
        <w:autoSpaceDE w:val="0"/>
        <w:autoSpaceDN w:val="0"/>
        <w:adjustRightInd w:val="0"/>
        <w:spacing w:after="0" w:line="360" w:lineRule="auto"/>
        <w:jc w:val="both"/>
        <w:rPr>
          <w:rFonts w:ascii="Times New Roman" w:hAnsi="Times New Roman" w:cs="Times New Roman"/>
          <w:sz w:val="24"/>
          <w:szCs w:val="24"/>
          <w:lang w:val="en-US"/>
        </w:rPr>
      </w:pPr>
    </w:p>
    <w:p w:rsidR="00655339" w:rsidRDefault="00655339"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6259893C" wp14:editId="1FF2B7E9">
            <wp:extent cx="2919948" cy="1512000"/>
            <wp:effectExtent l="19050" t="0" r="0" b="0"/>
            <wp:docPr id="66"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9"/>
                    <a:srcRect/>
                    <a:stretch>
                      <a:fillRect/>
                    </a:stretch>
                  </pic:blipFill>
                  <pic:spPr bwMode="auto">
                    <a:xfrm>
                      <a:off x="0" y="0"/>
                      <a:ext cx="2919948" cy="1512000"/>
                    </a:xfrm>
                    <a:prstGeom prst="rect">
                      <a:avLst/>
                    </a:prstGeom>
                    <a:noFill/>
                    <a:ln w="9525">
                      <a:noFill/>
                      <a:miter lim="800000"/>
                      <a:headEnd/>
                      <a:tailEnd/>
                    </a:ln>
                  </pic:spPr>
                </pic:pic>
              </a:graphicData>
            </a:graphic>
          </wp:inline>
        </w:drawing>
      </w:r>
    </w:p>
    <w:p w:rsidR="00655339" w:rsidRDefault="00FD77D8" w:rsidP="00A479F9">
      <w:pPr>
        <w:autoSpaceDE w:val="0"/>
        <w:autoSpaceDN w:val="0"/>
        <w:adjustRightInd w:val="0"/>
        <w:spacing w:after="0" w:line="360" w:lineRule="auto"/>
        <w:jc w:val="both"/>
        <w:rPr>
          <w:rFonts w:ascii="Times New Roman" w:hAnsi="Times New Roman" w:cs="Times New Roman"/>
          <w:sz w:val="24"/>
          <w:szCs w:val="24"/>
          <w:lang w:val="en-US"/>
        </w:rPr>
      </w:pPr>
      <w:proofErr w:type="gramStart"/>
      <w:r w:rsidRPr="00655339">
        <w:rPr>
          <w:rFonts w:ascii="Times New Roman" w:hAnsi="Times New Roman" w:cs="Times New Roman"/>
          <w:sz w:val="24"/>
          <w:szCs w:val="24"/>
          <w:lang w:val="en-US"/>
        </w:rPr>
        <w:t>where</w:t>
      </w:r>
      <w:proofErr w:type="gramEnd"/>
      <w:r w:rsidRPr="00655339">
        <w:rPr>
          <w:rFonts w:ascii="Times New Roman" w:hAnsi="Times New Roman" w:cs="Times New Roman"/>
          <w:sz w:val="24"/>
          <w:szCs w:val="24"/>
          <w:lang w:val="en-US"/>
        </w:rPr>
        <w:t>:</w:t>
      </w:r>
    </w:p>
    <w:p w:rsidR="00655339" w:rsidRDefault="00655339" w:rsidP="00A479F9">
      <w:pPr>
        <w:autoSpaceDE w:val="0"/>
        <w:autoSpaceDN w:val="0"/>
        <w:adjustRightInd w:val="0"/>
        <w:spacing w:after="0" w:line="360" w:lineRule="auto"/>
        <w:jc w:val="both"/>
        <w:rPr>
          <w:rFonts w:ascii="Times New Roman" w:hAnsi="Times New Roman" w:cs="Times New Roman"/>
          <w:sz w:val="24"/>
          <w:szCs w:val="24"/>
          <w:lang w:val="en-US"/>
        </w:rPr>
      </w:pPr>
    </w:p>
    <w:p w:rsidR="00655339" w:rsidRDefault="00655339"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ε = the bed porosity</w:t>
      </w:r>
      <w:r w:rsidRPr="00655339">
        <w:rPr>
          <w:rFonts w:ascii="Times New Roman" w:hAnsi="Times New Roman" w:cs="Times New Roman"/>
          <w:sz w:val="24"/>
          <w:szCs w:val="24"/>
          <w:lang w:val="en-US"/>
        </w:rPr>
        <w:t xml:space="preserve"> </w:t>
      </w:r>
    </w:p>
    <w:p w:rsidR="00655339" w:rsidRDefault="00655339"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 =</w:t>
      </w:r>
      <w:r w:rsidRPr="00655339">
        <w:rPr>
          <w:rFonts w:ascii="Times New Roman" w:hAnsi="Times New Roman" w:cs="Times New Roman"/>
          <w:sz w:val="24"/>
          <w:szCs w:val="24"/>
          <w:lang w:val="en-US"/>
        </w:rPr>
        <w:t xml:space="preserve"> the time, </w:t>
      </w:r>
    </w:p>
    <w:p w:rsidR="00655339" w:rsidRDefault="00655339" w:rsidP="00A479F9">
      <w:pPr>
        <w:autoSpaceDE w:val="0"/>
        <w:autoSpaceDN w:val="0"/>
        <w:adjustRightInd w:val="0"/>
        <w:spacing w:after="0" w:line="360" w:lineRule="auto"/>
        <w:jc w:val="both"/>
        <w:rPr>
          <w:rFonts w:ascii="Times New Roman" w:hAnsi="Times New Roman" w:cs="Times New Roman"/>
          <w:sz w:val="24"/>
          <w:szCs w:val="24"/>
          <w:lang w:val="en-US"/>
        </w:rPr>
      </w:pPr>
      <w:proofErr w:type="spellStart"/>
      <w:proofErr w:type="gramStart"/>
      <w:r w:rsidRPr="00655339">
        <w:rPr>
          <w:rFonts w:ascii="Times New Roman" w:hAnsi="Times New Roman" w:cs="Times New Roman"/>
          <w:sz w:val="24"/>
          <w:szCs w:val="24"/>
          <w:lang w:val="en-US"/>
        </w:rPr>
        <w:t>ρ</w:t>
      </w:r>
      <w:r w:rsidRPr="00655339">
        <w:rPr>
          <w:rFonts w:ascii="Times New Roman" w:hAnsi="Times New Roman" w:cs="Times New Roman"/>
          <w:sz w:val="24"/>
          <w:szCs w:val="24"/>
          <w:vertAlign w:val="subscript"/>
          <w:lang w:val="en-US"/>
        </w:rPr>
        <w:t>a</w:t>
      </w:r>
      <w:proofErr w:type="spellEnd"/>
      <w:proofErr w:type="gramEnd"/>
      <w:r>
        <w:rPr>
          <w:rFonts w:ascii="Times New Roman" w:hAnsi="Times New Roman" w:cs="Times New Roman"/>
          <w:sz w:val="24"/>
          <w:szCs w:val="24"/>
          <w:lang w:val="en-US"/>
        </w:rPr>
        <w:t xml:space="preserve"> =</w:t>
      </w:r>
      <w:r w:rsidRPr="00655339">
        <w:rPr>
          <w:rFonts w:ascii="Times New Roman" w:hAnsi="Times New Roman" w:cs="Times New Roman"/>
          <w:sz w:val="24"/>
          <w:szCs w:val="24"/>
          <w:lang w:val="en-US"/>
        </w:rPr>
        <w:t xml:space="preserve"> the</w:t>
      </w:r>
      <w:r>
        <w:rPr>
          <w:rFonts w:ascii="Times New Roman" w:hAnsi="Times New Roman" w:cs="Times New Roman"/>
          <w:sz w:val="24"/>
          <w:szCs w:val="24"/>
          <w:lang w:val="en-US"/>
        </w:rPr>
        <w:t xml:space="preserve"> adsorbent density</w:t>
      </w:r>
    </w:p>
    <w:p w:rsidR="00655339" w:rsidRDefault="00655339"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w:t>
      </w:r>
      <w:r w:rsidRPr="00655339">
        <w:rPr>
          <w:rFonts w:ascii="Times New Roman" w:hAnsi="Times New Roman" w:cs="Times New Roman"/>
          <w:sz w:val="24"/>
          <w:szCs w:val="24"/>
          <w:vertAlign w:val="subscript"/>
          <w:lang w:val="en-US"/>
        </w:rPr>
        <w:t>F</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 </w:t>
      </w:r>
      <w:r w:rsidRPr="00655339">
        <w:rPr>
          <w:rFonts w:ascii="Times New Roman" w:hAnsi="Times New Roman" w:cs="Times New Roman"/>
          <w:sz w:val="24"/>
          <w:szCs w:val="24"/>
          <w:lang w:val="en-US"/>
        </w:rPr>
        <w:t xml:space="preserve"> the</w:t>
      </w:r>
      <w:proofErr w:type="gramEnd"/>
      <w:r w:rsidRPr="00655339">
        <w:rPr>
          <w:rFonts w:ascii="Times New Roman" w:hAnsi="Times New Roman" w:cs="Times New Roman"/>
          <w:sz w:val="24"/>
          <w:szCs w:val="24"/>
          <w:lang w:val="en-US"/>
        </w:rPr>
        <w:t xml:space="preserve"> initial concentration of</w:t>
      </w:r>
      <w:r>
        <w:rPr>
          <w:rFonts w:ascii="Times New Roman" w:hAnsi="Times New Roman" w:cs="Times New Roman"/>
          <w:sz w:val="24"/>
          <w:szCs w:val="24"/>
          <w:lang w:val="en-US"/>
        </w:rPr>
        <w:t xml:space="preserve"> the influent</w:t>
      </w:r>
      <w:r w:rsidRPr="00655339">
        <w:rPr>
          <w:rFonts w:ascii="Times New Roman" w:hAnsi="Times New Roman" w:cs="Times New Roman"/>
          <w:sz w:val="24"/>
          <w:szCs w:val="24"/>
          <w:lang w:val="en-US"/>
        </w:rPr>
        <w:t xml:space="preserve"> and</w:t>
      </w:r>
    </w:p>
    <w:p w:rsidR="00655339" w:rsidRDefault="00655339"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H =</w:t>
      </w:r>
      <w:r w:rsidRPr="00655339">
        <w:rPr>
          <w:rFonts w:ascii="Times New Roman" w:hAnsi="Times New Roman" w:cs="Times New Roman"/>
          <w:sz w:val="24"/>
          <w:szCs w:val="24"/>
          <w:lang w:val="en-US"/>
        </w:rPr>
        <w:t xml:space="preserve"> the bed height.</w:t>
      </w:r>
      <w:r w:rsidR="00393EC7">
        <w:rPr>
          <w:rFonts w:ascii="Times New Roman" w:hAnsi="Times New Roman" w:cs="Times New Roman"/>
          <w:sz w:val="24"/>
          <w:szCs w:val="24"/>
          <w:lang w:val="en-US"/>
        </w:rPr>
        <w:t xml:space="preserve"> [33]. </w:t>
      </w:r>
    </w:p>
    <w:p w:rsidR="00DC0CB1" w:rsidRDefault="00DC0CB1" w:rsidP="00A479F9">
      <w:pPr>
        <w:autoSpaceDE w:val="0"/>
        <w:autoSpaceDN w:val="0"/>
        <w:adjustRightInd w:val="0"/>
        <w:spacing w:after="0" w:line="360" w:lineRule="auto"/>
        <w:jc w:val="both"/>
        <w:rPr>
          <w:rFonts w:ascii="Times New Roman" w:hAnsi="Times New Roman" w:cs="Times New Roman"/>
          <w:sz w:val="24"/>
          <w:szCs w:val="24"/>
          <w:lang w:val="en-US"/>
        </w:rPr>
      </w:pPr>
    </w:p>
    <w:p w:rsidR="00DC0CB1" w:rsidRDefault="005F2621"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3D863BD0" wp14:editId="61B1700E">
            <wp:extent cx="3932556" cy="2160000"/>
            <wp:effectExtent l="19050" t="0" r="0" b="0"/>
            <wp:docPr id="67"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0"/>
                    <a:srcRect/>
                    <a:stretch>
                      <a:fillRect/>
                    </a:stretch>
                  </pic:blipFill>
                  <pic:spPr bwMode="auto">
                    <a:xfrm>
                      <a:off x="0" y="0"/>
                      <a:ext cx="3932556" cy="2160000"/>
                    </a:xfrm>
                    <a:prstGeom prst="rect">
                      <a:avLst/>
                    </a:prstGeom>
                    <a:noFill/>
                    <a:ln w="9525">
                      <a:noFill/>
                      <a:miter lim="800000"/>
                      <a:headEnd/>
                      <a:tailEnd/>
                    </a:ln>
                  </pic:spPr>
                </pic:pic>
              </a:graphicData>
            </a:graphic>
          </wp:inline>
        </w:drawing>
      </w:r>
    </w:p>
    <w:p w:rsidR="00655339" w:rsidRPr="00655339" w:rsidRDefault="00655339" w:rsidP="00A479F9">
      <w:pPr>
        <w:autoSpaceDE w:val="0"/>
        <w:autoSpaceDN w:val="0"/>
        <w:adjustRightInd w:val="0"/>
        <w:spacing w:after="0" w:line="360" w:lineRule="auto"/>
        <w:jc w:val="both"/>
        <w:rPr>
          <w:rFonts w:ascii="Times New Roman" w:hAnsi="Times New Roman" w:cs="Times New Roman"/>
          <w:sz w:val="24"/>
          <w:szCs w:val="24"/>
          <w:lang w:val="en-US"/>
        </w:rPr>
      </w:pPr>
    </w:p>
    <w:p w:rsidR="00655339" w:rsidRDefault="00FD77D8"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Figure 3.1 </w:t>
      </w:r>
      <w:r w:rsidR="005F2621" w:rsidRPr="005F2621">
        <w:rPr>
          <w:rFonts w:ascii="Times New Roman" w:hAnsi="Times New Roman" w:cs="Times New Roman"/>
          <w:sz w:val="24"/>
          <w:szCs w:val="24"/>
          <w:lang w:val="en-US"/>
        </w:rPr>
        <w:t>Macroscopic adsorption process of an adsorbent</w:t>
      </w:r>
      <w:r w:rsidR="005F2621">
        <w:rPr>
          <w:rFonts w:ascii="Times New Roman" w:hAnsi="Times New Roman" w:cs="Times New Roman"/>
          <w:sz w:val="24"/>
          <w:szCs w:val="24"/>
          <w:lang w:val="en-US"/>
        </w:rPr>
        <w:t xml:space="preserve"> </w:t>
      </w:r>
      <w:r w:rsidR="005F2621" w:rsidRPr="005F2621">
        <w:rPr>
          <w:rFonts w:ascii="Times New Roman" w:hAnsi="Times New Roman" w:cs="Times New Roman"/>
          <w:sz w:val="24"/>
          <w:szCs w:val="24"/>
          <w:lang w:val="en-US"/>
        </w:rPr>
        <w:t>pellet</w:t>
      </w:r>
      <w:r w:rsidR="00393EC7">
        <w:rPr>
          <w:rFonts w:ascii="Times New Roman" w:hAnsi="Times New Roman" w:cs="Times New Roman"/>
          <w:sz w:val="24"/>
          <w:szCs w:val="24"/>
          <w:lang w:val="en-US"/>
        </w:rPr>
        <w:t xml:space="preserve"> [33]</w:t>
      </w:r>
    </w:p>
    <w:p w:rsidR="00655339" w:rsidRDefault="00655339" w:rsidP="00A479F9">
      <w:pPr>
        <w:autoSpaceDE w:val="0"/>
        <w:autoSpaceDN w:val="0"/>
        <w:adjustRightInd w:val="0"/>
        <w:spacing w:after="0" w:line="360" w:lineRule="auto"/>
        <w:jc w:val="both"/>
        <w:rPr>
          <w:rFonts w:ascii="Times New Roman" w:hAnsi="Times New Roman" w:cs="Times New Roman"/>
          <w:sz w:val="24"/>
          <w:szCs w:val="24"/>
          <w:lang w:val="en-US"/>
        </w:rPr>
      </w:pPr>
    </w:p>
    <w:p w:rsidR="005F2621" w:rsidRDefault="00481D0F"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lastRenderedPageBreak/>
        <w:drawing>
          <wp:inline distT="0" distB="0" distL="0" distR="0" wp14:anchorId="6F24AC97" wp14:editId="6CFDFF16">
            <wp:extent cx="4171034" cy="2520000"/>
            <wp:effectExtent l="19050" t="0" r="916" b="0"/>
            <wp:docPr id="68"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1"/>
                    <a:srcRect/>
                    <a:stretch>
                      <a:fillRect/>
                    </a:stretch>
                  </pic:blipFill>
                  <pic:spPr bwMode="auto">
                    <a:xfrm>
                      <a:off x="0" y="0"/>
                      <a:ext cx="4171034" cy="2520000"/>
                    </a:xfrm>
                    <a:prstGeom prst="rect">
                      <a:avLst/>
                    </a:prstGeom>
                    <a:noFill/>
                    <a:ln w="9525">
                      <a:noFill/>
                      <a:miter lim="800000"/>
                      <a:headEnd/>
                      <a:tailEnd/>
                    </a:ln>
                  </pic:spPr>
                </pic:pic>
              </a:graphicData>
            </a:graphic>
          </wp:inline>
        </w:drawing>
      </w:r>
    </w:p>
    <w:p w:rsidR="00655339" w:rsidRDefault="00481D0F"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Figure 3.2 </w:t>
      </w:r>
      <w:r w:rsidRPr="00481D0F">
        <w:rPr>
          <w:rFonts w:ascii="Times New Roman" w:hAnsi="Times New Roman" w:cs="Times New Roman"/>
          <w:sz w:val="24"/>
          <w:szCs w:val="24"/>
          <w:lang w:val="en-US"/>
        </w:rPr>
        <w:t>Schematic diagram of the mass conservation of a</w:t>
      </w:r>
      <w:r>
        <w:rPr>
          <w:rFonts w:ascii="Times New Roman" w:hAnsi="Times New Roman" w:cs="Times New Roman"/>
          <w:sz w:val="24"/>
          <w:szCs w:val="24"/>
          <w:lang w:val="en-US"/>
        </w:rPr>
        <w:t xml:space="preserve"> </w:t>
      </w:r>
      <w:r w:rsidRPr="00481D0F">
        <w:rPr>
          <w:rFonts w:ascii="Times New Roman" w:hAnsi="Times New Roman" w:cs="Times New Roman"/>
          <w:sz w:val="24"/>
          <w:szCs w:val="24"/>
          <w:lang w:val="en-US"/>
        </w:rPr>
        <w:t>control volume</w:t>
      </w:r>
      <w:r>
        <w:rPr>
          <w:rFonts w:ascii="Times New Roman" w:hAnsi="Times New Roman" w:cs="Times New Roman"/>
          <w:sz w:val="24"/>
          <w:szCs w:val="24"/>
          <w:lang w:val="en-US"/>
        </w:rPr>
        <w:t xml:space="preserve"> </w:t>
      </w:r>
      <w:r w:rsidR="00393EC7">
        <w:rPr>
          <w:rFonts w:ascii="Times New Roman" w:hAnsi="Times New Roman" w:cs="Times New Roman"/>
          <w:sz w:val="24"/>
          <w:szCs w:val="24"/>
          <w:lang w:val="en-US"/>
        </w:rPr>
        <w:t>[33]</w:t>
      </w:r>
    </w:p>
    <w:p w:rsidR="00481D0F" w:rsidRDefault="00481D0F" w:rsidP="00A479F9">
      <w:pPr>
        <w:autoSpaceDE w:val="0"/>
        <w:autoSpaceDN w:val="0"/>
        <w:adjustRightInd w:val="0"/>
        <w:spacing w:after="0" w:line="360" w:lineRule="auto"/>
        <w:jc w:val="both"/>
        <w:rPr>
          <w:rFonts w:ascii="Times New Roman" w:hAnsi="Times New Roman" w:cs="Times New Roman"/>
          <w:sz w:val="24"/>
          <w:szCs w:val="24"/>
          <w:lang w:val="en-US"/>
        </w:rPr>
      </w:pPr>
    </w:p>
    <w:p w:rsidR="00481D0F" w:rsidRPr="00481D0F" w:rsidRDefault="00481D0F" w:rsidP="00A479F9">
      <w:pPr>
        <w:autoSpaceDE w:val="0"/>
        <w:autoSpaceDN w:val="0"/>
        <w:adjustRightInd w:val="0"/>
        <w:spacing w:after="0" w:line="360" w:lineRule="auto"/>
        <w:jc w:val="both"/>
        <w:rPr>
          <w:rFonts w:ascii="Times New Roman" w:hAnsi="Times New Roman" w:cs="Times New Roman"/>
          <w:sz w:val="24"/>
          <w:szCs w:val="24"/>
          <w:lang w:val="en-US"/>
        </w:rPr>
      </w:pPr>
      <w:proofErr w:type="spellStart"/>
      <w:proofErr w:type="gramStart"/>
      <w:r w:rsidRPr="00481D0F">
        <w:rPr>
          <w:rFonts w:ascii="Times New Roman" w:hAnsi="Times New Roman" w:cs="Times New Roman"/>
          <w:sz w:val="24"/>
          <w:szCs w:val="24"/>
          <w:lang w:val="en-US"/>
        </w:rPr>
        <w:t>Eqs</w:t>
      </w:r>
      <w:proofErr w:type="spellEnd"/>
      <w:r w:rsidRPr="00481D0F">
        <w:rPr>
          <w:rFonts w:ascii="Times New Roman" w:hAnsi="Times New Roman" w:cs="Times New Roman"/>
          <w:sz w:val="24"/>
          <w:szCs w:val="24"/>
          <w:lang w:val="en-US"/>
        </w:rPr>
        <w:t>.</w:t>
      </w:r>
      <w:proofErr w:type="gramEnd"/>
      <w:r w:rsidRPr="00481D0F">
        <w:rPr>
          <w:rFonts w:ascii="Times New Roman" w:hAnsi="Times New Roman" w:cs="Times New Roman"/>
          <w:sz w:val="24"/>
          <w:szCs w:val="24"/>
          <w:lang w:val="en-US"/>
        </w:rPr>
        <w:t xml:space="preserve"> (</w:t>
      </w:r>
      <w:r>
        <w:rPr>
          <w:rFonts w:ascii="Times New Roman" w:hAnsi="Times New Roman" w:cs="Times New Roman"/>
          <w:sz w:val="24"/>
          <w:szCs w:val="24"/>
          <w:lang w:val="en-US"/>
        </w:rPr>
        <w:t>3.</w:t>
      </w:r>
      <w:r w:rsidRPr="00481D0F">
        <w:rPr>
          <w:rFonts w:ascii="Times New Roman" w:hAnsi="Times New Roman" w:cs="Times New Roman"/>
          <w:sz w:val="24"/>
          <w:szCs w:val="24"/>
          <w:lang w:val="en-US"/>
        </w:rPr>
        <w:t>1) and (</w:t>
      </w:r>
      <w:r>
        <w:rPr>
          <w:rFonts w:ascii="Times New Roman" w:hAnsi="Times New Roman" w:cs="Times New Roman"/>
          <w:sz w:val="24"/>
          <w:szCs w:val="24"/>
          <w:lang w:val="en-US"/>
        </w:rPr>
        <w:t>3.</w:t>
      </w:r>
      <w:r w:rsidRPr="00481D0F">
        <w:rPr>
          <w:rFonts w:ascii="Times New Roman" w:hAnsi="Times New Roman" w:cs="Times New Roman"/>
          <w:sz w:val="24"/>
          <w:szCs w:val="24"/>
          <w:lang w:val="en-US"/>
        </w:rPr>
        <w:t>2) are based on the following assumptions:</w:t>
      </w:r>
    </w:p>
    <w:p w:rsidR="00481D0F" w:rsidRDefault="00481D0F"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 </w:t>
      </w:r>
      <w:proofErr w:type="gramStart"/>
      <w:r>
        <w:rPr>
          <w:rFonts w:ascii="Times New Roman" w:hAnsi="Times New Roman" w:cs="Times New Roman"/>
          <w:sz w:val="24"/>
          <w:szCs w:val="24"/>
          <w:lang w:val="en-US"/>
        </w:rPr>
        <w:t>the</w:t>
      </w:r>
      <w:proofErr w:type="gramEnd"/>
      <w:r>
        <w:rPr>
          <w:rFonts w:ascii="Times New Roman" w:hAnsi="Times New Roman" w:cs="Times New Roman"/>
          <w:sz w:val="24"/>
          <w:szCs w:val="24"/>
          <w:lang w:val="en-US"/>
        </w:rPr>
        <w:t xml:space="preserve"> process is isothermal</w:t>
      </w:r>
    </w:p>
    <w:p w:rsidR="00481D0F" w:rsidRDefault="00481D0F" w:rsidP="00A479F9">
      <w:pPr>
        <w:autoSpaceDE w:val="0"/>
        <w:autoSpaceDN w:val="0"/>
        <w:adjustRightInd w:val="0"/>
        <w:spacing w:after="0" w:line="360" w:lineRule="auto"/>
        <w:jc w:val="both"/>
        <w:rPr>
          <w:rFonts w:ascii="Times New Roman" w:hAnsi="Times New Roman" w:cs="Times New Roman"/>
          <w:sz w:val="24"/>
          <w:szCs w:val="24"/>
          <w:lang w:val="en-US"/>
        </w:rPr>
      </w:pPr>
      <w:r w:rsidRPr="00481D0F">
        <w:rPr>
          <w:rFonts w:ascii="Times New Roman" w:hAnsi="Times New Roman" w:cs="Times New Roman"/>
          <w:sz w:val="24"/>
          <w:szCs w:val="24"/>
          <w:lang w:val="en-US"/>
        </w:rPr>
        <w:t xml:space="preserve">(2) </w:t>
      </w:r>
      <w:proofErr w:type="gramStart"/>
      <w:r w:rsidRPr="00481D0F">
        <w:rPr>
          <w:rFonts w:ascii="Times New Roman" w:hAnsi="Times New Roman" w:cs="Times New Roman"/>
          <w:sz w:val="24"/>
          <w:szCs w:val="24"/>
          <w:lang w:val="en-US"/>
        </w:rPr>
        <w:t>no</w:t>
      </w:r>
      <w:proofErr w:type="gramEnd"/>
      <w:r>
        <w:rPr>
          <w:rFonts w:ascii="Times New Roman" w:hAnsi="Times New Roman" w:cs="Times New Roman"/>
          <w:sz w:val="24"/>
          <w:szCs w:val="24"/>
          <w:lang w:val="en-US"/>
        </w:rPr>
        <w:t xml:space="preserve"> </w:t>
      </w:r>
      <w:r w:rsidRPr="00481D0F">
        <w:rPr>
          <w:rFonts w:ascii="Times New Roman" w:hAnsi="Times New Roman" w:cs="Times New Roman"/>
          <w:sz w:val="24"/>
          <w:szCs w:val="24"/>
          <w:lang w:val="en-US"/>
        </w:rPr>
        <w:t>chemica</w:t>
      </w:r>
      <w:r>
        <w:rPr>
          <w:rFonts w:ascii="Times New Roman" w:hAnsi="Times New Roman" w:cs="Times New Roman"/>
          <w:sz w:val="24"/>
          <w:szCs w:val="24"/>
          <w:lang w:val="en-US"/>
        </w:rPr>
        <w:t>l reaction occurs in the column</w:t>
      </w:r>
    </w:p>
    <w:p w:rsidR="00481D0F" w:rsidRDefault="00481D0F" w:rsidP="00A479F9">
      <w:pPr>
        <w:autoSpaceDE w:val="0"/>
        <w:autoSpaceDN w:val="0"/>
        <w:adjustRightInd w:val="0"/>
        <w:spacing w:after="0" w:line="360" w:lineRule="auto"/>
        <w:jc w:val="both"/>
        <w:rPr>
          <w:rFonts w:ascii="Times New Roman" w:hAnsi="Times New Roman" w:cs="Times New Roman"/>
          <w:sz w:val="24"/>
          <w:szCs w:val="24"/>
          <w:lang w:val="en-US"/>
        </w:rPr>
      </w:pPr>
      <w:r w:rsidRPr="00481D0F">
        <w:rPr>
          <w:rFonts w:ascii="Times New Roman" w:hAnsi="Times New Roman" w:cs="Times New Roman"/>
          <w:sz w:val="24"/>
          <w:szCs w:val="24"/>
          <w:lang w:val="en-US"/>
        </w:rPr>
        <w:t xml:space="preserve"> (3) </w:t>
      </w:r>
      <w:proofErr w:type="gramStart"/>
      <w:r w:rsidRPr="00481D0F">
        <w:rPr>
          <w:rFonts w:ascii="Times New Roman" w:hAnsi="Times New Roman" w:cs="Times New Roman"/>
          <w:sz w:val="24"/>
          <w:szCs w:val="24"/>
          <w:lang w:val="en-US"/>
        </w:rPr>
        <w:t>the</w:t>
      </w:r>
      <w:proofErr w:type="gramEnd"/>
      <w:r>
        <w:rPr>
          <w:rFonts w:ascii="Times New Roman" w:hAnsi="Times New Roman" w:cs="Times New Roman"/>
          <w:sz w:val="24"/>
          <w:szCs w:val="24"/>
          <w:lang w:val="en-US"/>
        </w:rPr>
        <w:t xml:space="preserve"> </w:t>
      </w:r>
      <w:r w:rsidRPr="00481D0F">
        <w:rPr>
          <w:rFonts w:ascii="Times New Roman" w:hAnsi="Times New Roman" w:cs="Times New Roman"/>
          <w:sz w:val="24"/>
          <w:szCs w:val="24"/>
          <w:lang w:val="en-US"/>
        </w:rPr>
        <w:t>packing material is made of porous particles that are</w:t>
      </w:r>
      <w:r>
        <w:rPr>
          <w:rFonts w:ascii="Times New Roman" w:hAnsi="Times New Roman" w:cs="Times New Roman"/>
          <w:sz w:val="24"/>
          <w:szCs w:val="24"/>
          <w:lang w:val="en-US"/>
        </w:rPr>
        <w:t xml:space="preserve"> </w:t>
      </w:r>
      <w:r w:rsidR="00D71FD3">
        <w:rPr>
          <w:rFonts w:ascii="Times New Roman" w:hAnsi="Times New Roman" w:cs="Times New Roman"/>
          <w:sz w:val="24"/>
          <w:szCs w:val="24"/>
          <w:lang w:val="en-US"/>
        </w:rPr>
        <w:t xml:space="preserve">spherical and uniform in </w:t>
      </w:r>
      <w:r>
        <w:rPr>
          <w:rFonts w:ascii="Times New Roman" w:hAnsi="Times New Roman" w:cs="Times New Roman"/>
          <w:sz w:val="24"/>
          <w:szCs w:val="24"/>
          <w:lang w:val="en-US"/>
        </w:rPr>
        <w:t>size</w:t>
      </w:r>
    </w:p>
    <w:p w:rsidR="00481D0F" w:rsidRDefault="00481D0F" w:rsidP="00A479F9">
      <w:pPr>
        <w:autoSpaceDE w:val="0"/>
        <w:autoSpaceDN w:val="0"/>
        <w:adjustRightInd w:val="0"/>
        <w:spacing w:after="0" w:line="360" w:lineRule="auto"/>
        <w:jc w:val="both"/>
        <w:rPr>
          <w:rFonts w:ascii="Times New Roman" w:hAnsi="Times New Roman" w:cs="Times New Roman"/>
          <w:sz w:val="24"/>
          <w:szCs w:val="24"/>
          <w:lang w:val="en-US"/>
        </w:rPr>
      </w:pPr>
      <w:r w:rsidRPr="00481D0F">
        <w:rPr>
          <w:rFonts w:ascii="Times New Roman" w:hAnsi="Times New Roman" w:cs="Times New Roman"/>
          <w:sz w:val="24"/>
          <w:szCs w:val="24"/>
          <w:lang w:val="en-US"/>
        </w:rPr>
        <w:t xml:space="preserve">(4) </w:t>
      </w:r>
      <w:proofErr w:type="gramStart"/>
      <w:r w:rsidRPr="00481D0F">
        <w:rPr>
          <w:rFonts w:ascii="Times New Roman" w:hAnsi="Times New Roman" w:cs="Times New Roman"/>
          <w:sz w:val="24"/>
          <w:szCs w:val="24"/>
          <w:lang w:val="en-US"/>
        </w:rPr>
        <w:t>the</w:t>
      </w:r>
      <w:proofErr w:type="gramEnd"/>
      <w:r w:rsidRPr="00481D0F">
        <w:rPr>
          <w:rFonts w:ascii="Times New Roman" w:hAnsi="Times New Roman" w:cs="Times New Roman"/>
          <w:sz w:val="24"/>
          <w:szCs w:val="24"/>
          <w:lang w:val="en-US"/>
        </w:rPr>
        <w:t xml:space="preserve"> bed is homogenous</w:t>
      </w:r>
      <w:r>
        <w:rPr>
          <w:rFonts w:ascii="Times New Roman" w:hAnsi="Times New Roman" w:cs="Times New Roman"/>
          <w:sz w:val="24"/>
          <w:szCs w:val="24"/>
          <w:lang w:val="en-US"/>
        </w:rPr>
        <w:t xml:space="preserve"> </w:t>
      </w:r>
      <w:r w:rsidRPr="00481D0F">
        <w:rPr>
          <w:rFonts w:ascii="Times New Roman" w:hAnsi="Times New Roman" w:cs="Times New Roman"/>
          <w:sz w:val="24"/>
          <w:szCs w:val="24"/>
          <w:lang w:val="en-US"/>
        </w:rPr>
        <w:t>and the concentration gradient in the radial</w:t>
      </w:r>
      <w:r>
        <w:rPr>
          <w:rFonts w:ascii="Times New Roman" w:hAnsi="Times New Roman" w:cs="Times New Roman"/>
          <w:sz w:val="24"/>
          <w:szCs w:val="24"/>
          <w:lang w:val="en-US"/>
        </w:rPr>
        <w:t xml:space="preserve"> </w:t>
      </w:r>
      <w:r w:rsidRPr="00481D0F">
        <w:rPr>
          <w:rFonts w:ascii="Times New Roman" w:hAnsi="Times New Roman" w:cs="Times New Roman"/>
          <w:sz w:val="24"/>
          <w:szCs w:val="24"/>
          <w:lang w:val="en-US"/>
        </w:rPr>
        <w:t>dire</w:t>
      </w:r>
      <w:r>
        <w:rPr>
          <w:rFonts w:ascii="Times New Roman" w:hAnsi="Times New Roman" w:cs="Times New Roman"/>
          <w:sz w:val="24"/>
          <w:szCs w:val="24"/>
          <w:lang w:val="en-US"/>
        </w:rPr>
        <w:t>ction of the bed is negligible</w:t>
      </w:r>
    </w:p>
    <w:p w:rsidR="00393EC7" w:rsidRDefault="00481D0F" w:rsidP="00A479F9">
      <w:pPr>
        <w:autoSpaceDE w:val="0"/>
        <w:autoSpaceDN w:val="0"/>
        <w:adjustRightInd w:val="0"/>
        <w:spacing w:after="0" w:line="360" w:lineRule="auto"/>
        <w:jc w:val="both"/>
        <w:rPr>
          <w:rFonts w:ascii="Times New Roman" w:hAnsi="Times New Roman" w:cs="Times New Roman"/>
          <w:sz w:val="24"/>
          <w:szCs w:val="24"/>
          <w:lang w:val="en-US"/>
        </w:rPr>
      </w:pPr>
      <w:r w:rsidRPr="00481D0F">
        <w:rPr>
          <w:rFonts w:ascii="Times New Roman" w:hAnsi="Times New Roman" w:cs="Times New Roman"/>
          <w:sz w:val="24"/>
          <w:szCs w:val="24"/>
          <w:lang w:val="en-US"/>
        </w:rPr>
        <w:t xml:space="preserve">(5) </w:t>
      </w:r>
      <w:proofErr w:type="gramStart"/>
      <w:r w:rsidRPr="00481D0F">
        <w:rPr>
          <w:rFonts w:ascii="Times New Roman" w:hAnsi="Times New Roman" w:cs="Times New Roman"/>
          <w:sz w:val="24"/>
          <w:szCs w:val="24"/>
          <w:lang w:val="en-US"/>
        </w:rPr>
        <w:t>the</w:t>
      </w:r>
      <w:proofErr w:type="gramEnd"/>
      <w:r w:rsidRPr="00481D0F">
        <w:rPr>
          <w:rFonts w:ascii="Times New Roman" w:hAnsi="Times New Roman" w:cs="Times New Roman"/>
          <w:sz w:val="24"/>
          <w:szCs w:val="24"/>
          <w:lang w:val="en-US"/>
        </w:rPr>
        <w:t xml:space="preserve"> flow rate is</w:t>
      </w:r>
      <w:r>
        <w:rPr>
          <w:rFonts w:ascii="Times New Roman" w:hAnsi="Times New Roman" w:cs="Times New Roman"/>
          <w:sz w:val="24"/>
          <w:szCs w:val="24"/>
          <w:lang w:val="en-US"/>
        </w:rPr>
        <w:t xml:space="preserve"> </w:t>
      </w:r>
      <w:r w:rsidRPr="00481D0F">
        <w:rPr>
          <w:rFonts w:ascii="Times New Roman" w:hAnsi="Times New Roman" w:cs="Times New Roman"/>
          <w:sz w:val="24"/>
          <w:szCs w:val="24"/>
          <w:lang w:val="en-US"/>
        </w:rPr>
        <w:t>constant and invariant with the column position</w:t>
      </w:r>
      <w:r>
        <w:rPr>
          <w:rFonts w:ascii="Times New Roman" w:hAnsi="Times New Roman" w:cs="Times New Roman"/>
          <w:sz w:val="24"/>
          <w:szCs w:val="24"/>
          <w:lang w:val="en-US"/>
        </w:rPr>
        <w:t xml:space="preserve"> </w:t>
      </w:r>
      <w:r w:rsidRPr="00481D0F">
        <w:rPr>
          <w:rFonts w:ascii="Times New Roman" w:hAnsi="Times New Roman" w:cs="Times New Roman"/>
          <w:sz w:val="24"/>
          <w:szCs w:val="24"/>
          <w:lang w:val="en-US"/>
        </w:rPr>
        <w:t xml:space="preserve"> and,</w:t>
      </w:r>
    </w:p>
    <w:p w:rsidR="00481D0F" w:rsidRDefault="00481D0F" w:rsidP="00A479F9">
      <w:pPr>
        <w:autoSpaceDE w:val="0"/>
        <w:autoSpaceDN w:val="0"/>
        <w:adjustRightInd w:val="0"/>
        <w:spacing w:after="0" w:line="360" w:lineRule="auto"/>
        <w:jc w:val="both"/>
        <w:rPr>
          <w:rFonts w:ascii="Times New Roman" w:hAnsi="Times New Roman" w:cs="Times New Roman"/>
          <w:sz w:val="24"/>
          <w:szCs w:val="24"/>
          <w:lang w:val="en-US"/>
        </w:rPr>
      </w:pPr>
      <w:r w:rsidRPr="00481D0F">
        <w:rPr>
          <w:rFonts w:ascii="Times New Roman" w:hAnsi="Times New Roman" w:cs="Times New Roman"/>
          <w:sz w:val="24"/>
          <w:szCs w:val="24"/>
          <w:lang w:val="en-US"/>
        </w:rPr>
        <w:t xml:space="preserve"> (6) </w:t>
      </w:r>
      <w:proofErr w:type="gramStart"/>
      <w:r w:rsidRPr="00481D0F">
        <w:rPr>
          <w:rFonts w:ascii="Times New Roman" w:hAnsi="Times New Roman" w:cs="Times New Roman"/>
          <w:sz w:val="24"/>
          <w:szCs w:val="24"/>
          <w:lang w:val="en-US"/>
        </w:rPr>
        <w:t>the</w:t>
      </w:r>
      <w:proofErr w:type="gramEnd"/>
      <w:r w:rsidRPr="00481D0F">
        <w:rPr>
          <w:rFonts w:ascii="Times New Roman" w:hAnsi="Times New Roman" w:cs="Times New Roman"/>
          <w:sz w:val="24"/>
          <w:szCs w:val="24"/>
          <w:lang w:val="en-US"/>
        </w:rPr>
        <w:t xml:space="preserve"> activity coefficient</w:t>
      </w:r>
      <w:r>
        <w:rPr>
          <w:rFonts w:ascii="Times New Roman" w:hAnsi="Times New Roman" w:cs="Times New Roman"/>
          <w:sz w:val="24"/>
          <w:szCs w:val="24"/>
          <w:lang w:val="en-US"/>
        </w:rPr>
        <w:t xml:space="preserve"> </w:t>
      </w:r>
      <w:r w:rsidR="00393EC7">
        <w:rPr>
          <w:rFonts w:ascii="Times New Roman" w:hAnsi="Times New Roman" w:cs="Times New Roman"/>
          <w:sz w:val="24"/>
          <w:szCs w:val="24"/>
          <w:lang w:val="en-US"/>
        </w:rPr>
        <w:t>of each species is unity [34].</w:t>
      </w:r>
    </w:p>
    <w:p w:rsidR="00D71FD3" w:rsidRPr="00481D0F" w:rsidRDefault="00D71FD3" w:rsidP="00A479F9">
      <w:pPr>
        <w:autoSpaceDE w:val="0"/>
        <w:autoSpaceDN w:val="0"/>
        <w:adjustRightInd w:val="0"/>
        <w:spacing w:after="0" w:line="360" w:lineRule="auto"/>
        <w:jc w:val="both"/>
        <w:rPr>
          <w:rFonts w:ascii="Times New Roman" w:hAnsi="Times New Roman" w:cs="Times New Roman"/>
          <w:sz w:val="24"/>
          <w:szCs w:val="24"/>
          <w:lang w:val="en-US"/>
        </w:rPr>
      </w:pPr>
    </w:p>
    <w:p w:rsidR="00481D0F" w:rsidRDefault="00481D0F" w:rsidP="00A479F9">
      <w:pPr>
        <w:autoSpaceDE w:val="0"/>
        <w:autoSpaceDN w:val="0"/>
        <w:adjustRightInd w:val="0"/>
        <w:spacing w:after="0" w:line="360" w:lineRule="auto"/>
        <w:jc w:val="both"/>
        <w:rPr>
          <w:rFonts w:ascii="Times New Roman" w:hAnsi="Times New Roman" w:cs="Times New Roman"/>
          <w:sz w:val="24"/>
          <w:szCs w:val="24"/>
          <w:lang w:val="en-US"/>
        </w:rPr>
      </w:pPr>
      <w:r w:rsidRPr="00481D0F">
        <w:rPr>
          <w:rFonts w:ascii="Times New Roman" w:hAnsi="Times New Roman" w:cs="Times New Roman"/>
          <w:sz w:val="24"/>
          <w:szCs w:val="24"/>
          <w:lang w:val="en-US"/>
        </w:rPr>
        <w:t xml:space="preserve">(2) </w:t>
      </w:r>
      <w:r w:rsidRPr="001A05F2">
        <w:rPr>
          <w:rFonts w:ascii="Times New Roman" w:hAnsi="Times New Roman" w:cs="Times New Roman"/>
          <w:sz w:val="24"/>
          <w:szCs w:val="24"/>
          <w:lang w:val="en-US"/>
        </w:rPr>
        <w:t>Film diffusion</w:t>
      </w:r>
      <w:r w:rsidRPr="00481D0F">
        <w:rPr>
          <w:rFonts w:ascii="Times New Roman" w:hAnsi="Times New Roman" w:cs="Times New Roman"/>
          <w:sz w:val="24"/>
          <w:szCs w:val="24"/>
          <w:lang w:val="en-US"/>
        </w:rPr>
        <w:t>. The driving force of film diffusion</w:t>
      </w:r>
      <w:r w:rsidR="00D71FD3">
        <w:rPr>
          <w:rFonts w:ascii="Times New Roman" w:hAnsi="Times New Roman" w:cs="Times New Roman"/>
          <w:sz w:val="24"/>
          <w:szCs w:val="24"/>
          <w:lang w:val="en-US"/>
        </w:rPr>
        <w:t xml:space="preserve"> is the concentration gradient </w:t>
      </w:r>
      <w:r w:rsidRPr="00481D0F">
        <w:rPr>
          <w:rFonts w:ascii="Times New Roman" w:hAnsi="Times New Roman" w:cs="Times New Roman"/>
          <w:sz w:val="24"/>
          <w:szCs w:val="24"/>
          <w:lang w:val="en-US"/>
        </w:rPr>
        <w:t>located at the interface</w:t>
      </w:r>
      <w:r w:rsidR="00D71FD3">
        <w:rPr>
          <w:rFonts w:ascii="Times New Roman" w:hAnsi="Times New Roman" w:cs="Times New Roman"/>
          <w:sz w:val="24"/>
          <w:szCs w:val="24"/>
          <w:lang w:val="en-US"/>
        </w:rPr>
        <w:t xml:space="preserve"> </w:t>
      </w:r>
      <w:r w:rsidRPr="00481D0F">
        <w:rPr>
          <w:rFonts w:ascii="Times New Roman" w:hAnsi="Times New Roman" w:cs="Times New Roman"/>
          <w:sz w:val="24"/>
          <w:szCs w:val="24"/>
          <w:lang w:val="en-US"/>
        </w:rPr>
        <w:t>region between the exterior surface of adsorbent</w:t>
      </w:r>
      <w:r w:rsidR="00D71FD3">
        <w:rPr>
          <w:rFonts w:ascii="Times New Roman" w:hAnsi="Times New Roman" w:cs="Times New Roman"/>
          <w:sz w:val="24"/>
          <w:szCs w:val="24"/>
          <w:lang w:val="en-US"/>
        </w:rPr>
        <w:t xml:space="preserve"> </w:t>
      </w:r>
      <w:r w:rsidRPr="00481D0F">
        <w:rPr>
          <w:rFonts w:ascii="Times New Roman" w:hAnsi="Times New Roman" w:cs="Times New Roman"/>
          <w:sz w:val="24"/>
          <w:szCs w:val="24"/>
          <w:lang w:val="en-US"/>
        </w:rPr>
        <w:t>pellets and the bulk solution. As the first step of</w:t>
      </w:r>
      <w:r w:rsidR="00D71FD3">
        <w:rPr>
          <w:rFonts w:ascii="Times New Roman" w:hAnsi="Times New Roman" w:cs="Times New Roman"/>
          <w:sz w:val="24"/>
          <w:szCs w:val="24"/>
          <w:lang w:val="en-US"/>
        </w:rPr>
        <w:t xml:space="preserve"> </w:t>
      </w:r>
      <w:r w:rsidRPr="00481D0F">
        <w:rPr>
          <w:rFonts w:ascii="Times New Roman" w:hAnsi="Times New Roman" w:cs="Times New Roman"/>
          <w:sz w:val="24"/>
          <w:szCs w:val="24"/>
          <w:lang w:val="en-US"/>
        </w:rPr>
        <w:t xml:space="preserve">adsorption, film diffusion </w:t>
      </w:r>
      <w:proofErr w:type="gramStart"/>
      <w:r w:rsidRPr="00481D0F">
        <w:rPr>
          <w:rFonts w:ascii="Times New Roman" w:hAnsi="Times New Roman" w:cs="Times New Roman"/>
          <w:sz w:val="24"/>
          <w:szCs w:val="24"/>
          <w:lang w:val="en-US"/>
        </w:rPr>
        <w:t>predominates</w:t>
      </w:r>
      <w:proofErr w:type="gramEnd"/>
      <w:r w:rsidRPr="00481D0F">
        <w:rPr>
          <w:rFonts w:ascii="Times New Roman" w:hAnsi="Times New Roman" w:cs="Times New Roman"/>
          <w:sz w:val="24"/>
          <w:szCs w:val="24"/>
          <w:lang w:val="en-US"/>
        </w:rPr>
        <w:t xml:space="preserve"> the overall</w:t>
      </w:r>
      <w:r w:rsidR="00D71FD3">
        <w:rPr>
          <w:rFonts w:ascii="Times New Roman" w:hAnsi="Times New Roman" w:cs="Times New Roman"/>
          <w:sz w:val="24"/>
          <w:szCs w:val="24"/>
          <w:lang w:val="en-US"/>
        </w:rPr>
        <w:t xml:space="preserve"> </w:t>
      </w:r>
      <w:r w:rsidRPr="00481D0F">
        <w:rPr>
          <w:rFonts w:ascii="Times New Roman" w:hAnsi="Times New Roman" w:cs="Times New Roman"/>
          <w:sz w:val="24"/>
          <w:szCs w:val="24"/>
          <w:lang w:val="en-US"/>
        </w:rPr>
        <w:t>uptake rate to some extent and even becomes the rate</w:t>
      </w:r>
      <w:r w:rsidR="00D71FD3">
        <w:rPr>
          <w:rFonts w:ascii="Times New Roman" w:hAnsi="Times New Roman" w:cs="Times New Roman"/>
          <w:sz w:val="24"/>
          <w:szCs w:val="24"/>
          <w:lang w:val="en-US"/>
        </w:rPr>
        <w:t xml:space="preserve"> </w:t>
      </w:r>
      <w:r w:rsidRPr="00481D0F">
        <w:rPr>
          <w:rFonts w:ascii="Times New Roman" w:hAnsi="Times New Roman" w:cs="Times New Roman"/>
          <w:sz w:val="24"/>
          <w:szCs w:val="24"/>
          <w:lang w:val="en-US"/>
        </w:rPr>
        <w:t>control step in some cases. The flux film diffusion can</w:t>
      </w:r>
      <w:r w:rsidR="00D71FD3">
        <w:rPr>
          <w:rFonts w:ascii="Times New Roman" w:hAnsi="Times New Roman" w:cs="Times New Roman"/>
          <w:sz w:val="24"/>
          <w:szCs w:val="24"/>
          <w:lang w:val="en-US"/>
        </w:rPr>
        <w:t xml:space="preserve"> </w:t>
      </w:r>
      <w:r w:rsidRPr="00481D0F">
        <w:rPr>
          <w:rFonts w:ascii="Times New Roman" w:hAnsi="Times New Roman" w:cs="Times New Roman"/>
          <w:sz w:val="24"/>
          <w:szCs w:val="24"/>
          <w:lang w:val="en-US"/>
        </w:rPr>
        <w:t>be expressed in linear form by multiplying its driving</w:t>
      </w:r>
      <w:r w:rsidR="00D71FD3">
        <w:rPr>
          <w:rFonts w:ascii="Times New Roman" w:hAnsi="Times New Roman" w:cs="Times New Roman"/>
          <w:sz w:val="24"/>
          <w:szCs w:val="24"/>
          <w:lang w:val="en-US"/>
        </w:rPr>
        <w:t xml:space="preserve"> </w:t>
      </w:r>
      <w:r w:rsidRPr="00481D0F">
        <w:rPr>
          <w:rFonts w:ascii="Times New Roman" w:hAnsi="Times New Roman" w:cs="Times New Roman"/>
          <w:sz w:val="24"/>
          <w:szCs w:val="24"/>
          <w:lang w:val="en-US"/>
        </w:rPr>
        <w:t>force and the ph</w:t>
      </w:r>
      <w:r w:rsidR="00393EC7">
        <w:rPr>
          <w:rFonts w:ascii="Times New Roman" w:hAnsi="Times New Roman" w:cs="Times New Roman"/>
          <w:sz w:val="24"/>
          <w:szCs w:val="24"/>
          <w:lang w:val="en-US"/>
        </w:rPr>
        <w:t>enomenological coefficient [33]</w:t>
      </w:r>
    </w:p>
    <w:p w:rsidR="00D71FD3" w:rsidRDefault="00D71FD3"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672FCDED" wp14:editId="2FFBDC55">
            <wp:extent cx="2450000" cy="720000"/>
            <wp:effectExtent l="19050" t="0" r="7450" b="0"/>
            <wp:docPr id="69"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2"/>
                    <a:srcRect/>
                    <a:stretch>
                      <a:fillRect/>
                    </a:stretch>
                  </pic:blipFill>
                  <pic:spPr bwMode="auto">
                    <a:xfrm>
                      <a:off x="0" y="0"/>
                      <a:ext cx="2450000" cy="72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(eq.</w:t>
      </w:r>
      <w:proofErr w:type="gramEnd"/>
      <w:r>
        <w:rPr>
          <w:rFonts w:ascii="Times New Roman" w:hAnsi="Times New Roman" w:cs="Times New Roman"/>
          <w:sz w:val="24"/>
          <w:szCs w:val="24"/>
          <w:lang w:val="en-US"/>
        </w:rPr>
        <w:t xml:space="preserve">  3.3)</w:t>
      </w:r>
    </w:p>
    <w:p w:rsidR="00D71FD3" w:rsidRDefault="00D71FD3" w:rsidP="00A479F9">
      <w:pPr>
        <w:autoSpaceDE w:val="0"/>
        <w:autoSpaceDN w:val="0"/>
        <w:adjustRightInd w:val="0"/>
        <w:spacing w:after="0" w:line="360" w:lineRule="auto"/>
        <w:jc w:val="both"/>
        <w:rPr>
          <w:rFonts w:ascii="Times New Roman" w:hAnsi="Times New Roman" w:cs="Times New Roman"/>
          <w:sz w:val="24"/>
          <w:szCs w:val="24"/>
          <w:lang w:val="en-US"/>
        </w:rPr>
      </w:pPr>
    </w:p>
    <w:p w:rsidR="00D71FD3" w:rsidRDefault="001A05F2" w:rsidP="00A479F9">
      <w:pPr>
        <w:autoSpaceDE w:val="0"/>
        <w:autoSpaceDN w:val="0"/>
        <w:adjustRightInd w:val="0"/>
        <w:spacing w:after="0" w:line="360" w:lineRule="auto"/>
        <w:jc w:val="both"/>
        <w:rPr>
          <w:rFonts w:ascii="Times New Roman" w:hAnsi="Times New Roman" w:cs="Times New Roman"/>
          <w:sz w:val="24"/>
          <w:szCs w:val="24"/>
          <w:lang w:val="en-US"/>
        </w:rPr>
      </w:pPr>
      <w:r w:rsidRPr="00D71FD3">
        <w:rPr>
          <w:rFonts w:ascii="Times New Roman" w:hAnsi="Times New Roman" w:cs="Times New Roman"/>
          <w:sz w:val="24"/>
          <w:szCs w:val="24"/>
          <w:lang w:val="en-US"/>
        </w:rPr>
        <w:t>Where</w:t>
      </w:r>
      <w:r>
        <w:rPr>
          <w:rFonts w:ascii="Times New Roman" w:hAnsi="Times New Roman" w:cs="Times New Roman"/>
          <w:sz w:val="24"/>
          <w:szCs w:val="24"/>
          <w:lang w:val="en-US"/>
        </w:rPr>
        <w:t>:</w:t>
      </w:r>
    </w:p>
    <w:p w:rsidR="00D71FD3" w:rsidRDefault="00D71FD3" w:rsidP="00A479F9">
      <w:pPr>
        <w:autoSpaceDE w:val="0"/>
        <w:autoSpaceDN w:val="0"/>
        <w:adjustRightInd w:val="0"/>
        <w:spacing w:after="0" w:line="360" w:lineRule="auto"/>
        <w:jc w:val="both"/>
        <w:rPr>
          <w:rFonts w:ascii="Times New Roman" w:hAnsi="Times New Roman" w:cs="Times New Roman"/>
          <w:sz w:val="24"/>
          <w:szCs w:val="24"/>
          <w:lang w:val="en-US"/>
        </w:rPr>
      </w:pPr>
      <w:r w:rsidRPr="00D71FD3">
        <w:rPr>
          <w:rFonts w:ascii="Times New Roman" w:hAnsi="Times New Roman" w:cs="Times New Roman"/>
          <w:sz w:val="24"/>
          <w:szCs w:val="24"/>
          <w:lang w:val="en-US"/>
        </w:rPr>
        <w:lastRenderedPageBreak/>
        <w:t xml:space="preserve"> </w:t>
      </w:r>
    </w:p>
    <w:p w:rsidR="00D71FD3" w:rsidRDefault="00D71FD3" w:rsidP="00A479F9">
      <w:pPr>
        <w:autoSpaceDE w:val="0"/>
        <w:autoSpaceDN w:val="0"/>
        <w:adjustRightInd w:val="0"/>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J</w:t>
      </w:r>
      <w:r w:rsidRPr="00D71FD3">
        <w:rPr>
          <w:rFonts w:ascii="Times New Roman" w:hAnsi="Times New Roman" w:cs="Times New Roman"/>
          <w:sz w:val="24"/>
          <w:szCs w:val="24"/>
          <w:vertAlign w:val="subscript"/>
          <w:lang w:val="en-US"/>
        </w:rPr>
        <w:t>f</w:t>
      </w:r>
      <w:proofErr w:type="spell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 </w:t>
      </w:r>
      <w:r w:rsidRPr="00D71FD3">
        <w:rPr>
          <w:rFonts w:ascii="Times New Roman" w:hAnsi="Times New Roman" w:cs="Times New Roman"/>
          <w:sz w:val="24"/>
          <w:szCs w:val="24"/>
          <w:lang w:val="en-US"/>
        </w:rPr>
        <w:t xml:space="preserve"> the</w:t>
      </w:r>
      <w:proofErr w:type="gramEnd"/>
      <w:r w:rsidRPr="00D71FD3">
        <w:rPr>
          <w:rFonts w:ascii="Times New Roman" w:hAnsi="Times New Roman" w:cs="Times New Roman"/>
          <w:sz w:val="24"/>
          <w:szCs w:val="24"/>
          <w:lang w:val="en-US"/>
        </w:rPr>
        <w:t xml:space="preserve"> mass tr</w:t>
      </w:r>
      <w:r>
        <w:rPr>
          <w:rFonts w:ascii="Times New Roman" w:hAnsi="Times New Roman" w:cs="Times New Roman"/>
          <w:sz w:val="24"/>
          <w:szCs w:val="24"/>
          <w:lang w:val="en-US"/>
        </w:rPr>
        <w:t>ansfer flux</w:t>
      </w:r>
    </w:p>
    <w:p w:rsidR="00D71FD3" w:rsidRDefault="00D71FD3"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α</w:t>
      </w:r>
      <w:r w:rsidRPr="00D71FD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D71FD3">
        <w:rPr>
          <w:rFonts w:ascii="Times New Roman" w:hAnsi="Times New Roman" w:cs="Times New Roman"/>
          <w:sz w:val="24"/>
          <w:szCs w:val="24"/>
          <w:lang w:val="en-US"/>
        </w:rPr>
        <w:t xml:space="preserve">the volumetric surface area, </w:t>
      </w:r>
    </w:p>
    <w:p w:rsidR="00D71FD3" w:rsidRDefault="00D71FD3"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Cs </w:t>
      </w:r>
      <w:r w:rsidRPr="00D71FD3">
        <w:rPr>
          <w:rFonts w:ascii="Times New Roman" w:hAnsi="Times New Roman" w:cs="Times New Roman"/>
          <w:sz w:val="24"/>
          <w:szCs w:val="24"/>
          <w:lang w:val="en-US"/>
        </w:rPr>
        <w:t xml:space="preserve">= the </w:t>
      </w:r>
      <w:proofErr w:type="spellStart"/>
      <w:r w:rsidRPr="00D71FD3">
        <w:rPr>
          <w:rFonts w:ascii="Times New Roman" w:hAnsi="Times New Roman" w:cs="Times New Roman"/>
          <w:sz w:val="24"/>
          <w:szCs w:val="24"/>
          <w:lang w:val="en-US"/>
        </w:rPr>
        <w:t>adsorbate</w:t>
      </w:r>
      <w:proofErr w:type="spellEnd"/>
      <w:r w:rsidRPr="00D71FD3">
        <w:rPr>
          <w:rFonts w:ascii="Times New Roman" w:hAnsi="Times New Roman" w:cs="Times New Roman"/>
          <w:sz w:val="24"/>
          <w:szCs w:val="24"/>
          <w:lang w:val="en-US"/>
        </w:rPr>
        <w:t xml:space="preserve"> concentration at the exterior surface of adsorbent, and </w:t>
      </w:r>
    </w:p>
    <w:p w:rsidR="00D71FD3" w:rsidRDefault="00D71FD3" w:rsidP="00A479F9">
      <w:pPr>
        <w:autoSpaceDE w:val="0"/>
        <w:autoSpaceDN w:val="0"/>
        <w:adjustRightInd w:val="0"/>
        <w:spacing w:after="0" w:line="360" w:lineRule="auto"/>
        <w:jc w:val="both"/>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k</w:t>
      </w:r>
      <w:r w:rsidRPr="00D71FD3">
        <w:rPr>
          <w:rFonts w:ascii="Times New Roman" w:hAnsi="Times New Roman" w:cs="Times New Roman"/>
          <w:sz w:val="24"/>
          <w:szCs w:val="24"/>
          <w:vertAlign w:val="subscript"/>
          <w:lang w:val="en-US"/>
        </w:rPr>
        <w:t>f</w:t>
      </w:r>
      <w:proofErr w:type="spellEnd"/>
      <w:r>
        <w:rPr>
          <w:rFonts w:ascii="Times New Roman" w:hAnsi="Times New Roman" w:cs="Times New Roman"/>
          <w:sz w:val="24"/>
          <w:szCs w:val="24"/>
          <w:lang w:val="en-US"/>
        </w:rPr>
        <w:t xml:space="preserve"> </w:t>
      </w:r>
      <w:r w:rsidRPr="00D71FD3">
        <w:rPr>
          <w:rFonts w:ascii="Times New Roman" w:hAnsi="Times New Roman" w:cs="Times New Roman"/>
          <w:sz w:val="24"/>
          <w:szCs w:val="24"/>
          <w:lang w:val="en-US"/>
        </w:rPr>
        <w:t xml:space="preserve"> =</w:t>
      </w:r>
      <w:proofErr w:type="gramEnd"/>
      <w:r w:rsidRPr="00D71FD3">
        <w:rPr>
          <w:rFonts w:ascii="Times New Roman" w:hAnsi="Times New Roman" w:cs="Times New Roman"/>
          <w:sz w:val="24"/>
          <w:szCs w:val="24"/>
          <w:lang w:val="en-US"/>
        </w:rPr>
        <w:t xml:space="preserve"> the film diffusion coefficient. </w:t>
      </w:r>
    </w:p>
    <w:p w:rsidR="00D71FD3" w:rsidRDefault="00D71FD3" w:rsidP="00A479F9">
      <w:pPr>
        <w:autoSpaceDE w:val="0"/>
        <w:autoSpaceDN w:val="0"/>
        <w:adjustRightInd w:val="0"/>
        <w:spacing w:after="0" w:line="360" w:lineRule="auto"/>
        <w:jc w:val="both"/>
        <w:rPr>
          <w:rFonts w:ascii="Times New Roman" w:hAnsi="Times New Roman" w:cs="Times New Roman"/>
          <w:sz w:val="24"/>
          <w:szCs w:val="24"/>
          <w:lang w:val="en-US"/>
        </w:rPr>
      </w:pPr>
    </w:p>
    <w:p w:rsidR="00D71FD3" w:rsidRPr="004314DD" w:rsidRDefault="00D71FD3" w:rsidP="00A479F9">
      <w:pPr>
        <w:autoSpaceDE w:val="0"/>
        <w:autoSpaceDN w:val="0"/>
        <w:adjustRightInd w:val="0"/>
        <w:spacing w:after="0" w:line="360" w:lineRule="auto"/>
        <w:jc w:val="both"/>
        <w:rPr>
          <w:rFonts w:ascii="Times New Roman" w:hAnsi="Times New Roman" w:cs="Times New Roman"/>
          <w:sz w:val="24"/>
          <w:szCs w:val="24"/>
          <w:lang w:val="en-US"/>
        </w:rPr>
      </w:pPr>
      <w:r w:rsidRPr="00D71FD3">
        <w:rPr>
          <w:rFonts w:ascii="Times New Roman" w:hAnsi="Times New Roman" w:cs="Times New Roman"/>
          <w:sz w:val="24"/>
          <w:szCs w:val="24"/>
          <w:lang w:val="en-US"/>
        </w:rPr>
        <w:t>It is generally known that increasing the flow rate will decrease the film thickness and resistance, whereas larger film resistance can be caused by packing with smaller adsorbent pellets due to the extension of the exterior surface area.</w:t>
      </w:r>
    </w:p>
    <w:p w:rsidR="00D71FD3" w:rsidRPr="00D71FD3" w:rsidRDefault="00D71FD3" w:rsidP="00A479F9">
      <w:pPr>
        <w:autoSpaceDE w:val="0"/>
        <w:autoSpaceDN w:val="0"/>
        <w:adjustRightInd w:val="0"/>
        <w:spacing w:after="0" w:line="360" w:lineRule="auto"/>
        <w:jc w:val="both"/>
        <w:rPr>
          <w:rFonts w:ascii="Times New Roman" w:hAnsi="Times New Roman" w:cs="Times New Roman"/>
          <w:sz w:val="24"/>
          <w:szCs w:val="24"/>
          <w:lang w:val="en-US"/>
        </w:rPr>
      </w:pPr>
      <w:r w:rsidRPr="00D71FD3">
        <w:rPr>
          <w:rFonts w:ascii="Times New Roman" w:hAnsi="Times New Roman" w:cs="Times New Roman"/>
          <w:sz w:val="24"/>
          <w:szCs w:val="24"/>
          <w:lang w:val="en-US"/>
        </w:rPr>
        <w:t xml:space="preserve">(3) </w:t>
      </w:r>
      <w:proofErr w:type="spellStart"/>
      <w:r w:rsidRPr="001A05F2">
        <w:rPr>
          <w:rFonts w:ascii="Times New Roman" w:hAnsi="Times New Roman" w:cs="Times New Roman"/>
          <w:sz w:val="24"/>
          <w:szCs w:val="24"/>
          <w:lang w:val="en-US"/>
        </w:rPr>
        <w:t>Intrapellet</w:t>
      </w:r>
      <w:proofErr w:type="spellEnd"/>
      <w:r w:rsidRPr="001A05F2">
        <w:rPr>
          <w:rFonts w:ascii="Times New Roman" w:hAnsi="Times New Roman" w:cs="Times New Roman"/>
          <w:sz w:val="24"/>
          <w:szCs w:val="24"/>
          <w:lang w:val="en-US"/>
        </w:rPr>
        <w:t xml:space="preserve"> diffusion and reaction</w:t>
      </w:r>
      <w:r w:rsidRPr="00D71FD3">
        <w:rPr>
          <w:rFonts w:ascii="Times New Roman" w:hAnsi="Times New Roman" w:cs="Times New Roman"/>
          <w:sz w:val="24"/>
          <w:szCs w:val="24"/>
          <w:lang w:val="en-US"/>
        </w:rPr>
        <w:t xml:space="preserve">. As shown in Fig.3. 3, surface diffusion and pore diffusion proceed in parallel accompanying with Knudsen diffusion and the adsorption reactions. Of note, when the pore size is only slightly larger than the diameter of </w:t>
      </w:r>
      <w:proofErr w:type="spellStart"/>
      <w:r w:rsidRPr="00D71FD3">
        <w:rPr>
          <w:rFonts w:ascii="Times New Roman" w:hAnsi="Times New Roman" w:cs="Times New Roman"/>
          <w:sz w:val="24"/>
          <w:szCs w:val="24"/>
          <w:lang w:val="en-US"/>
        </w:rPr>
        <w:t>adsorbate</w:t>
      </w:r>
      <w:proofErr w:type="spellEnd"/>
      <w:r w:rsidRPr="00D71FD3">
        <w:rPr>
          <w:rFonts w:ascii="Times New Roman" w:hAnsi="Times New Roman" w:cs="Times New Roman"/>
          <w:sz w:val="24"/>
          <w:szCs w:val="24"/>
          <w:lang w:val="en-US"/>
        </w:rPr>
        <w:t xml:space="preserve"> ions or molecules, the Knudsen diffusion begins to play a si</w:t>
      </w:r>
      <w:r>
        <w:rPr>
          <w:rFonts w:ascii="Times New Roman" w:hAnsi="Times New Roman" w:cs="Times New Roman"/>
          <w:sz w:val="24"/>
          <w:szCs w:val="24"/>
          <w:lang w:val="en-US"/>
        </w:rPr>
        <w:t>gnificant role as shown in Fig.</w:t>
      </w:r>
      <w:r w:rsidRPr="00D71FD3">
        <w:rPr>
          <w:rFonts w:ascii="Times New Roman" w:hAnsi="Times New Roman" w:cs="Times New Roman"/>
          <w:sz w:val="24"/>
          <w:szCs w:val="24"/>
          <w:lang w:val="en-US"/>
        </w:rPr>
        <w:t xml:space="preserve"> 3.3b.</w:t>
      </w:r>
    </w:p>
    <w:p w:rsidR="001A05F2" w:rsidRDefault="001A05F2" w:rsidP="00A479F9">
      <w:pPr>
        <w:autoSpaceDE w:val="0"/>
        <w:autoSpaceDN w:val="0"/>
        <w:adjustRightInd w:val="0"/>
        <w:spacing w:after="0" w:line="360" w:lineRule="auto"/>
        <w:jc w:val="both"/>
        <w:rPr>
          <w:rFonts w:ascii="Times New Roman" w:hAnsi="Times New Roman" w:cs="Times New Roman"/>
          <w:sz w:val="24"/>
          <w:szCs w:val="24"/>
          <w:lang w:val="en-US"/>
        </w:rPr>
      </w:pPr>
    </w:p>
    <w:p w:rsidR="00D71FD3" w:rsidRPr="00D71FD3" w:rsidRDefault="00D71FD3" w:rsidP="00A479F9">
      <w:pPr>
        <w:autoSpaceDE w:val="0"/>
        <w:autoSpaceDN w:val="0"/>
        <w:adjustRightInd w:val="0"/>
        <w:spacing w:after="0" w:line="360" w:lineRule="auto"/>
        <w:jc w:val="both"/>
        <w:rPr>
          <w:rFonts w:ascii="Times New Roman" w:hAnsi="Times New Roman" w:cs="Times New Roman"/>
          <w:sz w:val="24"/>
          <w:szCs w:val="24"/>
          <w:lang w:val="en-US"/>
        </w:rPr>
      </w:pPr>
      <w:r w:rsidRPr="00D71FD3">
        <w:rPr>
          <w:rFonts w:ascii="Times New Roman" w:hAnsi="Times New Roman" w:cs="Times New Roman"/>
          <w:sz w:val="24"/>
          <w:szCs w:val="24"/>
          <w:lang w:val="en-US"/>
        </w:rPr>
        <w:t>Generally speaking, the film diffusion driven solely by the concentration gradient can be express</w:t>
      </w:r>
      <w:r w:rsidR="00393EC7">
        <w:rPr>
          <w:rFonts w:ascii="Times New Roman" w:hAnsi="Times New Roman" w:cs="Times New Roman"/>
          <w:sz w:val="24"/>
          <w:szCs w:val="24"/>
          <w:lang w:val="en-US"/>
        </w:rPr>
        <w:t>ed in a routine form (Eq. (3.3)</w:t>
      </w:r>
      <w:r w:rsidRPr="00D71FD3">
        <w:rPr>
          <w:rFonts w:ascii="Times New Roman" w:hAnsi="Times New Roman" w:cs="Times New Roman"/>
          <w:sz w:val="24"/>
          <w:szCs w:val="24"/>
          <w:lang w:val="en-US"/>
        </w:rPr>
        <w:t xml:space="preserve">, and the </w:t>
      </w:r>
      <w:proofErr w:type="spellStart"/>
      <w:r w:rsidRPr="00D71FD3">
        <w:rPr>
          <w:rFonts w:ascii="Times New Roman" w:hAnsi="Times New Roman" w:cs="Times New Roman"/>
          <w:sz w:val="24"/>
          <w:szCs w:val="24"/>
          <w:lang w:val="en-US"/>
        </w:rPr>
        <w:t>intrapellet</w:t>
      </w:r>
      <w:proofErr w:type="spellEnd"/>
      <w:r w:rsidRPr="00D71FD3">
        <w:rPr>
          <w:rFonts w:ascii="Times New Roman" w:hAnsi="Times New Roman" w:cs="Times New Roman"/>
          <w:sz w:val="24"/>
          <w:szCs w:val="24"/>
          <w:lang w:val="en-US"/>
        </w:rPr>
        <w:t xml:space="preserve"> diffusion, </w:t>
      </w:r>
      <w:r>
        <w:rPr>
          <w:rFonts w:ascii="Times New Roman" w:hAnsi="Times New Roman" w:cs="Times New Roman"/>
          <w:sz w:val="24"/>
          <w:szCs w:val="24"/>
          <w:lang w:val="en-US"/>
        </w:rPr>
        <w:t>which is more</w:t>
      </w:r>
      <w:r w:rsidRPr="00D71FD3">
        <w:rPr>
          <w:rFonts w:ascii="Times New Roman" w:hAnsi="Times New Roman" w:cs="Times New Roman"/>
          <w:sz w:val="24"/>
          <w:szCs w:val="24"/>
          <w:lang w:val="en-US"/>
        </w:rPr>
        <w:t xml:space="preserve"> complex and diverse, is the keystone of modeling dynamic adsorption.</w:t>
      </w:r>
      <w:r w:rsidR="001A05F2">
        <w:rPr>
          <w:rFonts w:ascii="Times New Roman" w:hAnsi="Times New Roman" w:cs="Times New Roman"/>
          <w:sz w:val="24"/>
          <w:szCs w:val="24"/>
          <w:lang w:val="en-US"/>
        </w:rPr>
        <w:t xml:space="preserve"> </w:t>
      </w:r>
      <w:r w:rsidRPr="00D71FD3">
        <w:rPr>
          <w:rFonts w:ascii="Times New Roman" w:hAnsi="Times New Roman" w:cs="Times New Roman"/>
          <w:sz w:val="24"/>
          <w:szCs w:val="24"/>
          <w:lang w:val="en-US"/>
        </w:rPr>
        <w:t xml:space="preserve">Pore diffusion, surface diffusion and reaction are involved in </w:t>
      </w:r>
      <w:proofErr w:type="spellStart"/>
      <w:r w:rsidRPr="00D71FD3">
        <w:rPr>
          <w:rFonts w:ascii="Times New Roman" w:hAnsi="Times New Roman" w:cs="Times New Roman"/>
          <w:sz w:val="24"/>
          <w:szCs w:val="24"/>
          <w:lang w:val="en-US"/>
        </w:rPr>
        <w:t>intrapellet</w:t>
      </w:r>
      <w:proofErr w:type="spellEnd"/>
      <w:r w:rsidRPr="00D71FD3">
        <w:rPr>
          <w:rFonts w:ascii="Times New Roman" w:hAnsi="Times New Roman" w:cs="Times New Roman"/>
          <w:sz w:val="24"/>
          <w:szCs w:val="24"/>
          <w:lang w:val="en-US"/>
        </w:rPr>
        <w:t xml:space="preserve"> transfer simultaneously, and a set of equations could be s</w:t>
      </w:r>
      <w:r>
        <w:rPr>
          <w:rFonts w:ascii="Times New Roman" w:hAnsi="Times New Roman" w:cs="Times New Roman"/>
          <w:sz w:val="24"/>
          <w:szCs w:val="24"/>
          <w:lang w:val="en-US"/>
        </w:rPr>
        <w:t>et to consider all the possible</w:t>
      </w:r>
      <w:r w:rsidR="00393EC7">
        <w:rPr>
          <w:rFonts w:ascii="Times New Roman" w:hAnsi="Times New Roman" w:cs="Times New Roman"/>
          <w:sz w:val="24"/>
          <w:szCs w:val="24"/>
          <w:lang w:val="en-US"/>
        </w:rPr>
        <w:t xml:space="preserve"> mechanisms</w:t>
      </w:r>
      <w:r w:rsidR="001A05F2">
        <w:rPr>
          <w:rFonts w:ascii="Times New Roman" w:hAnsi="Times New Roman" w:cs="Times New Roman"/>
          <w:sz w:val="24"/>
          <w:szCs w:val="24"/>
          <w:lang w:val="en-US"/>
        </w:rPr>
        <w:t xml:space="preserve"> </w:t>
      </w:r>
      <w:r w:rsidR="00393EC7">
        <w:rPr>
          <w:rFonts w:ascii="Times New Roman" w:hAnsi="Times New Roman" w:cs="Times New Roman"/>
          <w:sz w:val="24"/>
          <w:szCs w:val="24"/>
          <w:lang w:val="en-US"/>
        </w:rPr>
        <w:t xml:space="preserve">[33]. </w:t>
      </w:r>
    </w:p>
    <w:p w:rsidR="001A05F2" w:rsidRDefault="001A05F2" w:rsidP="00A479F9">
      <w:pPr>
        <w:autoSpaceDE w:val="0"/>
        <w:autoSpaceDN w:val="0"/>
        <w:adjustRightInd w:val="0"/>
        <w:spacing w:after="0" w:line="360" w:lineRule="auto"/>
        <w:jc w:val="both"/>
        <w:rPr>
          <w:rFonts w:ascii="Times New Roman" w:hAnsi="Times New Roman" w:cs="Times New Roman"/>
          <w:sz w:val="24"/>
          <w:szCs w:val="24"/>
          <w:lang w:val="en-US"/>
        </w:rPr>
      </w:pPr>
    </w:p>
    <w:p w:rsidR="00D71FD3" w:rsidRPr="00D71FD3" w:rsidRDefault="00D71FD3" w:rsidP="00A479F9">
      <w:pPr>
        <w:autoSpaceDE w:val="0"/>
        <w:autoSpaceDN w:val="0"/>
        <w:adjustRightInd w:val="0"/>
        <w:spacing w:after="0" w:line="360" w:lineRule="auto"/>
        <w:jc w:val="both"/>
        <w:rPr>
          <w:rFonts w:ascii="Times New Roman" w:hAnsi="Times New Roman" w:cs="Times New Roman"/>
          <w:sz w:val="24"/>
          <w:szCs w:val="24"/>
          <w:lang w:val="en-US"/>
        </w:rPr>
      </w:pPr>
      <w:r w:rsidRPr="00D71FD3">
        <w:rPr>
          <w:rFonts w:ascii="Times New Roman" w:hAnsi="Times New Roman" w:cs="Times New Roman"/>
          <w:sz w:val="24"/>
          <w:szCs w:val="24"/>
          <w:lang w:val="en-US"/>
        </w:rPr>
        <w:t>Moreover, consideration of the heterogeneity and Knudsen diffusion will tend to cause dramatic complexity and</w:t>
      </w:r>
      <w:r w:rsidR="001A05F2">
        <w:rPr>
          <w:rFonts w:ascii="Times New Roman" w:hAnsi="Times New Roman" w:cs="Times New Roman"/>
          <w:sz w:val="24"/>
          <w:szCs w:val="24"/>
          <w:lang w:val="en-US"/>
        </w:rPr>
        <w:t xml:space="preserve"> make the process very tedious. </w:t>
      </w:r>
      <w:r w:rsidRPr="00D71FD3">
        <w:rPr>
          <w:rFonts w:ascii="Times New Roman" w:hAnsi="Times New Roman" w:cs="Times New Roman"/>
          <w:sz w:val="24"/>
          <w:szCs w:val="24"/>
          <w:lang w:val="en-US"/>
        </w:rPr>
        <w:t>Hence, it is urgent to simplify such a process by making appropriate assumptions based on specific characteristics of the system, and several models were proposed based on d</w:t>
      </w:r>
      <w:r w:rsidR="00393EC7">
        <w:rPr>
          <w:rFonts w:ascii="Times New Roman" w:hAnsi="Times New Roman" w:cs="Times New Roman"/>
          <w:sz w:val="24"/>
          <w:szCs w:val="24"/>
          <w:lang w:val="en-US"/>
        </w:rPr>
        <w:t>ifferent simplifications indeed</w:t>
      </w:r>
      <w:r w:rsidR="001A05F2">
        <w:rPr>
          <w:rFonts w:ascii="Times New Roman" w:hAnsi="Times New Roman" w:cs="Times New Roman"/>
          <w:sz w:val="24"/>
          <w:szCs w:val="24"/>
          <w:lang w:val="en-US"/>
        </w:rPr>
        <w:t xml:space="preserve"> </w:t>
      </w:r>
      <w:r w:rsidR="00393EC7">
        <w:rPr>
          <w:rFonts w:ascii="Times New Roman" w:hAnsi="Times New Roman" w:cs="Times New Roman"/>
          <w:sz w:val="24"/>
          <w:szCs w:val="24"/>
          <w:lang w:val="en-US"/>
        </w:rPr>
        <w:t>[33]</w:t>
      </w:r>
    </w:p>
    <w:p w:rsidR="001A05F2" w:rsidRDefault="001A05F2" w:rsidP="00A479F9">
      <w:pPr>
        <w:autoSpaceDE w:val="0"/>
        <w:autoSpaceDN w:val="0"/>
        <w:adjustRightInd w:val="0"/>
        <w:spacing w:after="0" w:line="360" w:lineRule="auto"/>
        <w:jc w:val="both"/>
        <w:rPr>
          <w:rFonts w:ascii="Times New Roman" w:hAnsi="Times New Roman" w:cs="Times New Roman"/>
          <w:sz w:val="24"/>
          <w:szCs w:val="24"/>
          <w:lang w:val="en-US"/>
        </w:rPr>
      </w:pPr>
    </w:p>
    <w:p w:rsidR="00D71FD3" w:rsidRPr="004314DD" w:rsidRDefault="00D71FD3" w:rsidP="00A479F9">
      <w:pPr>
        <w:autoSpaceDE w:val="0"/>
        <w:autoSpaceDN w:val="0"/>
        <w:adjustRightInd w:val="0"/>
        <w:spacing w:after="0" w:line="360" w:lineRule="auto"/>
        <w:jc w:val="both"/>
        <w:rPr>
          <w:rFonts w:ascii="Times New Roman" w:hAnsi="Times New Roman" w:cs="Times New Roman"/>
          <w:sz w:val="24"/>
          <w:szCs w:val="24"/>
          <w:lang w:val="en-US"/>
        </w:rPr>
      </w:pPr>
      <w:r w:rsidRPr="00D71FD3">
        <w:rPr>
          <w:rFonts w:ascii="Times New Roman" w:hAnsi="Times New Roman" w:cs="Times New Roman"/>
          <w:sz w:val="24"/>
          <w:szCs w:val="24"/>
          <w:lang w:val="en-US"/>
        </w:rPr>
        <w:t xml:space="preserve">Most mathematical models to predict a breakthrough curve have (or are acquired by) the same composition, i.e., (a) macroscopic mass conservation </w:t>
      </w:r>
      <w:r>
        <w:rPr>
          <w:rFonts w:ascii="Times New Roman" w:hAnsi="Times New Roman" w:cs="Times New Roman"/>
          <w:sz w:val="24"/>
          <w:szCs w:val="24"/>
          <w:lang w:val="en-US"/>
        </w:rPr>
        <w:t>equation</w:t>
      </w:r>
    </w:p>
    <w:p w:rsidR="00D71FD3" w:rsidRPr="00D71FD3" w:rsidRDefault="00D71FD3" w:rsidP="00A479F9">
      <w:pPr>
        <w:autoSpaceDE w:val="0"/>
        <w:autoSpaceDN w:val="0"/>
        <w:adjustRightInd w:val="0"/>
        <w:spacing w:after="0" w:line="360" w:lineRule="auto"/>
        <w:jc w:val="both"/>
        <w:rPr>
          <w:rFonts w:ascii="Times New Roman" w:hAnsi="Times New Roman" w:cs="Times New Roman"/>
          <w:sz w:val="24"/>
          <w:szCs w:val="24"/>
          <w:lang w:val="en-US"/>
        </w:rPr>
      </w:pPr>
      <w:r w:rsidRPr="00D71FD3">
        <w:rPr>
          <w:rFonts w:ascii="Times New Roman" w:hAnsi="Times New Roman" w:cs="Times New Roman"/>
          <w:sz w:val="24"/>
          <w:szCs w:val="24"/>
          <w:lang w:val="en-US"/>
        </w:rPr>
        <w:t xml:space="preserve">(b) </w:t>
      </w:r>
      <w:proofErr w:type="gramStart"/>
      <w:r w:rsidRPr="00D71FD3">
        <w:rPr>
          <w:rFonts w:ascii="Times New Roman" w:hAnsi="Times New Roman" w:cs="Times New Roman"/>
          <w:sz w:val="24"/>
          <w:szCs w:val="24"/>
          <w:lang w:val="en-US"/>
        </w:rPr>
        <w:t>adsorption</w:t>
      </w:r>
      <w:proofErr w:type="gramEnd"/>
      <w:r w:rsidRPr="00D71FD3">
        <w:rPr>
          <w:rFonts w:ascii="Times New Roman" w:hAnsi="Times New Roman" w:cs="Times New Roman"/>
          <w:sz w:val="24"/>
          <w:szCs w:val="24"/>
          <w:lang w:val="en-US"/>
        </w:rPr>
        <w:t xml:space="preserve"> kinetic equation (sometimes includi</w:t>
      </w:r>
      <w:r>
        <w:rPr>
          <w:rFonts w:ascii="Times New Roman" w:hAnsi="Times New Roman" w:cs="Times New Roman"/>
          <w:sz w:val="24"/>
          <w:szCs w:val="24"/>
          <w:lang w:val="en-US"/>
        </w:rPr>
        <w:t xml:space="preserve">ng a set of equations) and </w:t>
      </w:r>
    </w:p>
    <w:p w:rsidR="00D71FD3" w:rsidRDefault="00D71FD3" w:rsidP="00A479F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(c)</w:t>
      </w:r>
      <w:r w:rsidRPr="00D71FD3">
        <w:rPr>
          <w:rFonts w:ascii="Times New Roman" w:hAnsi="Times New Roman" w:cs="Times New Roman"/>
          <w:sz w:val="24"/>
          <w:szCs w:val="24"/>
          <w:lang w:val="en-US"/>
        </w:rPr>
        <w:t xml:space="preserve"> </w:t>
      </w:r>
      <w:proofErr w:type="gramStart"/>
      <w:r w:rsidRPr="00D71FD3">
        <w:rPr>
          <w:rFonts w:ascii="Times New Roman" w:hAnsi="Times New Roman" w:cs="Times New Roman"/>
          <w:sz w:val="24"/>
          <w:szCs w:val="24"/>
          <w:lang w:val="en-US"/>
        </w:rPr>
        <w:t>equilibrium</w:t>
      </w:r>
      <w:proofErr w:type="gramEnd"/>
      <w:r w:rsidRPr="00D71FD3">
        <w:rPr>
          <w:rFonts w:ascii="Times New Roman" w:hAnsi="Times New Roman" w:cs="Times New Roman"/>
          <w:sz w:val="24"/>
          <w:szCs w:val="24"/>
          <w:lang w:val="en-US"/>
        </w:rPr>
        <w:t xml:space="preserve"> relationship.</w:t>
      </w:r>
    </w:p>
    <w:p w:rsidR="00D71FD3" w:rsidRPr="00D71FD3" w:rsidRDefault="00D40DC3" w:rsidP="00A479F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inline distT="0" distB="0" distL="0" distR="0" wp14:anchorId="6C407D8C" wp14:editId="011D4771">
            <wp:extent cx="3457575" cy="5562600"/>
            <wp:effectExtent l="19050" t="0" r="9525" b="0"/>
            <wp:docPr id="70"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3"/>
                    <a:srcRect/>
                    <a:stretch>
                      <a:fillRect/>
                    </a:stretch>
                  </pic:blipFill>
                  <pic:spPr bwMode="auto">
                    <a:xfrm>
                      <a:off x="0" y="0"/>
                      <a:ext cx="3457575" cy="5562600"/>
                    </a:xfrm>
                    <a:prstGeom prst="rect">
                      <a:avLst/>
                    </a:prstGeom>
                    <a:noFill/>
                    <a:ln w="9525">
                      <a:noFill/>
                      <a:miter lim="800000"/>
                      <a:headEnd/>
                      <a:tailEnd/>
                    </a:ln>
                  </pic:spPr>
                </pic:pic>
              </a:graphicData>
            </a:graphic>
          </wp:inline>
        </w:drawing>
      </w:r>
    </w:p>
    <w:p w:rsidR="00D40DC3" w:rsidRPr="006167EE" w:rsidRDefault="001A05F2" w:rsidP="00A479F9">
      <w:pPr>
        <w:autoSpaceDE w:val="0"/>
        <w:autoSpaceDN w:val="0"/>
        <w:adjustRightInd w:val="0"/>
        <w:spacing w:after="0" w:line="360" w:lineRule="auto"/>
        <w:jc w:val="both"/>
        <w:rPr>
          <w:rFonts w:ascii="Times New Roman" w:hAnsi="Times New Roman" w:cs="Times New Roman"/>
          <w:sz w:val="20"/>
          <w:szCs w:val="20"/>
          <w:lang w:val="en-US"/>
        </w:rPr>
      </w:pPr>
      <w:r>
        <w:rPr>
          <w:rFonts w:ascii="Times New Roman" w:hAnsi="Times New Roman" w:cs="Times New Roman"/>
          <w:sz w:val="24"/>
          <w:szCs w:val="24"/>
          <w:lang w:val="en-US"/>
        </w:rPr>
        <w:t>Figure 3.3</w:t>
      </w:r>
      <w:r w:rsidR="00D40DC3">
        <w:rPr>
          <w:rFonts w:ascii="Times New Roman" w:hAnsi="Times New Roman" w:cs="Times New Roman"/>
          <w:sz w:val="24"/>
          <w:szCs w:val="24"/>
          <w:lang w:val="en-US"/>
        </w:rPr>
        <w:t xml:space="preserve"> </w:t>
      </w:r>
      <w:r w:rsidR="00D40DC3" w:rsidRPr="006167EE">
        <w:rPr>
          <w:rFonts w:ascii="Times New Roman" w:hAnsi="Times New Roman" w:cs="Times New Roman"/>
          <w:sz w:val="20"/>
          <w:szCs w:val="20"/>
          <w:lang w:val="en-US"/>
        </w:rPr>
        <w:t>Macroscopic schematic illustration of basic diffusion and adsorption steps inside the pore</w:t>
      </w:r>
      <w:r w:rsidR="006167EE" w:rsidRPr="006167EE">
        <w:rPr>
          <w:rFonts w:ascii="Times New Roman" w:hAnsi="Times New Roman" w:cs="Times New Roman"/>
          <w:sz w:val="20"/>
          <w:szCs w:val="20"/>
          <w:lang w:val="en-US"/>
        </w:rPr>
        <w:t xml:space="preserve"> </w:t>
      </w:r>
      <w:r w:rsidR="00D40DC3" w:rsidRPr="006167EE">
        <w:rPr>
          <w:rFonts w:ascii="Times New Roman" w:hAnsi="Times New Roman" w:cs="Times New Roman"/>
          <w:sz w:val="20"/>
          <w:szCs w:val="20"/>
          <w:lang w:val="en-US"/>
        </w:rPr>
        <w:t>(a) Surface diffusion; (b) Pore diffusion; (c) Pore diffusion</w:t>
      </w:r>
      <w:r w:rsidR="006167EE" w:rsidRPr="006167EE">
        <w:rPr>
          <w:rFonts w:ascii="Times New Roman" w:hAnsi="Times New Roman" w:cs="Times New Roman"/>
          <w:sz w:val="20"/>
          <w:szCs w:val="20"/>
          <w:lang w:val="en-US"/>
        </w:rPr>
        <w:t xml:space="preserve"> </w:t>
      </w:r>
      <w:r w:rsidR="00D40DC3" w:rsidRPr="006167EE">
        <w:rPr>
          <w:rFonts w:ascii="Times New Roman" w:hAnsi="Times New Roman" w:cs="Times New Roman"/>
          <w:sz w:val="20"/>
          <w:szCs w:val="20"/>
          <w:lang w:val="en-US"/>
        </w:rPr>
        <w:t xml:space="preserve">with significant Knudsen diffusion; (d) Combination of </w:t>
      </w:r>
      <w:proofErr w:type="spellStart"/>
      <w:r w:rsidR="00D40DC3" w:rsidRPr="006167EE">
        <w:rPr>
          <w:rFonts w:ascii="Times New Roman" w:hAnsi="Times New Roman" w:cs="Times New Roman"/>
          <w:sz w:val="20"/>
          <w:szCs w:val="20"/>
          <w:lang w:val="en-US"/>
        </w:rPr>
        <w:t>intrapellet</w:t>
      </w:r>
      <w:proofErr w:type="spellEnd"/>
      <w:r w:rsidR="006167EE" w:rsidRPr="006167EE">
        <w:rPr>
          <w:rFonts w:ascii="Times New Roman" w:hAnsi="Times New Roman" w:cs="Times New Roman"/>
          <w:sz w:val="20"/>
          <w:szCs w:val="20"/>
          <w:lang w:val="en-US"/>
        </w:rPr>
        <w:t xml:space="preserve"> </w:t>
      </w:r>
      <w:r w:rsidR="00D40DC3" w:rsidRPr="006167EE">
        <w:rPr>
          <w:rFonts w:ascii="Times New Roman" w:hAnsi="Times New Roman" w:cs="Times New Roman"/>
          <w:sz w:val="20"/>
          <w:szCs w:val="20"/>
          <w:lang w:val="en-US"/>
        </w:rPr>
        <w:t>diffusion and adsorption. 1: pore diffusion; 2: surface</w:t>
      </w:r>
    </w:p>
    <w:p w:rsidR="00655339" w:rsidRDefault="00D40DC3" w:rsidP="00A479F9">
      <w:pPr>
        <w:autoSpaceDE w:val="0"/>
        <w:autoSpaceDN w:val="0"/>
        <w:adjustRightInd w:val="0"/>
        <w:spacing w:after="0" w:line="360" w:lineRule="auto"/>
        <w:jc w:val="both"/>
        <w:rPr>
          <w:rFonts w:ascii="Times New Roman" w:hAnsi="Times New Roman" w:cs="Times New Roman"/>
          <w:sz w:val="20"/>
          <w:szCs w:val="20"/>
          <w:lang w:val="en-US"/>
        </w:rPr>
      </w:pPr>
      <w:proofErr w:type="gramStart"/>
      <w:r w:rsidRPr="006167EE">
        <w:rPr>
          <w:rFonts w:ascii="Times New Roman" w:hAnsi="Times New Roman" w:cs="Times New Roman"/>
          <w:sz w:val="20"/>
          <w:szCs w:val="20"/>
          <w:lang w:val="en-US"/>
        </w:rPr>
        <w:t>diffusion</w:t>
      </w:r>
      <w:proofErr w:type="gramEnd"/>
      <w:r w:rsidRPr="006167EE">
        <w:rPr>
          <w:rFonts w:ascii="Times New Roman" w:hAnsi="Times New Roman" w:cs="Times New Roman"/>
          <w:sz w:val="20"/>
          <w:szCs w:val="20"/>
          <w:lang w:val="en-US"/>
        </w:rPr>
        <w:t>; 3: adsorption; 4: desorption</w:t>
      </w:r>
      <w:r w:rsidR="00393EC7">
        <w:rPr>
          <w:rFonts w:ascii="Times New Roman" w:hAnsi="Times New Roman" w:cs="Times New Roman"/>
          <w:sz w:val="20"/>
          <w:szCs w:val="20"/>
          <w:lang w:val="en-US"/>
        </w:rPr>
        <w:t xml:space="preserve"> [33]</w:t>
      </w:r>
    </w:p>
    <w:p w:rsidR="001A05F2" w:rsidRDefault="001A05F2" w:rsidP="00A479F9">
      <w:pPr>
        <w:autoSpaceDE w:val="0"/>
        <w:autoSpaceDN w:val="0"/>
        <w:adjustRightInd w:val="0"/>
        <w:spacing w:after="0" w:line="360" w:lineRule="auto"/>
        <w:jc w:val="both"/>
        <w:rPr>
          <w:rFonts w:ascii="Times New Roman" w:hAnsi="Times New Roman" w:cs="Times New Roman"/>
          <w:b/>
          <w:sz w:val="24"/>
          <w:szCs w:val="24"/>
          <w:lang w:val="en-US"/>
        </w:rPr>
      </w:pPr>
    </w:p>
    <w:p w:rsidR="006167EE" w:rsidRDefault="006167EE" w:rsidP="00A479F9">
      <w:pPr>
        <w:autoSpaceDE w:val="0"/>
        <w:autoSpaceDN w:val="0"/>
        <w:adjustRightInd w:val="0"/>
        <w:spacing w:after="0" w:line="360" w:lineRule="auto"/>
        <w:jc w:val="both"/>
        <w:rPr>
          <w:rFonts w:ascii="Times New Roman" w:hAnsi="Times New Roman" w:cs="Times New Roman"/>
          <w:b/>
          <w:sz w:val="24"/>
          <w:szCs w:val="24"/>
          <w:u w:val="single"/>
          <w:lang w:val="en-US"/>
        </w:rPr>
      </w:pPr>
      <w:r>
        <w:rPr>
          <w:rFonts w:ascii="Times New Roman" w:hAnsi="Times New Roman" w:cs="Times New Roman"/>
          <w:b/>
          <w:sz w:val="24"/>
          <w:szCs w:val="24"/>
          <w:lang w:val="en-US"/>
        </w:rPr>
        <w:t>3.2</w:t>
      </w:r>
      <w:r w:rsidRPr="001A05F2">
        <w:rPr>
          <w:rFonts w:ascii="Times New Roman" w:hAnsi="Times New Roman" w:cs="Times New Roman"/>
          <w:b/>
          <w:sz w:val="24"/>
          <w:szCs w:val="24"/>
          <w:lang w:val="en-US"/>
        </w:rPr>
        <w:t>.   Single-component isotherms</w:t>
      </w:r>
    </w:p>
    <w:p w:rsidR="006167EE" w:rsidRDefault="006167EE" w:rsidP="00A479F9">
      <w:pPr>
        <w:autoSpaceDE w:val="0"/>
        <w:autoSpaceDN w:val="0"/>
        <w:adjustRightInd w:val="0"/>
        <w:spacing w:after="0" w:line="360" w:lineRule="auto"/>
        <w:jc w:val="both"/>
        <w:rPr>
          <w:rFonts w:ascii="Times New Roman" w:hAnsi="Times New Roman" w:cs="Times New Roman"/>
          <w:b/>
          <w:sz w:val="24"/>
          <w:szCs w:val="24"/>
          <w:u w:val="single"/>
          <w:lang w:val="en-US"/>
        </w:rPr>
      </w:pPr>
    </w:p>
    <w:p w:rsidR="006167EE" w:rsidRDefault="006167EE" w:rsidP="00A479F9">
      <w:pPr>
        <w:autoSpaceDE w:val="0"/>
        <w:autoSpaceDN w:val="0"/>
        <w:adjustRightInd w:val="0"/>
        <w:spacing w:after="0" w:line="360" w:lineRule="auto"/>
        <w:jc w:val="both"/>
        <w:rPr>
          <w:rFonts w:ascii="Times New Roman" w:hAnsi="Times New Roman" w:cs="Times New Roman"/>
          <w:sz w:val="24"/>
          <w:szCs w:val="24"/>
          <w:lang w:val="en-US"/>
        </w:rPr>
      </w:pPr>
      <w:r w:rsidRPr="006167EE">
        <w:rPr>
          <w:rFonts w:ascii="Times New Roman" w:hAnsi="Times New Roman" w:cs="Times New Roman"/>
          <w:sz w:val="24"/>
          <w:szCs w:val="24"/>
          <w:lang w:val="en-US"/>
        </w:rPr>
        <w:t>As we have illustrated, the general way to predict</w:t>
      </w:r>
      <w:r>
        <w:rPr>
          <w:rFonts w:ascii="Times New Roman" w:hAnsi="Times New Roman" w:cs="Times New Roman"/>
          <w:sz w:val="24"/>
          <w:szCs w:val="24"/>
          <w:lang w:val="en-US"/>
        </w:rPr>
        <w:t xml:space="preserve"> </w:t>
      </w:r>
      <w:r w:rsidRPr="006167EE">
        <w:rPr>
          <w:rFonts w:ascii="Times New Roman" w:hAnsi="Times New Roman" w:cs="Times New Roman"/>
          <w:sz w:val="24"/>
          <w:szCs w:val="24"/>
          <w:lang w:val="en-US"/>
        </w:rPr>
        <w:t>the breakthrough curve is to solve a set of partial differential</w:t>
      </w:r>
      <w:r>
        <w:rPr>
          <w:rFonts w:ascii="Times New Roman" w:hAnsi="Times New Roman" w:cs="Times New Roman"/>
          <w:sz w:val="24"/>
          <w:szCs w:val="24"/>
          <w:lang w:val="en-US"/>
        </w:rPr>
        <w:t xml:space="preserve"> </w:t>
      </w:r>
      <w:r w:rsidRPr="006167EE">
        <w:rPr>
          <w:rFonts w:ascii="Times New Roman" w:hAnsi="Times New Roman" w:cs="Times New Roman"/>
          <w:sz w:val="24"/>
          <w:szCs w:val="24"/>
          <w:lang w:val="en-US"/>
        </w:rPr>
        <w:t>equations which consist of a macroscopic</w:t>
      </w:r>
      <w:r>
        <w:rPr>
          <w:rFonts w:ascii="Times New Roman" w:hAnsi="Times New Roman" w:cs="Times New Roman"/>
          <w:sz w:val="24"/>
          <w:szCs w:val="24"/>
          <w:lang w:val="en-US"/>
        </w:rPr>
        <w:t xml:space="preserve"> </w:t>
      </w:r>
      <w:r w:rsidRPr="006167EE">
        <w:rPr>
          <w:rFonts w:ascii="Times New Roman" w:hAnsi="Times New Roman" w:cs="Times New Roman"/>
          <w:sz w:val="24"/>
          <w:szCs w:val="24"/>
          <w:lang w:val="en-US"/>
        </w:rPr>
        <w:t>mass conservation equation, uptake rate equation</w:t>
      </w:r>
      <w:r>
        <w:rPr>
          <w:rFonts w:ascii="Times New Roman" w:hAnsi="Times New Roman" w:cs="Times New Roman"/>
          <w:sz w:val="24"/>
          <w:szCs w:val="24"/>
          <w:lang w:val="en-US"/>
        </w:rPr>
        <w:t xml:space="preserve"> </w:t>
      </w:r>
      <w:r w:rsidRPr="006167EE">
        <w:rPr>
          <w:rFonts w:ascii="Times New Roman" w:hAnsi="Times New Roman" w:cs="Times New Roman"/>
          <w:sz w:val="24"/>
          <w:szCs w:val="24"/>
          <w:lang w:val="en-US"/>
        </w:rPr>
        <w:t>(sometimes including a set of equations), and isotherm</w:t>
      </w:r>
      <w:r>
        <w:rPr>
          <w:rFonts w:ascii="Times New Roman" w:hAnsi="Times New Roman" w:cs="Times New Roman"/>
          <w:sz w:val="24"/>
          <w:szCs w:val="24"/>
          <w:lang w:val="en-US"/>
        </w:rPr>
        <w:t xml:space="preserve"> </w:t>
      </w:r>
      <w:r w:rsidRPr="006167EE">
        <w:rPr>
          <w:rFonts w:ascii="Times New Roman" w:hAnsi="Times New Roman" w:cs="Times New Roman"/>
          <w:sz w:val="24"/>
          <w:szCs w:val="24"/>
          <w:lang w:val="en-US"/>
        </w:rPr>
        <w:t>equation. Obviously, as a prerequisite of modeling of</w:t>
      </w:r>
      <w:r>
        <w:rPr>
          <w:rFonts w:ascii="Times New Roman" w:hAnsi="Times New Roman" w:cs="Times New Roman"/>
          <w:sz w:val="24"/>
          <w:szCs w:val="24"/>
          <w:lang w:val="en-US"/>
        </w:rPr>
        <w:t xml:space="preserve"> </w:t>
      </w:r>
      <w:r w:rsidRPr="006167EE">
        <w:rPr>
          <w:rFonts w:ascii="Times New Roman" w:hAnsi="Times New Roman" w:cs="Times New Roman"/>
          <w:sz w:val="24"/>
          <w:szCs w:val="24"/>
          <w:lang w:val="en-US"/>
        </w:rPr>
        <w:t>the dynamic adsorption, the choice of the isotherm</w:t>
      </w:r>
      <w:r>
        <w:rPr>
          <w:rFonts w:ascii="Times New Roman" w:hAnsi="Times New Roman" w:cs="Times New Roman"/>
          <w:sz w:val="24"/>
          <w:szCs w:val="24"/>
          <w:lang w:val="en-US"/>
        </w:rPr>
        <w:t xml:space="preserve"> </w:t>
      </w:r>
      <w:r w:rsidRPr="006167EE">
        <w:rPr>
          <w:rFonts w:ascii="Times New Roman" w:hAnsi="Times New Roman" w:cs="Times New Roman"/>
          <w:sz w:val="24"/>
          <w:szCs w:val="24"/>
          <w:lang w:val="en-US"/>
        </w:rPr>
        <w:t>style will directly affect the effect of mathematic</w:t>
      </w:r>
      <w:r>
        <w:rPr>
          <w:rFonts w:ascii="Times New Roman" w:hAnsi="Times New Roman" w:cs="Times New Roman"/>
          <w:sz w:val="24"/>
          <w:szCs w:val="24"/>
          <w:lang w:val="en-US"/>
        </w:rPr>
        <w:t xml:space="preserve"> </w:t>
      </w:r>
      <w:r w:rsidRPr="006167EE">
        <w:rPr>
          <w:rFonts w:ascii="Times New Roman" w:hAnsi="Times New Roman" w:cs="Times New Roman"/>
          <w:sz w:val="24"/>
          <w:szCs w:val="24"/>
          <w:lang w:val="en-US"/>
        </w:rPr>
        <w:t xml:space="preserve">modeling. </w:t>
      </w:r>
      <w:r>
        <w:rPr>
          <w:rFonts w:ascii="Times New Roman" w:hAnsi="Times New Roman" w:cs="Times New Roman"/>
          <w:sz w:val="24"/>
          <w:szCs w:val="24"/>
          <w:lang w:val="en-US"/>
        </w:rPr>
        <w:br/>
      </w:r>
      <w:r w:rsidRPr="006167EE">
        <w:rPr>
          <w:rFonts w:ascii="Times New Roman" w:hAnsi="Times New Roman" w:cs="Times New Roman"/>
          <w:sz w:val="24"/>
          <w:szCs w:val="24"/>
          <w:lang w:val="en-US"/>
        </w:rPr>
        <w:t>Although several methods have been</w:t>
      </w:r>
      <w:r>
        <w:rPr>
          <w:rFonts w:ascii="Times New Roman" w:hAnsi="Times New Roman" w:cs="Times New Roman"/>
          <w:sz w:val="24"/>
          <w:szCs w:val="24"/>
          <w:lang w:val="en-US"/>
        </w:rPr>
        <w:t xml:space="preserve"> </w:t>
      </w:r>
      <w:r w:rsidRPr="006167EE">
        <w:rPr>
          <w:rFonts w:ascii="Times New Roman" w:hAnsi="Times New Roman" w:cs="Times New Roman"/>
          <w:sz w:val="24"/>
          <w:szCs w:val="24"/>
          <w:lang w:val="en-US"/>
        </w:rPr>
        <w:t xml:space="preserve">adopted to determine the isotherm, the most </w:t>
      </w:r>
      <w:r w:rsidRPr="006167EE">
        <w:rPr>
          <w:rFonts w:ascii="Times New Roman" w:hAnsi="Times New Roman" w:cs="Times New Roman"/>
          <w:sz w:val="24"/>
          <w:szCs w:val="24"/>
          <w:lang w:val="en-US"/>
        </w:rPr>
        <w:lastRenderedPageBreak/>
        <w:t>widely</w:t>
      </w:r>
      <w:r>
        <w:rPr>
          <w:rFonts w:ascii="Times New Roman" w:hAnsi="Times New Roman" w:cs="Times New Roman"/>
          <w:sz w:val="24"/>
          <w:szCs w:val="24"/>
          <w:lang w:val="en-US"/>
        </w:rPr>
        <w:t xml:space="preserve"> </w:t>
      </w:r>
      <w:r w:rsidRPr="006167EE">
        <w:rPr>
          <w:rFonts w:ascii="Times New Roman" w:hAnsi="Times New Roman" w:cs="Times New Roman"/>
          <w:sz w:val="24"/>
          <w:szCs w:val="24"/>
          <w:lang w:val="en-US"/>
        </w:rPr>
        <w:t>used one is the conventional static method proceeding</w:t>
      </w:r>
      <w:r>
        <w:rPr>
          <w:rFonts w:ascii="Times New Roman" w:hAnsi="Times New Roman" w:cs="Times New Roman"/>
          <w:sz w:val="24"/>
          <w:szCs w:val="24"/>
          <w:lang w:val="en-US"/>
        </w:rPr>
        <w:t xml:space="preserve"> </w:t>
      </w:r>
      <w:r w:rsidRPr="006167EE">
        <w:rPr>
          <w:rFonts w:ascii="Times New Roman" w:hAnsi="Times New Roman" w:cs="Times New Roman"/>
          <w:sz w:val="24"/>
          <w:szCs w:val="24"/>
          <w:lang w:val="en-US"/>
        </w:rPr>
        <w:t>in a closed system. Actually, due to the complexity of</w:t>
      </w:r>
      <w:r>
        <w:rPr>
          <w:rFonts w:ascii="Times New Roman" w:hAnsi="Times New Roman" w:cs="Times New Roman"/>
          <w:sz w:val="24"/>
          <w:szCs w:val="24"/>
          <w:lang w:val="en-US"/>
        </w:rPr>
        <w:t xml:space="preserve"> </w:t>
      </w:r>
      <w:r w:rsidRPr="006167EE">
        <w:rPr>
          <w:rFonts w:ascii="Times New Roman" w:hAnsi="Times New Roman" w:cs="Times New Roman"/>
          <w:sz w:val="24"/>
          <w:szCs w:val="24"/>
          <w:lang w:val="en-US"/>
        </w:rPr>
        <w:t>the structure of adsorbent and the interaction between</w:t>
      </w:r>
      <w:r>
        <w:rPr>
          <w:rFonts w:ascii="Times New Roman" w:hAnsi="Times New Roman" w:cs="Times New Roman"/>
          <w:sz w:val="24"/>
          <w:szCs w:val="24"/>
          <w:lang w:val="en-US"/>
        </w:rPr>
        <w:t xml:space="preserve"> </w:t>
      </w:r>
      <w:r w:rsidRPr="006167EE">
        <w:rPr>
          <w:rFonts w:ascii="Times New Roman" w:hAnsi="Times New Roman" w:cs="Times New Roman"/>
          <w:sz w:val="24"/>
          <w:szCs w:val="24"/>
          <w:lang w:val="en-US"/>
        </w:rPr>
        <w:t>each corpuscle, isothe</w:t>
      </w:r>
      <w:r w:rsidR="001A05F2">
        <w:rPr>
          <w:rFonts w:ascii="Times New Roman" w:hAnsi="Times New Roman" w:cs="Times New Roman"/>
          <w:sz w:val="24"/>
          <w:szCs w:val="24"/>
          <w:lang w:val="en-US"/>
        </w:rPr>
        <w:t xml:space="preserve">rms can present diverse shapes. </w:t>
      </w:r>
      <w:proofErr w:type="spellStart"/>
      <w:r w:rsidRPr="006167EE">
        <w:rPr>
          <w:rFonts w:ascii="Times New Roman" w:hAnsi="Times New Roman" w:cs="Times New Roman"/>
          <w:sz w:val="24"/>
          <w:szCs w:val="24"/>
          <w:lang w:val="en-US"/>
        </w:rPr>
        <w:t>Malek</w:t>
      </w:r>
      <w:proofErr w:type="spellEnd"/>
      <w:r w:rsidRPr="006167EE">
        <w:rPr>
          <w:rFonts w:ascii="Times New Roman" w:hAnsi="Times New Roman" w:cs="Times New Roman"/>
          <w:sz w:val="24"/>
          <w:szCs w:val="24"/>
          <w:lang w:val="en-US"/>
        </w:rPr>
        <w:t xml:space="preserve"> and Farooq (1996) suggested that there are</w:t>
      </w:r>
      <w:r>
        <w:rPr>
          <w:rFonts w:ascii="Times New Roman" w:hAnsi="Times New Roman" w:cs="Times New Roman"/>
          <w:sz w:val="24"/>
          <w:szCs w:val="24"/>
          <w:lang w:val="en-US"/>
        </w:rPr>
        <w:t xml:space="preserve"> </w:t>
      </w:r>
      <w:r w:rsidRPr="006167EE">
        <w:rPr>
          <w:rFonts w:ascii="Times New Roman" w:hAnsi="Times New Roman" w:cs="Times New Roman"/>
          <w:sz w:val="24"/>
          <w:szCs w:val="24"/>
          <w:lang w:val="en-US"/>
        </w:rPr>
        <w:t>three fundamental means to formulate an isotherm:</w:t>
      </w:r>
      <w:r>
        <w:rPr>
          <w:rFonts w:ascii="Times New Roman" w:hAnsi="Times New Roman" w:cs="Times New Roman"/>
          <w:sz w:val="24"/>
          <w:szCs w:val="24"/>
          <w:lang w:val="en-US"/>
        </w:rPr>
        <w:t xml:space="preserve"> </w:t>
      </w:r>
      <w:r w:rsidRPr="006167EE">
        <w:rPr>
          <w:rFonts w:ascii="Times New Roman" w:hAnsi="Times New Roman" w:cs="Times New Roman"/>
          <w:sz w:val="24"/>
          <w:szCs w:val="24"/>
          <w:lang w:val="en-US"/>
        </w:rPr>
        <w:t>dynamic equilibrium between adsorption and desorption,</w:t>
      </w:r>
      <w:r>
        <w:rPr>
          <w:rFonts w:ascii="Times New Roman" w:hAnsi="Times New Roman" w:cs="Times New Roman"/>
          <w:sz w:val="24"/>
          <w:szCs w:val="24"/>
          <w:lang w:val="en-US"/>
        </w:rPr>
        <w:t xml:space="preserve"> </w:t>
      </w:r>
      <w:r w:rsidRPr="006167EE">
        <w:rPr>
          <w:rFonts w:ascii="Times New Roman" w:hAnsi="Times New Roman" w:cs="Times New Roman"/>
          <w:sz w:val="24"/>
          <w:szCs w:val="24"/>
          <w:lang w:val="en-US"/>
        </w:rPr>
        <w:t>thermodynamic equilibrium between phases and</w:t>
      </w:r>
      <w:r>
        <w:rPr>
          <w:rFonts w:ascii="Times New Roman" w:hAnsi="Times New Roman" w:cs="Times New Roman"/>
          <w:sz w:val="24"/>
          <w:szCs w:val="24"/>
          <w:lang w:val="en-US"/>
        </w:rPr>
        <w:t xml:space="preserve"> </w:t>
      </w:r>
      <w:r w:rsidRPr="006167EE">
        <w:rPr>
          <w:rFonts w:ascii="Times New Roman" w:hAnsi="Times New Roman" w:cs="Times New Roman"/>
          <w:sz w:val="24"/>
          <w:szCs w:val="24"/>
          <w:lang w:val="en-US"/>
        </w:rPr>
        <w:t xml:space="preserve">species, </w:t>
      </w:r>
      <w:r w:rsidR="00393EC7">
        <w:rPr>
          <w:rFonts w:ascii="Times New Roman" w:hAnsi="Times New Roman" w:cs="Times New Roman"/>
          <w:sz w:val="24"/>
          <w:szCs w:val="24"/>
          <w:lang w:val="en-US"/>
        </w:rPr>
        <w:t xml:space="preserve">and adsorption potential theory [35]. </w:t>
      </w:r>
      <w:r w:rsidRPr="006167EE">
        <w:rPr>
          <w:rFonts w:ascii="Times New Roman" w:hAnsi="Times New Roman" w:cs="Times New Roman"/>
          <w:sz w:val="24"/>
          <w:szCs w:val="24"/>
          <w:lang w:val="en-US"/>
        </w:rPr>
        <w:t>Although</w:t>
      </w:r>
      <w:r>
        <w:rPr>
          <w:rFonts w:ascii="Times New Roman" w:hAnsi="Times New Roman" w:cs="Times New Roman"/>
          <w:sz w:val="24"/>
          <w:szCs w:val="24"/>
          <w:lang w:val="en-US"/>
        </w:rPr>
        <w:t xml:space="preserve"> </w:t>
      </w:r>
      <w:r w:rsidRPr="006167EE">
        <w:rPr>
          <w:rFonts w:ascii="Times New Roman" w:hAnsi="Times New Roman" w:cs="Times New Roman"/>
          <w:sz w:val="24"/>
          <w:szCs w:val="24"/>
          <w:lang w:val="en-US"/>
        </w:rPr>
        <w:t>researchers have developed various isotherm models in</w:t>
      </w:r>
      <w:r>
        <w:rPr>
          <w:rFonts w:ascii="Times New Roman" w:hAnsi="Times New Roman" w:cs="Times New Roman"/>
          <w:sz w:val="24"/>
          <w:szCs w:val="24"/>
          <w:lang w:val="en-US"/>
        </w:rPr>
        <w:t xml:space="preserve"> </w:t>
      </w:r>
      <w:r w:rsidRPr="006167EE">
        <w:rPr>
          <w:rFonts w:ascii="Times New Roman" w:hAnsi="Times New Roman" w:cs="Times New Roman"/>
          <w:sz w:val="24"/>
          <w:szCs w:val="24"/>
          <w:lang w:val="en-US"/>
        </w:rPr>
        <w:t>the past decades, it is clear that none of them fit well</w:t>
      </w:r>
      <w:r>
        <w:rPr>
          <w:rFonts w:ascii="Times New Roman" w:hAnsi="Times New Roman" w:cs="Times New Roman"/>
          <w:sz w:val="24"/>
          <w:szCs w:val="24"/>
          <w:lang w:val="en-US"/>
        </w:rPr>
        <w:t xml:space="preserve"> </w:t>
      </w:r>
      <w:r w:rsidRPr="006167EE">
        <w:rPr>
          <w:rFonts w:ascii="Times New Roman" w:hAnsi="Times New Roman" w:cs="Times New Roman"/>
          <w:sz w:val="24"/>
          <w:szCs w:val="24"/>
          <w:lang w:val="en-US"/>
        </w:rPr>
        <w:t>with all cases, and thus, one has to determine the best</w:t>
      </w:r>
      <w:r>
        <w:rPr>
          <w:rFonts w:ascii="Times New Roman" w:hAnsi="Times New Roman" w:cs="Times New Roman"/>
          <w:sz w:val="24"/>
          <w:szCs w:val="24"/>
          <w:lang w:val="en-US"/>
        </w:rPr>
        <w:t xml:space="preserve"> </w:t>
      </w:r>
      <w:r w:rsidRPr="006167EE">
        <w:rPr>
          <w:rFonts w:ascii="Times New Roman" w:hAnsi="Times New Roman" w:cs="Times New Roman"/>
          <w:sz w:val="24"/>
          <w:szCs w:val="24"/>
          <w:lang w:val="en-US"/>
        </w:rPr>
        <w:t xml:space="preserve">suitable isotherm experimentally. </w:t>
      </w:r>
      <w:proofErr w:type="spellStart"/>
      <w:r w:rsidR="0010314D">
        <w:rPr>
          <w:rFonts w:ascii="Times New Roman" w:hAnsi="Times New Roman" w:cs="Times New Roman"/>
          <w:sz w:val="24"/>
          <w:szCs w:val="24"/>
          <w:lang w:val="en-US"/>
        </w:rPr>
        <w:t>Medved</w:t>
      </w:r>
      <w:proofErr w:type="spellEnd"/>
      <w:r w:rsidR="0010314D">
        <w:rPr>
          <w:rFonts w:ascii="Times New Roman" w:hAnsi="Times New Roman" w:cs="Times New Roman"/>
          <w:sz w:val="24"/>
          <w:szCs w:val="24"/>
          <w:lang w:val="en-US"/>
        </w:rPr>
        <w:t xml:space="preserve">, </w:t>
      </w:r>
      <w:proofErr w:type="spellStart"/>
      <w:r w:rsidR="0010314D">
        <w:rPr>
          <w:rFonts w:ascii="Times New Roman" w:hAnsi="Times New Roman" w:cs="Times New Roman"/>
          <w:sz w:val="24"/>
          <w:szCs w:val="24"/>
          <w:lang w:val="en-US"/>
        </w:rPr>
        <w:t>I</w:t>
      </w:r>
      <w:proofErr w:type="gramStart"/>
      <w:r w:rsidR="0010314D">
        <w:rPr>
          <w:rFonts w:ascii="Times New Roman" w:hAnsi="Times New Roman" w:cs="Times New Roman"/>
          <w:sz w:val="24"/>
          <w:szCs w:val="24"/>
          <w:lang w:val="en-US"/>
        </w:rPr>
        <w:t>,and</w:t>
      </w:r>
      <w:proofErr w:type="spellEnd"/>
      <w:proofErr w:type="gramEnd"/>
      <w:r w:rsidR="0010314D">
        <w:rPr>
          <w:rFonts w:ascii="Times New Roman" w:hAnsi="Times New Roman" w:cs="Times New Roman"/>
          <w:sz w:val="24"/>
          <w:szCs w:val="24"/>
          <w:lang w:val="en-US"/>
        </w:rPr>
        <w:t xml:space="preserve"> </w:t>
      </w:r>
      <w:proofErr w:type="spellStart"/>
      <w:r w:rsidR="0010314D" w:rsidRPr="0010314D">
        <w:rPr>
          <w:rFonts w:ascii="Times New Roman" w:hAnsi="Times New Roman" w:cs="Times New Roman"/>
          <w:sz w:val="24"/>
          <w:szCs w:val="24"/>
          <w:lang w:val="en-US"/>
        </w:rPr>
        <w:t>Cerny</w:t>
      </w:r>
      <w:proofErr w:type="spellEnd"/>
      <w:r w:rsidR="0010314D" w:rsidRPr="0010314D">
        <w:rPr>
          <w:rFonts w:ascii="Times New Roman" w:hAnsi="Times New Roman" w:cs="Times New Roman"/>
          <w:sz w:val="24"/>
          <w:szCs w:val="24"/>
          <w:lang w:val="en-US"/>
        </w:rPr>
        <w:t xml:space="preserve">, R., </w:t>
      </w:r>
      <w:r w:rsidR="0010314D">
        <w:rPr>
          <w:rFonts w:ascii="Times New Roman" w:hAnsi="Times New Roman" w:cs="Times New Roman"/>
          <w:sz w:val="24"/>
          <w:szCs w:val="24"/>
          <w:lang w:val="en-US"/>
        </w:rPr>
        <w:t>(</w:t>
      </w:r>
      <w:r w:rsidR="0010314D" w:rsidRPr="0010314D">
        <w:rPr>
          <w:rFonts w:ascii="Times New Roman" w:hAnsi="Times New Roman" w:cs="Times New Roman"/>
          <w:sz w:val="24"/>
          <w:szCs w:val="24"/>
          <w:lang w:val="en-US"/>
        </w:rPr>
        <w:t>2011</w:t>
      </w:r>
      <w:r w:rsidR="0010314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6167EE">
        <w:rPr>
          <w:rFonts w:ascii="Times New Roman" w:hAnsi="Times New Roman" w:cs="Times New Roman"/>
          <w:sz w:val="24"/>
          <w:szCs w:val="24"/>
          <w:lang w:val="en-US"/>
        </w:rPr>
        <w:t>reviewed the means to derive the isotherm by both</w:t>
      </w:r>
      <w:r>
        <w:rPr>
          <w:rFonts w:ascii="Times New Roman" w:hAnsi="Times New Roman" w:cs="Times New Roman"/>
          <w:sz w:val="24"/>
          <w:szCs w:val="24"/>
          <w:lang w:val="en-US"/>
        </w:rPr>
        <w:t xml:space="preserve"> </w:t>
      </w:r>
      <w:r w:rsidRPr="006167EE">
        <w:rPr>
          <w:rFonts w:ascii="Times New Roman" w:hAnsi="Times New Roman" w:cs="Times New Roman"/>
          <w:sz w:val="24"/>
          <w:szCs w:val="24"/>
          <w:lang w:val="en-US"/>
        </w:rPr>
        <w:t>batch method an</w:t>
      </w:r>
      <w:r w:rsidR="0010314D">
        <w:rPr>
          <w:rFonts w:ascii="Times New Roman" w:hAnsi="Times New Roman" w:cs="Times New Roman"/>
          <w:sz w:val="24"/>
          <w:szCs w:val="24"/>
          <w:lang w:val="en-US"/>
        </w:rPr>
        <w:t xml:space="preserve">d adsorption-desorption method [36]. </w:t>
      </w:r>
      <w:r w:rsidRPr="006167EE">
        <w:rPr>
          <w:rFonts w:ascii="Times New Roman" w:hAnsi="Times New Roman" w:cs="Times New Roman"/>
          <w:sz w:val="24"/>
          <w:szCs w:val="24"/>
          <w:lang w:val="en-US"/>
        </w:rPr>
        <w:t>Here</w:t>
      </w:r>
      <w:r>
        <w:rPr>
          <w:rFonts w:ascii="Times New Roman" w:hAnsi="Times New Roman" w:cs="Times New Roman"/>
          <w:sz w:val="24"/>
          <w:szCs w:val="24"/>
          <w:lang w:val="en-US"/>
        </w:rPr>
        <w:t xml:space="preserve"> </w:t>
      </w:r>
      <w:r w:rsidRPr="006167EE">
        <w:rPr>
          <w:rFonts w:ascii="Times New Roman" w:hAnsi="Times New Roman" w:cs="Times New Roman"/>
          <w:sz w:val="24"/>
          <w:szCs w:val="24"/>
          <w:lang w:val="en-US"/>
        </w:rPr>
        <w:t>we do not intend to give a detailed discussion of various</w:t>
      </w:r>
      <w:r>
        <w:rPr>
          <w:rFonts w:ascii="Times New Roman" w:hAnsi="Times New Roman" w:cs="Times New Roman"/>
          <w:sz w:val="24"/>
          <w:szCs w:val="24"/>
          <w:lang w:val="en-US"/>
        </w:rPr>
        <w:t xml:space="preserve"> isotherms but only </w:t>
      </w:r>
      <w:r w:rsidRPr="006167EE">
        <w:rPr>
          <w:rFonts w:ascii="Times New Roman" w:hAnsi="Times New Roman" w:cs="Times New Roman"/>
          <w:sz w:val="24"/>
          <w:szCs w:val="24"/>
          <w:lang w:val="en-US"/>
        </w:rPr>
        <w:t>concisely introduce several</w:t>
      </w:r>
      <w:r>
        <w:rPr>
          <w:rFonts w:ascii="Times New Roman" w:hAnsi="Times New Roman" w:cs="Times New Roman"/>
          <w:sz w:val="24"/>
          <w:szCs w:val="24"/>
          <w:lang w:val="en-US"/>
        </w:rPr>
        <w:t xml:space="preserve"> </w:t>
      </w:r>
      <w:r w:rsidRPr="006167EE">
        <w:rPr>
          <w:rFonts w:ascii="Times New Roman" w:hAnsi="Times New Roman" w:cs="Times New Roman"/>
          <w:sz w:val="24"/>
          <w:szCs w:val="24"/>
          <w:lang w:val="en-US"/>
        </w:rPr>
        <w:t>widespread models.</w:t>
      </w:r>
    </w:p>
    <w:p w:rsidR="00D55B51" w:rsidRDefault="00D55B51" w:rsidP="00A479F9">
      <w:pPr>
        <w:autoSpaceDE w:val="0"/>
        <w:autoSpaceDN w:val="0"/>
        <w:adjustRightInd w:val="0"/>
        <w:spacing w:after="0" w:line="360" w:lineRule="auto"/>
        <w:jc w:val="both"/>
        <w:rPr>
          <w:rFonts w:ascii="Times New Roman" w:hAnsi="Times New Roman" w:cs="Times New Roman"/>
          <w:sz w:val="24"/>
          <w:szCs w:val="24"/>
          <w:lang w:val="en-US"/>
        </w:rPr>
      </w:pPr>
    </w:p>
    <w:p w:rsidR="00D55B51" w:rsidRPr="00C5425E" w:rsidRDefault="00D55B51" w:rsidP="00A479F9">
      <w:pPr>
        <w:autoSpaceDE w:val="0"/>
        <w:autoSpaceDN w:val="0"/>
        <w:adjustRightInd w:val="0"/>
        <w:spacing w:after="0" w:line="240" w:lineRule="auto"/>
        <w:jc w:val="both"/>
        <w:rPr>
          <w:rFonts w:ascii="Times New Roman" w:hAnsi="Times New Roman" w:cs="Times New Roman"/>
          <w:b/>
          <w:bCs/>
          <w:sz w:val="24"/>
          <w:szCs w:val="24"/>
          <w:lang w:val="en-US"/>
        </w:rPr>
      </w:pPr>
      <w:r>
        <w:rPr>
          <w:rFonts w:ascii="Times New Roman" w:hAnsi="Times New Roman" w:cs="Times New Roman"/>
          <w:b/>
          <w:sz w:val="24"/>
          <w:szCs w:val="24"/>
          <w:lang w:val="en-US"/>
        </w:rPr>
        <w:t xml:space="preserve">3.2.1. </w:t>
      </w:r>
      <w:r w:rsidRPr="00C5425E">
        <w:rPr>
          <w:rFonts w:ascii="Times New Roman" w:hAnsi="Times New Roman" w:cs="Times New Roman"/>
          <w:b/>
          <w:bCs/>
          <w:sz w:val="24"/>
          <w:szCs w:val="24"/>
          <w:lang w:val="en-US"/>
        </w:rPr>
        <w:t>Langmuir isotherm</w:t>
      </w:r>
    </w:p>
    <w:p w:rsidR="00D55B51" w:rsidRPr="00D55B51" w:rsidRDefault="00D55B51" w:rsidP="00A479F9">
      <w:pPr>
        <w:autoSpaceDE w:val="0"/>
        <w:autoSpaceDN w:val="0"/>
        <w:adjustRightInd w:val="0"/>
        <w:spacing w:after="0" w:line="240" w:lineRule="auto"/>
        <w:jc w:val="both"/>
        <w:rPr>
          <w:rFonts w:ascii="Times New Roman" w:hAnsi="Times New Roman" w:cs="Times New Roman"/>
          <w:sz w:val="24"/>
          <w:szCs w:val="24"/>
          <w:lang w:val="en-US"/>
        </w:rPr>
      </w:pPr>
    </w:p>
    <w:p w:rsidR="00D55B51" w:rsidRDefault="00D55B51" w:rsidP="00A479F9">
      <w:pPr>
        <w:autoSpaceDE w:val="0"/>
        <w:autoSpaceDN w:val="0"/>
        <w:adjustRightInd w:val="0"/>
        <w:spacing w:after="0" w:line="360" w:lineRule="auto"/>
        <w:jc w:val="both"/>
        <w:rPr>
          <w:rFonts w:ascii="Times New Roman" w:hAnsi="Times New Roman" w:cs="Times New Roman"/>
          <w:sz w:val="24"/>
          <w:szCs w:val="24"/>
          <w:lang w:val="en-US"/>
        </w:rPr>
      </w:pPr>
      <w:r w:rsidRPr="00D55B51">
        <w:rPr>
          <w:rFonts w:ascii="Times New Roman" w:hAnsi="Times New Roman" w:cs="Times New Roman"/>
          <w:sz w:val="24"/>
          <w:szCs w:val="24"/>
          <w:lang w:val="en-US"/>
        </w:rPr>
        <w:t xml:space="preserve">The Langmuir isotherm assumes: </w:t>
      </w:r>
    </w:p>
    <w:p w:rsidR="00D55B51" w:rsidRPr="00D55B51" w:rsidRDefault="00D55B51" w:rsidP="00A479F9">
      <w:pPr>
        <w:autoSpaceDE w:val="0"/>
        <w:autoSpaceDN w:val="0"/>
        <w:adjustRightInd w:val="0"/>
        <w:spacing w:after="0" w:line="360" w:lineRule="auto"/>
        <w:jc w:val="both"/>
        <w:rPr>
          <w:rFonts w:ascii="Times New Roman" w:hAnsi="Times New Roman" w:cs="Times New Roman"/>
          <w:sz w:val="24"/>
          <w:szCs w:val="24"/>
          <w:lang w:val="en-US"/>
        </w:rPr>
      </w:pPr>
      <w:r w:rsidRPr="00D55B51">
        <w:rPr>
          <w:rFonts w:ascii="Times New Roman" w:hAnsi="Times New Roman" w:cs="Times New Roman"/>
          <w:sz w:val="24"/>
          <w:szCs w:val="24"/>
          <w:lang w:val="en-US"/>
        </w:rPr>
        <w:t xml:space="preserve">(1) </w:t>
      </w:r>
      <w:proofErr w:type="gramStart"/>
      <w:r w:rsidRPr="00D55B51">
        <w:rPr>
          <w:rFonts w:ascii="Times New Roman" w:hAnsi="Times New Roman" w:cs="Times New Roman"/>
          <w:sz w:val="24"/>
          <w:szCs w:val="24"/>
          <w:lang w:val="en-US"/>
        </w:rPr>
        <w:t>the</w:t>
      </w:r>
      <w:proofErr w:type="gramEnd"/>
      <w:r w:rsidRPr="00D55B51">
        <w:rPr>
          <w:rFonts w:ascii="Times New Roman" w:hAnsi="Times New Roman" w:cs="Times New Roman"/>
          <w:sz w:val="24"/>
          <w:szCs w:val="24"/>
          <w:lang w:val="en-US"/>
        </w:rPr>
        <w:t xml:space="preserve"> adsorption</w:t>
      </w:r>
      <w:r>
        <w:rPr>
          <w:rFonts w:ascii="Times New Roman" w:hAnsi="Times New Roman" w:cs="Times New Roman"/>
          <w:sz w:val="24"/>
          <w:szCs w:val="24"/>
          <w:lang w:val="en-US"/>
        </w:rPr>
        <w:t xml:space="preserve"> </w:t>
      </w:r>
      <w:r w:rsidRPr="00D55B51">
        <w:rPr>
          <w:rFonts w:ascii="Times New Roman" w:hAnsi="Times New Roman" w:cs="Times New Roman"/>
          <w:sz w:val="24"/>
          <w:szCs w:val="24"/>
          <w:lang w:val="en-US"/>
        </w:rPr>
        <w:t>process takes place as monolayer adsorption</w:t>
      </w:r>
      <w:r>
        <w:rPr>
          <w:rFonts w:ascii="Times New Roman" w:hAnsi="Times New Roman" w:cs="Times New Roman"/>
          <w:sz w:val="24"/>
          <w:szCs w:val="24"/>
          <w:lang w:val="en-US"/>
        </w:rPr>
        <w:t xml:space="preserve"> </w:t>
      </w:r>
      <w:r w:rsidRPr="00D55B51">
        <w:rPr>
          <w:rFonts w:ascii="Times New Roman" w:hAnsi="Times New Roman" w:cs="Times New Roman"/>
          <w:sz w:val="24"/>
          <w:szCs w:val="24"/>
          <w:lang w:val="en-US"/>
        </w:rPr>
        <w:t>(chemical adsorption); (2) the surface of adsorbent</w:t>
      </w:r>
      <w:r>
        <w:rPr>
          <w:rFonts w:ascii="Times New Roman" w:hAnsi="Times New Roman" w:cs="Times New Roman"/>
          <w:sz w:val="24"/>
          <w:szCs w:val="24"/>
          <w:lang w:val="en-US"/>
        </w:rPr>
        <w:t xml:space="preserve"> </w:t>
      </w:r>
      <w:r w:rsidRPr="00D55B51">
        <w:rPr>
          <w:rFonts w:ascii="Times New Roman" w:hAnsi="Times New Roman" w:cs="Times New Roman"/>
          <w:sz w:val="24"/>
          <w:szCs w:val="24"/>
          <w:lang w:val="en-US"/>
        </w:rPr>
        <w:t>pellets or each adsorption site is homogeneous; and,</w:t>
      </w:r>
    </w:p>
    <w:p w:rsidR="00D55B51" w:rsidRPr="00D55B51" w:rsidRDefault="00D55B51" w:rsidP="00A479F9">
      <w:pPr>
        <w:autoSpaceDE w:val="0"/>
        <w:autoSpaceDN w:val="0"/>
        <w:adjustRightInd w:val="0"/>
        <w:spacing w:after="0" w:line="360" w:lineRule="auto"/>
        <w:jc w:val="both"/>
        <w:rPr>
          <w:rFonts w:ascii="Times New Roman" w:hAnsi="Times New Roman" w:cs="Times New Roman"/>
          <w:sz w:val="24"/>
          <w:szCs w:val="24"/>
          <w:lang w:val="en-US"/>
        </w:rPr>
      </w:pPr>
      <w:r w:rsidRPr="00D55B51">
        <w:rPr>
          <w:rFonts w:ascii="Times New Roman" w:hAnsi="Times New Roman" w:cs="Times New Roman"/>
          <w:sz w:val="24"/>
          <w:szCs w:val="24"/>
          <w:lang w:val="en-US"/>
        </w:rPr>
        <w:t xml:space="preserve">(3) </w:t>
      </w:r>
      <w:proofErr w:type="gramStart"/>
      <w:r w:rsidRPr="00D55B51">
        <w:rPr>
          <w:rFonts w:ascii="Times New Roman" w:hAnsi="Times New Roman" w:cs="Times New Roman"/>
          <w:sz w:val="24"/>
          <w:szCs w:val="24"/>
          <w:lang w:val="en-US"/>
        </w:rPr>
        <w:t>the</w:t>
      </w:r>
      <w:proofErr w:type="gramEnd"/>
      <w:r w:rsidRPr="00D55B51">
        <w:rPr>
          <w:rFonts w:ascii="Times New Roman" w:hAnsi="Times New Roman" w:cs="Times New Roman"/>
          <w:sz w:val="24"/>
          <w:szCs w:val="24"/>
          <w:lang w:val="en-US"/>
        </w:rPr>
        <w:t xml:space="preserve"> adsorption heat does not vary with the coverage.</w:t>
      </w:r>
    </w:p>
    <w:p w:rsidR="00D55B51" w:rsidRPr="00D55B51" w:rsidRDefault="00D55B51" w:rsidP="00A479F9">
      <w:pPr>
        <w:autoSpaceDE w:val="0"/>
        <w:autoSpaceDN w:val="0"/>
        <w:adjustRightInd w:val="0"/>
        <w:spacing w:after="0" w:line="360" w:lineRule="auto"/>
        <w:jc w:val="both"/>
        <w:rPr>
          <w:rFonts w:ascii="Times New Roman" w:hAnsi="Times New Roman" w:cs="Times New Roman"/>
          <w:sz w:val="24"/>
          <w:szCs w:val="24"/>
          <w:lang w:val="en-US"/>
        </w:rPr>
      </w:pPr>
      <w:r w:rsidRPr="00D55B51">
        <w:rPr>
          <w:rFonts w:ascii="Times New Roman" w:hAnsi="Times New Roman" w:cs="Times New Roman"/>
          <w:sz w:val="24"/>
          <w:szCs w:val="24"/>
          <w:lang w:val="en-US"/>
        </w:rPr>
        <w:t>In other words, in terms of the Langmuir isotherm,</w:t>
      </w:r>
      <w:r>
        <w:rPr>
          <w:rFonts w:ascii="Times New Roman" w:hAnsi="Times New Roman" w:cs="Times New Roman"/>
          <w:sz w:val="24"/>
          <w:szCs w:val="24"/>
          <w:lang w:val="en-US"/>
        </w:rPr>
        <w:t xml:space="preserve"> </w:t>
      </w:r>
      <w:r w:rsidRPr="00D55B51">
        <w:rPr>
          <w:rFonts w:ascii="Times New Roman" w:hAnsi="Times New Roman" w:cs="Times New Roman"/>
          <w:sz w:val="24"/>
          <w:szCs w:val="24"/>
          <w:lang w:val="en-US"/>
        </w:rPr>
        <w:t xml:space="preserve">adsorption takes place when a free </w:t>
      </w:r>
      <w:proofErr w:type="spellStart"/>
      <w:r w:rsidRPr="00D55B51">
        <w:rPr>
          <w:rFonts w:ascii="Times New Roman" w:hAnsi="Times New Roman" w:cs="Times New Roman"/>
          <w:sz w:val="24"/>
          <w:szCs w:val="24"/>
          <w:lang w:val="en-US"/>
        </w:rPr>
        <w:t>adsorbate</w:t>
      </w:r>
      <w:proofErr w:type="spellEnd"/>
      <w:r>
        <w:rPr>
          <w:rFonts w:ascii="Times New Roman" w:hAnsi="Times New Roman" w:cs="Times New Roman"/>
          <w:sz w:val="24"/>
          <w:szCs w:val="24"/>
          <w:lang w:val="en-US"/>
        </w:rPr>
        <w:t xml:space="preserve"> </w:t>
      </w:r>
      <w:r w:rsidRPr="00D55B51">
        <w:rPr>
          <w:rFonts w:ascii="Times New Roman" w:hAnsi="Times New Roman" w:cs="Times New Roman"/>
          <w:sz w:val="24"/>
          <w:szCs w:val="24"/>
          <w:lang w:val="en-US"/>
        </w:rPr>
        <w:t>molecule collides with an unoccupied adsorption site</w:t>
      </w:r>
      <w:r>
        <w:rPr>
          <w:rFonts w:ascii="Times New Roman" w:hAnsi="Times New Roman" w:cs="Times New Roman"/>
          <w:sz w:val="24"/>
          <w:szCs w:val="24"/>
          <w:lang w:val="en-US"/>
        </w:rPr>
        <w:t xml:space="preserve"> </w:t>
      </w:r>
      <w:r w:rsidRPr="00D55B51">
        <w:rPr>
          <w:rFonts w:ascii="Times New Roman" w:hAnsi="Times New Roman" w:cs="Times New Roman"/>
          <w:sz w:val="24"/>
          <w:szCs w:val="24"/>
          <w:lang w:val="en-US"/>
        </w:rPr>
        <w:t>and each adsorbed molecule has the same percentage</w:t>
      </w:r>
      <w:r>
        <w:rPr>
          <w:rFonts w:ascii="Times New Roman" w:hAnsi="Times New Roman" w:cs="Times New Roman"/>
          <w:sz w:val="24"/>
          <w:szCs w:val="24"/>
          <w:lang w:val="en-US"/>
        </w:rPr>
        <w:t xml:space="preserve"> </w:t>
      </w:r>
      <w:r w:rsidR="0010314D">
        <w:rPr>
          <w:rFonts w:ascii="Times New Roman" w:hAnsi="Times New Roman" w:cs="Times New Roman"/>
          <w:sz w:val="24"/>
          <w:szCs w:val="24"/>
          <w:lang w:val="en-US"/>
        </w:rPr>
        <w:t xml:space="preserve">to desorption [37]. </w:t>
      </w:r>
      <w:r w:rsidRPr="00D55B51">
        <w:rPr>
          <w:rFonts w:ascii="Times New Roman" w:hAnsi="Times New Roman" w:cs="Times New Roman"/>
          <w:sz w:val="24"/>
          <w:szCs w:val="24"/>
          <w:lang w:val="en-US"/>
        </w:rPr>
        <w:t>The model can be</w:t>
      </w:r>
    </w:p>
    <w:p w:rsidR="00D55B51" w:rsidRDefault="00D55B51" w:rsidP="00A479F9">
      <w:pPr>
        <w:autoSpaceDE w:val="0"/>
        <w:autoSpaceDN w:val="0"/>
        <w:adjustRightInd w:val="0"/>
        <w:spacing w:after="0" w:line="360" w:lineRule="auto"/>
        <w:jc w:val="both"/>
        <w:rPr>
          <w:rFonts w:ascii="Times New Roman" w:hAnsi="Times New Roman" w:cs="Times New Roman"/>
          <w:sz w:val="24"/>
          <w:szCs w:val="24"/>
          <w:lang w:val="en-US"/>
        </w:rPr>
      </w:pPr>
      <w:proofErr w:type="gramStart"/>
      <w:r w:rsidRPr="004314DD">
        <w:rPr>
          <w:rFonts w:ascii="Times New Roman" w:hAnsi="Times New Roman" w:cs="Times New Roman"/>
          <w:sz w:val="24"/>
          <w:szCs w:val="24"/>
          <w:lang w:val="en-US"/>
        </w:rPr>
        <w:t>written</w:t>
      </w:r>
      <w:proofErr w:type="gramEnd"/>
      <w:r w:rsidRPr="004314DD">
        <w:rPr>
          <w:rFonts w:ascii="Times New Roman" w:hAnsi="Times New Roman" w:cs="Times New Roman"/>
          <w:sz w:val="24"/>
          <w:szCs w:val="24"/>
          <w:lang w:val="en-US"/>
        </w:rPr>
        <w:t xml:space="preserve"> as</w:t>
      </w:r>
      <w:r>
        <w:rPr>
          <w:rFonts w:ascii="Times New Roman" w:hAnsi="Times New Roman" w:cs="Times New Roman"/>
          <w:sz w:val="24"/>
          <w:szCs w:val="24"/>
          <w:lang w:val="en-US"/>
        </w:rPr>
        <w:t>:</w:t>
      </w:r>
    </w:p>
    <w:p w:rsidR="00D55B51" w:rsidRDefault="00C5425E"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5B4A7CF6" wp14:editId="53A8CB13">
            <wp:extent cx="2052000" cy="1080000"/>
            <wp:effectExtent l="19050" t="0" r="5400" b="0"/>
            <wp:docPr id="72"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4"/>
                    <a:srcRect/>
                    <a:stretch>
                      <a:fillRect/>
                    </a:stretch>
                  </pic:blipFill>
                  <pic:spPr bwMode="auto">
                    <a:xfrm>
                      <a:off x="0" y="0"/>
                      <a:ext cx="2052000" cy="108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3.4)</w:t>
      </w:r>
    </w:p>
    <w:p w:rsidR="00C5425E" w:rsidRDefault="001A05F2" w:rsidP="00A479F9">
      <w:pPr>
        <w:autoSpaceDE w:val="0"/>
        <w:autoSpaceDN w:val="0"/>
        <w:adjustRightInd w:val="0"/>
        <w:spacing w:after="0" w:line="360" w:lineRule="auto"/>
        <w:jc w:val="both"/>
        <w:rPr>
          <w:rFonts w:ascii="Times New Roman" w:hAnsi="Times New Roman" w:cs="Times New Roman"/>
          <w:sz w:val="24"/>
          <w:szCs w:val="24"/>
          <w:lang w:val="en-US"/>
        </w:rPr>
      </w:pPr>
      <w:r w:rsidRPr="00C5425E">
        <w:rPr>
          <w:rFonts w:ascii="Times New Roman" w:hAnsi="Times New Roman" w:cs="Times New Roman"/>
          <w:sz w:val="24"/>
          <w:szCs w:val="24"/>
          <w:lang w:val="en-US"/>
        </w:rPr>
        <w:t>Where</w:t>
      </w:r>
      <w:r>
        <w:rPr>
          <w:rFonts w:ascii="Times New Roman" w:hAnsi="Times New Roman" w:cs="Times New Roman"/>
          <w:sz w:val="24"/>
          <w:szCs w:val="24"/>
          <w:lang w:val="en-US"/>
        </w:rPr>
        <w:t>:</w:t>
      </w:r>
    </w:p>
    <w:p w:rsidR="00C5425E" w:rsidRDefault="00C5425E" w:rsidP="00A479F9">
      <w:pPr>
        <w:autoSpaceDE w:val="0"/>
        <w:autoSpaceDN w:val="0"/>
        <w:adjustRightInd w:val="0"/>
        <w:spacing w:after="0" w:line="360" w:lineRule="auto"/>
        <w:jc w:val="both"/>
        <w:rPr>
          <w:rFonts w:ascii="Times New Roman" w:hAnsi="Times New Roman" w:cs="Times New Roman"/>
          <w:sz w:val="24"/>
          <w:szCs w:val="24"/>
          <w:lang w:val="en-US"/>
        </w:rPr>
      </w:pPr>
    </w:p>
    <w:p w:rsidR="00C5425E" w:rsidRDefault="00C5425E" w:rsidP="00A479F9">
      <w:pPr>
        <w:autoSpaceDE w:val="0"/>
        <w:autoSpaceDN w:val="0"/>
        <w:adjustRightInd w:val="0"/>
        <w:spacing w:after="0" w:line="360" w:lineRule="auto"/>
        <w:jc w:val="both"/>
        <w:rPr>
          <w:rFonts w:ascii="Times New Roman" w:hAnsi="Times New Roman" w:cs="Times New Roman"/>
          <w:sz w:val="24"/>
          <w:szCs w:val="24"/>
          <w:lang w:val="en-US"/>
        </w:rPr>
      </w:pPr>
      <w:r w:rsidRPr="00C5425E">
        <w:rPr>
          <w:rFonts w:ascii="Times New Roman" w:hAnsi="Times New Roman" w:cs="Times New Roman"/>
          <w:sz w:val="24"/>
          <w:szCs w:val="24"/>
          <w:lang w:val="en-US"/>
        </w:rPr>
        <w:t xml:space="preserve"> </w:t>
      </w:r>
      <w:proofErr w:type="spellStart"/>
      <w:proofErr w:type="gramStart"/>
      <w:r w:rsidRPr="00C5425E">
        <w:rPr>
          <w:rFonts w:ascii="Times New Roman" w:hAnsi="Times New Roman" w:cs="Times New Roman"/>
          <w:sz w:val="24"/>
          <w:szCs w:val="24"/>
          <w:lang w:val="en-US"/>
        </w:rPr>
        <w:t>q</w:t>
      </w:r>
      <w:r w:rsidRPr="00C5425E">
        <w:rPr>
          <w:rFonts w:ascii="Times New Roman" w:hAnsi="Times New Roman" w:cs="Times New Roman"/>
          <w:sz w:val="24"/>
          <w:szCs w:val="24"/>
          <w:vertAlign w:val="subscript"/>
          <w:lang w:val="en-US"/>
        </w:rPr>
        <w:t>e</w:t>
      </w:r>
      <w:proofErr w:type="spellEnd"/>
      <w:proofErr w:type="gramEnd"/>
      <w:r>
        <w:rPr>
          <w:rFonts w:ascii="Times New Roman" w:hAnsi="Times New Roman" w:cs="Times New Roman"/>
          <w:sz w:val="24"/>
          <w:szCs w:val="24"/>
          <w:lang w:val="en-US"/>
        </w:rPr>
        <w:t xml:space="preserve"> =</w:t>
      </w:r>
      <w:r w:rsidRPr="00C5425E">
        <w:rPr>
          <w:rFonts w:ascii="Times New Roman" w:hAnsi="Times New Roman" w:cs="Times New Roman"/>
          <w:sz w:val="24"/>
          <w:szCs w:val="24"/>
          <w:lang w:val="en-US"/>
        </w:rPr>
        <w:t xml:space="preserve"> the value of q at equilibrium, </w:t>
      </w:r>
    </w:p>
    <w:p w:rsidR="00C5425E" w:rsidRDefault="00C5425E" w:rsidP="00A479F9">
      <w:pPr>
        <w:autoSpaceDE w:val="0"/>
        <w:autoSpaceDN w:val="0"/>
        <w:adjustRightInd w:val="0"/>
        <w:spacing w:after="0" w:line="360" w:lineRule="auto"/>
        <w:jc w:val="both"/>
        <w:rPr>
          <w:rFonts w:ascii="Times New Roman" w:hAnsi="Times New Roman" w:cs="Times New Roman"/>
          <w:sz w:val="24"/>
          <w:szCs w:val="24"/>
          <w:lang w:val="en-US"/>
        </w:rPr>
      </w:pPr>
      <w:proofErr w:type="spellStart"/>
      <w:proofErr w:type="gramStart"/>
      <w:r w:rsidRPr="00C5425E">
        <w:rPr>
          <w:rFonts w:ascii="Times New Roman" w:hAnsi="Times New Roman" w:cs="Times New Roman"/>
          <w:sz w:val="24"/>
          <w:szCs w:val="24"/>
          <w:lang w:val="en-US"/>
        </w:rPr>
        <w:t>q</w:t>
      </w:r>
      <w:r w:rsidRPr="00C5425E">
        <w:rPr>
          <w:rFonts w:ascii="Times New Roman" w:hAnsi="Times New Roman" w:cs="Times New Roman"/>
          <w:sz w:val="24"/>
          <w:szCs w:val="24"/>
          <w:vertAlign w:val="subscript"/>
          <w:lang w:val="en-US"/>
        </w:rPr>
        <w:t>m</w:t>
      </w:r>
      <w:proofErr w:type="spellEnd"/>
      <w:proofErr w:type="gramEnd"/>
      <w:r>
        <w:rPr>
          <w:rFonts w:ascii="Times New Roman" w:hAnsi="Times New Roman" w:cs="Times New Roman"/>
          <w:sz w:val="24"/>
          <w:szCs w:val="24"/>
          <w:lang w:val="en-US"/>
        </w:rPr>
        <w:t xml:space="preserve"> =</w:t>
      </w:r>
      <w:r w:rsidRPr="00C5425E">
        <w:rPr>
          <w:rFonts w:ascii="Times New Roman" w:hAnsi="Times New Roman" w:cs="Times New Roman"/>
          <w:sz w:val="24"/>
          <w:szCs w:val="24"/>
          <w:lang w:val="en-US"/>
        </w:rPr>
        <w:t xml:space="preserve"> the</w:t>
      </w:r>
      <w:r>
        <w:rPr>
          <w:rFonts w:ascii="Times New Roman" w:hAnsi="Times New Roman" w:cs="Times New Roman"/>
          <w:sz w:val="24"/>
          <w:szCs w:val="24"/>
          <w:lang w:val="en-US"/>
        </w:rPr>
        <w:t xml:space="preserve"> </w:t>
      </w:r>
      <w:r w:rsidRPr="00C5425E">
        <w:rPr>
          <w:rFonts w:ascii="Times New Roman" w:hAnsi="Times New Roman" w:cs="Times New Roman"/>
          <w:sz w:val="24"/>
          <w:szCs w:val="24"/>
          <w:lang w:val="en-US"/>
        </w:rPr>
        <w:t xml:space="preserve">maximum adsorptive capacity, </w:t>
      </w:r>
    </w:p>
    <w:p w:rsidR="00C5425E" w:rsidRDefault="00C5425E"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Ce= </w:t>
      </w:r>
      <w:r w:rsidRPr="00C5425E">
        <w:rPr>
          <w:rFonts w:ascii="Times New Roman" w:hAnsi="Times New Roman" w:cs="Times New Roman"/>
          <w:sz w:val="24"/>
          <w:szCs w:val="24"/>
          <w:lang w:val="en-US"/>
        </w:rPr>
        <w:t>the concentration</w:t>
      </w:r>
      <w:r>
        <w:rPr>
          <w:rFonts w:ascii="Times New Roman" w:hAnsi="Times New Roman" w:cs="Times New Roman"/>
          <w:sz w:val="24"/>
          <w:szCs w:val="24"/>
          <w:lang w:val="en-US"/>
        </w:rPr>
        <w:t xml:space="preserve"> </w:t>
      </w:r>
      <w:r w:rsidRPr="00C5425E">
        <w:rPr>
          <w:rFonts w:ascii="Times New Roman" w:hAnsi="Times New Roman" w:cs="Times New Roman"/>
          <w:sz w:val="24"/>
          <w:szCs w:val="24"/>
          <w:lang w:val="en-US"/>
        </w:rPr>
        <w:t xml:space="preserve">of </w:t>
      </w:r>
      <w:proofErr w:type="spellStart"/>
      <w:r w:rsidRPr="00C5425E">
        <w:rPr>
          <w:rFonts w:ascii="Times New Roman" w:hAnsi="Times New Roman" w:cs="Times New Roman"/>
          <w:sz w:val="24"/>
          <w:szCs w:val="24"/>
          <w:lang w:val="en-US"/>
        </w:rPr>
        <w:t>adsorbate</w:t>
      </w:r>
      <w:proofErr w:type="spellEnd"/>
      <w:r w:rsidRPr="00C5425E">
        <w:rPr>
          <w:rFonts w:ascii="Times New Roman" w:hAnsi="Times New Roman" w:cs="Times New Roman"/>
          <w:sz w:val="24"/>
          <w:szCs w:val="24"/>
          <w:lang w:val="en-US"/>
        </w:rPr>
        <w:t xml:space="preserve"> in liquid phase at equilibrium, and </w:t>
      </w:r>
    </w:p>
    <w:p w:rsidR="00C5425E" w:rsidRDefault="00C5425E" w:rsidP="00A479F9">
      <w:pPr>
        <w:autoSpaceDE w:val="0"/>
        <w:autoSpaceDN w:val="0"/>
        <w:adjustRightInd w:val="0"/>
        <w:spacing w:after="0" w:line="360" w:lineRule="auto"/>
        <w:jc w:val="both"/>
        <w:rPr>
          <w:rFonts w:ascii="Times New Roman" w:hAnsi="Times New Roman" w:cs="Times New Roman"/>
          <w:sz w:val="24"/>
          <w:szCs w:val="24"/>
          <w:lang w:val="en-US"/>
        </w:rPr>
      </w:pPr>
      <w:r w:rsidRPr="00C5425E">
        <w:rPr>
          <w:rFonts w:ascii="Times New Roman" w:hAnsi="Times New Roman" w:cs="Times New Roman"/>
          <w:sz w:val="24"/>
          <w:szCs w:val="24"/>
          <w:lang w:val="en-US"/>
        </w:rPr>
        <w:t xml:space="preserve">b </w:t>
      </w:r>
      <w:r>
        <w:rPr>
          <w:rFonts w:ascii="Times New Roman" w:hAnsi="Times New Roman" w:cs="Times New Roman"/>
          <w:sz w:val="24"/>
          <w:szCs w:val="24"/>
          <w:lang w:val="en-US"/>
        </w:rPr>
        <w:t xml:space="preserve">= </w:t>
      </w:r>
      <w:r w:rsidRPr="00C5425E">
        <w:rPr>
          <w:rFonts w:ascii="Times New Roman" w:hAnsi="Times New Roman" w:cs="Times New Roman"/>
          <w:sz w:val="24"/>
          <w:szCs w:val="24"/>
          <w:lang w:val="en-US"/>
        </w:rPr>
        <w:t>the Langmuir constant.</w:t>
      </w:r>
    </w:p>
    <w:p w:rsidR="00D55B51" w:rsidRPr="00D55B51" w:rsidRDefault="00D55B51" w:rsidP="00A479F9">
      <w:pPr>
        <w:autoSpaceDE w:val="0"/>
        <w:autoSpaceDN w:val="0"/>
        <w:adjustRightInd w:val="0"/>
        <w:spacing w:after="0" w:line="360" w:lineRule="auto"/>
        <w:jc w:val="both"/>
        <w:rPr>
          <w:rFonts w:ascii="Times New Roman" w:hAnsi="Times New Roman" w:cs="Times New Roman"/>
          <w:b/>
          <w:sz w:val="24"/>
          <w:szCs w:val="24"/>
          <w:lang w:val="en-US"/>
        </w:rPr>
      </w:pPr>
    </w:p>
    <w:p w:rsidR="006167EE" w:rsidRPr="006167EE" w:rsidRDefault="006167EE"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lastRenderedPageBreak/>
        <w:drawing>
          <wp:inline distT="0" distB="0" distL="0" distR="0" wp14:anchorId="0D8377D0" wp14:editId="07982D39">
            <wp:extent cx="3953224" cy="3060000"/>
            <wp:effectExtent l="19050" t="0" r="9176" b="0"/>
            <wp:docPr id="71"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5"/>
                    <a:srcRect/>
                    <a:stretch>
                      <a:fillRect/>
                    </a:stretch>
                  </pic:blipFill>
                  <pic:spPr bwMode="auto">
                    <a:xfrm>
                      <a:off x="0" y="0"/>
                      <a:ext cx="3953224" cy="3060000"/>
                    </a:xfrm>
                    <a:prstGeom prst="rect">
                      <a:avLst/>
                    </a:prstGeom>
                    <a:noFill/>
                    <a:ln w="9525">
                      <a:noFill/>
                      <a:miter lim="800000"/>
                      <a:headEnd/>
                      <a:tailEnd/>
                    </a:ln>
                  </pic:spPr>
                </pic:pic>
              </a:graphicData>
            </a:graphic>
          </wp:inline>
        </w:drawing>
      </w:r>
    </w:p>
    <w:p w:rsidR="00A24144" w:rsidRPr="00A24144" w:rsidRDefault="00A24144" w:rsidP="00A479F9">
      <w:pPr>
        <w:autoSpaceDE w:val="0"/>
        <w:autoSpaceDN w:val="0"/>
        <w:adjustRightInd w:val="0"/>
        <w:spacing w:after="0" w:line="360" w:lineRule="auto"/>
        <w:jc w:val="both"/>
        <w:rPr>
          <w:rFonts w:ascii="Times New Roman" w:hAnsi="Times New Roman" w:cs="Times New Roman"/>
          <w:sz w:val="24"/>
          <w:szCs w:val="24"/>
          <w:lang w:val="en-US"/>
        </w:rPr>
      </w:pPr>
    </w:p>
    <w:p w:rsidR="00E92C32" w:rsidRDefault="001A05F2"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Figure 3.4</w:t>
      </w:r>
      <w:r w:rsidR="00D55B51">
        <w:rPr>
          <w:rFonts w:ascii="Times New Roman" w:hAnsi="Times New Roman" w:cs="Times New Roman"/>
          <w:sz w:val="24"/>
          <w:szCs w:val="24"/>
          <w:lang w:val="en-US"/>
        </w:rPr>
        <w:t xml:space="preserve"> </w:t>
      </w:r>
      <w:r w:rsidR="00D55B51" w:rsidRPr="00D55B51">
        <w:rPr>
          <w:rFonts w:ascii="Times New Roman" w:hAnsi="Times New Roman" w:cs="Times New Roman"/>
          <w:sz w:val="24"/>
          <w:szCs w:val="24"/>
          <w:lang w:val="en-US"/>
        </w:rPr>
        <w:t>Adsorption isot</w:t>
      </w:r>
      <w:r w:rsidR="0010314D">
        <w:rPr>
          <w:rFonts w:ascii="Times New Roman" w:hAnsi="Times New Roman" w:cs="Times New Roman"/>
          <w:sz w:val="24"/>
          <w:szCs w:val="24"/>
          <w:lang w:val="en-US"/>
        </w:rPr>
        <w:t xml:space="preserve">herms [38]. </w:t>
      </w:r>
    </w:p>
    <w:p w:rsidR="00C5425E" w:rsidRDefault="00C5425E" w:rsidP="00A479F9">
      <w:pPr>
        <w:autoSpaceDE w:val="0"/>
        <w:autoSpaceDN w:val="0"/>
        <w:adjustRightInd w:val="0"/>
        <w:spacing w:after="0" w:line="360" w:lineRule="auto"/>
        <w:jc w:val="both"/>
        <w:rPr>
          <w:rFonts w:ascii="Times New Roman" w:hAnsi="Times New Roman" w:cs="Times New Roman"/>
          <w:sz w:val="24"/>
          <w:szCs w:val="24"/>
          <w:lang w:val="en-US"/>
        </w:rPr>
      </w:pPr>
    </w:p>
    <w:p w:rsidR="00C5425E" w:rsidRDefault="00C5425E" w:rsidP="00A479F9">
      <w:pPr>
        <w:autoSpaceDE w:val="0"/>
        <w:autoSpaceDN w:val="0"/>
        <w:adjustRightInd w:val="0"/>
        <w:spacing w:after="0" w:line="360" w:lineRule="auto"/>
        <w:jc w:val="both"/>
        <w:rPr>
          <w:rFonts w:ascii="Times New Roman" w:hAnsi="Times New Roman" w:cs="Times New Roman"/>
          <w:sz w:val="24"/>
          <w:szCs w:val="24"/>
          <w:lang w:val="en-US"/>
        </w:rPr>
      </w:pPr>
      <w:r w:rsidRPr="00C5425E">
        <w:rPr>
          <w:rFonts w:ascii="Times New Roman" w:hAnsi="Times New Roman" w:cs="Times New Roman"/>
          <w:sz w:val="24"/>
          <w:szCs w:val="24"/>
          <w:lang w:val="en-US"/>
        </w:rPr>
        <w:t>Certainly, we can obtain a</w:t>
      </w:r>
      <w:r>
        <w:rPr>
          <w:rFonts w:ascii="Times New Roman" w:hAnsi="Times New Roman" w:cs="Times New Roman"/>
          <w:sz w:val="24"/>
          <w:szCs w:val="24"/>
          <w:lang w:val="en-US"/>
        </w:rPr>
        <w:t xml:space="preserve"> </w:t>
      </w:r>
      <w:r w:rsidRPr="00C5425E">
        <w:rPr>
          <w:rFonts w:ascii="Times New Roman" w:hAnsi="Times New Roman" w:cs="Times New Roman"/>
          <w:sz w:val="24"/>
          <w:szCs w:val="24"/>
          <w:lang w:val="en-US"/>
        </w:rPr>
        <w:t xml:space="preserve">linear form of the Langmuir </w:t>
      </w:r>
      <w:proofErr w:type="gramStart"/>
      <w:r w:rsidRPr="00C5425E">
        <w:rPr>
          <w:rFonts w:ascii="Times New Roman" w:hAnsi="Times New Roman" w:cs="Times New Roman"/>
          <w:sz w:val="24"/>
          <w:szCs w:val="24"/>
          <w:lang w:val="en-US"/>
        </w:rPr>
        <w:t>model</w:t>
      </w:r>
      <w:r>
        <w:rPr>
          <w:rFonts w:ascii="Times New Roman" w:hAnsi="Times New Roman" w:cs="Times New Roman"/>
          <w:sz w:val="24"/>
          <w:szCs w:val="24"/>
          <w:lang w:val="en-US"/>
        </w:rPr>
        <w:t xml:space="preserve"> :</w:t>
      </w:r>
      <w:proofErr w:type="gramEnd"/>
    </w:p>
    <w:p w:rsidR="00C5425E" w:rsidRDefault="00C5425E"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740BA232" wp14:editId="7D5A44BB">
            <wp:extent cx="2324176" cy="900000"/>
            <wp:effectExtent l="19050" t="0" r="0" b="0"/>
            <wp:docPr id="73"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6"/>
                    <a:srcRect/>
                    <a:stretch>
                      <a:fillRect/>
                    </a:stretch>
                  </pic:blipFill>
                  <pic:spPr bwMode="auto">
                    <a:xfrm>
                      <a:off x="0" y="0"/>
                      <a:ext cx="2324176" cy="90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eq</w:t>
      </w:r>
      <w:proofErr w:type="gramEnd"/>
      <w:r>
        <w:rPr>
          <w:rFonts w:ascii="Times New Roman" w:hAnsi="Times New Roman" w:cs="Times New Roman"/>
          <w:sz w:val="24"/>
          <w:szCs w:val="24"/>
          <w:lang w:val="en-US"/>
        </w:rPr>
        <w:t>. 3.5)</w:t>
      </w:r>
    </w:p>
    <w:p w:rsidR="00C5425E" w:rsidRDefault="001A05F2" w:rsidP="00A479F9">
      <w:pPr>
        <w:autoSpaceDE w:val="0"/>
        <w:autoSpaceDN w:val="0"/>
        <w:adjustRightInd w:val="0"/>
        <w:spacing w:after="0" w:line="360" w:lineRule="auto"/>
        <w:jc w:val="both"/>
        <w:rPr>
          <w:rFonts w:ascii="Times New Roman" w:hAnsi="Times New Roman" w:cs="Times New Roman"/>
          <w:sz w:val="24"/>
          <w:szCs w:val="24"/>
          <w:lang w:val="en-US"/>
        </w:rPr>
      </w:pPr>
      <w:r w:rsidRPr="00C5425E">
        <w:rPr>
          <w:rFonts w:ascii="Times New Roman" w:hAnsi="Times New Roman" w:cs="Times New Roman"/>
          <w:sz w:val="24"/>
          <w:szCs w:val="24"/>
          <w:lang w:val="en-US"/>
        </w:rPr>
        <w:t>Where</w:t>
      </w:r>
      <w:r>
        <w:rPr>
          <w:rFonts w:ascii="Times New Roman" w:hAnsi="Times New Roman" w:cs="Times New Roman"/>
          <w:sz w:val="24"/>
          <w:szCs w:val="24"/>
          <w:lang w:val="en-US"/>
        </w:rPr>
        <w:t>:</w:t>
      </w:r>
      <w:r w:rsidR="00C5425E">
        <w:rPr>
          <w:rFonts w:ascii="Times New Roman" w:hAnsi="Times New Roman" w:cs="Times New Roman"/>
          <w:sz w:val="24"/>
          <w:szCs w:val="24"/>
          <w:lang w:val="en-US"/>
        </w:rPr>
        <w:t xml:space="preserve">  </w:t>
      </w:r>
    </w:p>
    <w:p w:rsidR="00C5425E" w:rsidRDefault="00C5425E"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0B0BC1C8" wp14:editId="5D15D545">
            <wp:extent cx="1362075" cy="552450"/>
            <wp:effectExtent l="19050" t="0" r="9525" b="0"/>
            <wp:docPr id="75"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7"/>
                    <a:srcRect/>
                    <a:stretch>
                      <a:fillRect/>
                    </a:stretch>
                  </pic:blipFill>
                  <pic:spPr bwMode="auto">
                    <a:xfrm>
                      <a:off x="0" y="0"/>
                      <a:ext cx="1362075" cy="55245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3.6)</w:t>
      </w:r>
    </w:p>
    <w:p w:rsidR="00C5425E" w:rsidRDefault="00C5425E" w:rsidP="00A479F9">
      <w:pPr>
        <w:autoSpaceDE w:val="0"/>
        <w:autoSpaceDN w:val="0"/>
        <w:adjustRightInd w:val="0"/>
        <w:spacing w:after="0" w:line="360" w:lineRule="auto"/>
        <w:jc w:val="both"/>
        <w:rPr>
          <w:rFonts w:ascii="Times New Roman" w:hAnsi="Times New Roman" w:cs="Times New Roman"/>
          <w:sz w:val="24"/>
          <w:szCs w:val="24"/>
          <w:lang w:val="en-US"/>
        </w:rPr>
      </w:pPr>
    </w:p>
    <w:p w:rsidR="00C5425E" w:rsidRDefault="001A05F2" w:rsidP="00A479F9">
      <w:pPr>
        <w:autoSpaceDE w:val="0"/>
        <w:autoSpaceDN w:val="0"/>
        <w:adjustRightInd w:val="0"/>
        <w:spacing w:after="0" w:line="360" w:lineRule="auto"/>
        <w:jc w:val="both"/>
        <w:rPr>
          <w:rFonts w:ascii="Times New Roman" w:hAnsi="Times New Roman" w:cs="Times New Roman"/>
          <w:sz w:val="24"/>
          <w:szCs w:val="24"/>
          <w:lang w:val="en-US"/>
        </w:rPr>
      </w:pPr>
      <w:r w:rsidRPr="00C5425E">
        <w:rPr>
          <w:rFonts w:ascii="Times New Roman" w:hAnsi="Times New Roman" w:cs="Times New Roman"/>
          <w:sz w:val="24"/>
          <w:szCs w:val="24"/>
          <w:lang w:val="en-US"/>
        </w:rPr>
        <w:t>Where</w:t>
      </w:r>
      <w:r>
        <w:rPr>
          <w:rFonts w:ascii="Times New Roman" w:hAnsi="Times New Roman" w:cs="Times New Roman"/>
          <w:sz w:val="24"/>
          <w:szCs w:val="24"/>
          <w:lang w:val="en-US"/>
        </w:rPr>
        <w:t>:</w:t>
      </w:r>
      <w:r w:rsidR="00C5425E">
        <w:rPr>
          <w:rFonts w:ascii="Times New Roman" w:hAnsi="Times New Roman" w:cs="Times New Roman"/>
          <w:sz w:val="24"/>
          <w:szCs w:val="24"/>
          <w:lang w:val="en-US"/>
        </w:rPr>
        <w:t xml:space="preserve"> </w:t>
      </w:r>
    </w:p>
    <w:p w:rsidR="00BD6220" w:rsidRDefault="00BD6220"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k</w:t>
      </w:r>
      <w:r w:rsidRPr="00BD6220">
        <w:rPr>
          <w:rFonts w:ascii="Times New Roman" w:hAnsi="Times New Roman" w:cs="Times New Roman"/>
          <w:sz w:val="24"/>
          <w:szCs w:val="24"/>
          <w:vertAlign w:val="subscript"/>
          <w:lang w:val="en-US"/>
        </w:rPr>
        <w:t>a</w:t>
      </w:r>
      <w:proofErr w:type="spellEnd"/>
      <w:proofErr w:type="gramEnd"/>
      <w:r>
        <w:rPr>
          <w:rFonts w:ascii="Times New Roman" w:hAnsi="Times New Roman" w:cs="Times New Roman"/>
          <w:sz w:val="24"/>
          <w:szCs w:val="24"/>
          <w:lang w:val="en-US"/>
        </w:rPr>
        <w:t xml:space="preserve"> =</w:t>
      </w:r>
      <w:r w:rsidR="00C5425E" w:rsidRPr="00C5425E">
        <w:rPr>
          <w:rFonts w:ascii="Times New Roman" w:hAnsi="Times New Roman" w:cs="Times New Roman"/>
          <w:sz w:val="24"/>
          <w:szCs w:val="24"/>
          <w:lang w:val="en-US"/>
        </w:rPr>
        <w:t xml:space="preserve"> the adsorption rate coefficient of the</w:t>
      </w:r>
      <w:r>
        <w:rPr>
          <w:rFonts w:ascii="Times New Roman" w:hAnsi="Times New Roman" w:cs="Times New Roman"/>
          <w:sz w:val="24"/>
          <w:szCs w:val="24"/>
          <w:lang w:val="en-US"/>
        </w:rPr>
        <w:t xml:space="preserve"> </w:t>
      </w:r>
      <w:r w:rsidR="00C5425E" w:rsidRPr="00C5425E">
        <w:rPr>
          <w:rFonts w:ascii="Times New Roman" w:hAnsi="Times New Roman" w:cs="Times New Roman"/>
          <w:sz w:val="24"/>
          <w:szCs w:val="24"/>
          <w:lang w:val="en-US"/>
        </w:rPr>
        <w:t>Langmuir kinetic model, and</w:t>
      </w:r>
    </w:p>
    <w:p w:rsidR="00BD6220" w:rsidRDefault="00BD6220"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k</w:t>
      </w:r>
      <w:r w:rsidRPr="00BD6220">
        <w:rPr>
          <w:rFonts w:ascii="Times New Roman" w:hAnsi="Times New Roman" w:cs="Times New Roman"/>
          <w:sz w:val="24"/>
          <w:szCs w:val="24"/>
          <w:vertAlign w:val="subscript"/>
          <w:lang w:val="en-US"/>
        </w:rPr>
        <w:t>d</w:t>
      </w:r>
      <w:proofErr w:type="spellEnd"/>
      <w:proofErr w:type="gramEnd"/>
      <w:r>
        <w:rPr>
          <w:rFonts w:ascii="Times New Roman" w:hAnsi="Times New Roman" w:cs="Times New Roman"/>
          <w:sz w:val="24"/>
          <w:szCs w:val="24"/>
          <w:lang w:val="en-US"/>
        </w:rPr>
        <w:t xml:space="preserve"> =</w:t>
      </w:r>
      <w:r w:rsidR="00C5425E" w:rsidRPr="00C5425E">
        <w:rPr>
          <w:rFonts w:ascii="Times New Roman" w:hAnsi="Times New Roman" w:cs="Times New Roman"/>
          <w:sz w:val="24"/>
          <w:szCs w:val="24"/>
          <w:lang w:val="en-US"/>
        </w:rPr>
        <w:t xml:space="preserve"> the desorption rate</w:t>
      </w:r>
      <w:r>
        <w:rPr>
          <w:rFonts w:ascii="Times New Roman" w:hAnsi="Times New Roman" w:cs="Times New Roman"/>
          <w:sz w:val="24"/>
          <w:szCs w:val="24"/>
          <w:lang w:val="en-US"/>
        </w:rPr>
        <w:t xml:space="preserve"> </w:t>
      </w:r>
      <w:r w:rsidR="0010314D">
        <w:rPr>
          <w:rFonts w:ascii="Times New Roman" w:hAnsi="Times New Roman" w:cs="Times New Roman"/>
          <w:sz w:val="24"/>
          <w:szCs w:val="24"/>
          <w:lang w:val="en-US"/>
        </w:rPr>
        <w:t xml:space="preserve">coefficient [39]. </w:t>
      </w:r>
      <w:r w:rsidR="00C5425E" w:rsidRPr="00C5425E">
        <w:rPr>
          <w:rFonts w:ascii="Times New Roman" w:hAnsi="Times New Roman" w:cs="Times New Roman"/>
          <w:sz w:val="24"/>
          <w:szCs w:val="24"/>
          <w:lang w:val="en-US"/>
        </w:rPr>
        <w:t xml:space="preserve"> </w:t>
      </w:r>
    </w:p>
    <w:p w:rsidR="00BD6220" w:rsidRDefault="00BD6220" w:rsidP="00A479F9">
      <w:pPr>
        <w:autoSpaceDE w:val="0"/>
        <w:autoSpaceDN w:val="0"/>
        <w:adjustRightInd w:val="0"/>
        <w:spacing w:after="0" w:line="360" w:lineRule="auto"/>
        <w:jc w:val="both"/>
        <w:rPr>
          <w:rFonts w:ascii="Times New Roman" w:hAnsi="Times New Roman" w:cs="Times New Roman"/>
          <w:sz w:val="24"/>
          <w:szCs w:val="24"/>
          <w:lang w:val="en-US"/>
        </w:rPr>
      </w:pPr>
    </w:p>
    <w:p w:rsidR="00C5425E" w:rsidRDefault="00C5425E" w:rsidP="00A479F9">
      <w:pPr>
        <w:autoSpaceDE w:val="0"/>
        <w:autoSpaceDN w:val="0"/>
        <w:adjustRightInd w:val="0"/>
        <w:spacing w:after="0" w:line="360" w:lineRule="auto"/>
        <w:jc w:val="both"/>
        <w:rPr>
          <w:rFonts w:ascii="Times New Roman" w:hAnsi="Times New Roman" w:cs="Times New Roman"/>
          <w:sz w:val="24"/>
          <w:szCs w:val="24"/>
          <w:lang w:val="en-US"/>
        </w:rPr>
      </w:pPr>
      <w:r w:rsidRPr="00C5425E">
        <w:rPr>
          <w:rFonts w:ascii="Times New Roman" w:hAnsi="Times New Roman" w:cs="Times New Roman"/>
          <w:sz w:val="24"/>
          <w:szCs w:val="24"/>
          <w:lang w:val="en-US"/>
        </w:rPr>
        <w:t>Despite the reversible</w:t>
      </w:r>
      <w:r w:rsidR="00BD6220">
        <w:rPr>
          <w:rFonts w:ascii="Times New Roman" w:hAnsi="Times New Roman" w:cs="Times New Roman"/>
          <w:sz w:val="24"/>
          <w:szCs w:val="24"/>
          <w:lang w:val="en-US"/>
        </w:rPr>
        <w:t xml:space="preserve"> </w:t>
      </w:r>
      <w:r w:rsidRPr="00C5425E">
        <w:rPr>
          <w:rFonts w:ascii="Times New Roman" w:hAnsi="Times New Roman" w:cs="Times New Roman"/>
          <w:sz w:val="24"/>
          <w:szCs w:val="24"/>
          <w:lang w:val="en-US"/>
        </w:rPr>
        <w:t>adsorption nature of the Langmuir model, it sometimes</w:t>
      </w:r>
      <w:r w:rsidR="00BD6220">
        <w:rPr>
          <w:rFonts w:ascii="Times New Roman" w:hAnsi="Times New Roman" w:cs="Times New Roman"/>
          <w:sz w:val="24"/>
          <w:szCs w:val="24"/>
          <w:lang w:val="en-US"/>
        </w:rPr>
        <w:t xml:space="preserve"> fits </w:t>
      </w:r>
      <w:r w:rsidRPr="00C5425E">
        <w:rPr>
          <w:rFonts w:ascii="Times New Roman" w:hAnsi="Times New Roman" w:cs="Times New Roman"/>
          <w:sz w:val="24"/>
          <w:szCs w:val="24"/>
          <w:lang w:val="en-US"/>
        </w:rPr>
        <w:t>irreversible adsorption well. Because of its</w:t>
      </w:r>
      <w:r w:rsidR="00BD6220">
        <w:rPr>
          <w:rFonts w:ascii="Times New Roman" w:hAnsi="Times New Roman" w:cs="Times New Roman"/>
          <w:sz w:val="24"/>
          <w:szCs w:val="24"/>
          <w:lang w:val="en-US"/>
        </w:rPr>
        <w:t xml:space="preserve"> </w:t>
      </w:r>
      <w:r w:rsidRPr="00C5425E">
        <w:rPr>
          <w:rFonts w:ascii="Times New Roman" w:hAnsi="Times New Roman" w:cs="Times New Roman"/>
          <w:sz w:val="24"/>
          <w:szCs w:val="24"/>
          <w:lang w:val="en-US"/>
        </w:rPr>
        <w:t xml:space="preserve">simple form and </w:t>
      </w:r>
      <w:r w:rsidR="001A05F2" w:rsidRPr="00C5425E">
        <w:rPr>
          <w:rFonts w:ascii="Times New Roman" w:hAnsi="Times New Roman" w:cs="Times New Roman"/>
          <w:sz w:val="24"/>
          <w:szCs w:val="24"/>
          <w:lang w:val="en-US"/>
        </w:rPr>
        <w:t>well-fitting</w:t>
      </w:r>
      <w:r w:rsidRPr="00C5425E">
        <w:rPr>
          <w:rFonts w:ascii="Times New Roman" w:hAnsi="Times New Roman" w:cs="Times New Roman"/>
          <w:sz w:val="24"/>
          <w:szCs w:val="24"/>
          <w:lang w:val="en-US"/>
        </w:rPr>
        <w:t xml:space="preserve"> performance, the</w:t>
      </w:r>
      <w:r w:rsidR="00BD6220">
        <w:rPr>
          <w:rFonts w:ascii="Times New Roman" w:hAnsi="Times New Roman" w:cs="Times New Roman"/>
          <w:sz w:val="24"/>
          <w:szCs w:val="24"/>
          <w:lang w:val="en-US"/>
        </w:rPr>
        <w:t xml:space="preserve"> </w:t>
      </w:r>
      <w:r w:rsidRPr="00C5425E">
        <w:rPr>
          <w:rFonts w:ascii="Times New Roman" w:hAnsi="Times New Roman" w:cs="Times New Roman"/>
          <w:sz w:val="24"/>
          <w:szCs w:val="24"/>
          <w:lang w:val="en-US"/>
        </w:rPr>
        <w:t>Langmuir isotherm has become one of the most</w:t>
      </w:r>
      <w:r w:rsidR="00BD6220">
        <w:rPr>
          <w:rFonts w:ascii="Times New Roman" w:hAnsi="Times New Roman" w:cs="Times New Roman"/>
          <w:sz w:val="24"/>
          <w:szCs w:val="24"/>
          <w:lang w:val="en-US"/>
        </w:rPr>
        <w:t xml:space="preserve"> </w:t>
      </w:r>
      <w:r w:rsidRPr="00C5425E">
        <w:rPr>
          <w:rFonts w:ascii="Times New Roman" w:hAnsi="Times New Roman" w:cs="Times New Roman"/>
          <w:sz w:val="24"/>
          <w:szCs w:val="24"/>
          <w:lang w:val="en-US"/>
        </w:rPr>
        <w:t>popular models in adsorption studies.</w:t>
      </w:r>
    </w:p>
    <w:p w:rsidR="00BD6220" w:rsidRDefault="00BD6220" w:rsidP="00A479F9">
      <w:pPr>
        <w:autoSpaceDE w:val="0"/>
        <w:autoSpaceDN w:val="0"/>
        <w:adjustRightInd w:val="0"/>
        <w:spacing w:after="0" w:line="360" w:lineRule="auto"/>
        <w:jc w:val="both"/>
        <w:rPr>
          <w:rFonts w:ascii="Times New Roman" w:hAnsi="Times New Roman" w:cs="Times New Roman"/>
          <w:sz w:val="24"/>
          <w:szCs w:val="24"/>
          <w:lang w:val="en-US"/>
        </w:rPr>
      </w:pPr>
    </w:p>
    <w:p w:rsidR="00BD6220" w:rsidRDefault="00BD6220" w:rsidP="00A479F9">
      <w:pPr>
        <w:autoSpaceDE w:val="0"/>
        <w:autoSpaceDN w:val="0"/>
        <w:adjustRightInd w:val="0"/>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3.2.2. </w:t>
      </w:r>
      <w:proofErr w:type="spellStart"/>
      <w:r w:rsidRPr="00BD6220">
        <w:rPr>
          <w:rFonts w:ascii="Times New Roman" w:hAnsi="Times New Roman" w:cs="Times New Roman"/>
          <w:b/>
          <w:sz w:val="24"/>
          <w:szCs w:val="24"/>
          <w:lang w:val="en-US"/>
        </w:rPr>
        <w:t>Freundlich</w:t>
      </w:r>
      <w:proofErr w:type="spellEnd"/>
      <w:r w:rsidRPr="00BD6220">
        <w:rPr>
          <w:rFonts w:ascii="Times New Roman" w:hAnsi="Times New Roman" w:cs="Times New Roman"/>
          <w:b/>
          <w:sz w:val="24"/>
          <w:szCs w:val="24"/>
          <w:lang w:val="en-US"/>
        </w:rPr>
        <w:t xml:space="preserve"> isotherm</w:t>
      </w:r>
    </w:p>
    <w:p w:rsidR="001A05F2" w:rsidRDefault="001A05F2" w:rsidP="00A479F9">
      <w:pPr>
        <w:autoSpaceDE w:val="0"/>
        <w:autoSpaceDN w:val="0"/>
        <w:adjustRightInd w:val="0"/>
        <w:spacing w:after="0" w:line="360" w:lineRule="auto"/>
        <w:jc w:val="both"/>
        <w:rPr>
          <w:rFonts w:ascii="Times New Roman" w:hAnsi="Times New Roman" w:cs="Times New Roman"/>
          <w:b/>
          <w:sz w:val="24"/>
          <w:szCs w:val="24"/>
          <w:lang w:val="en-US"/>
        </w:rPr>
      </w:pPr>
    </w:p>
    <w:p w:rsidR="00BD6220" w:rsidRDefault="00BD6220" w:rsidP="00A479F9">
      <w:pPr>
        <w:autoSpaceDE w:val="0"/>
        <w:autoSpaceDN w:val="0"/>
        <w:adjustRightInd w:val="0"/>
        <w:spacing w:after="0" w:line="360" w:lineRule="auto"/>
        <w:jc w:val="both"/>
        <w:rPr>
          <w:rFonts w:ascii="Times New Roman" w:hAnsi="Times New Roman" w:cs="Times New Roman"/>
          <w:sz w:val="24"/>
          <w:szCs w:val="24"/>
          <w:lang w:val="en-US"/>
        </w:rPr>
      </w:pPr>
      <w:r w:rsidRPr="00BD6220">
        <w:rPr>
          <w:rFonts w:ascii="Times New Roman" w:hAnsi="Times New Roman" w:cs="Times New Roman"/>
          <w:sz w:val="24"/>
          <w:szCs w:val="24"/>
          <w:lang w:val="en-US"/>
        </w:rPr>
        <w:t>Another most widely used model is the</w:t>
      </w:r>
      <w:r>
        <w:rPr>
          <w:rFonts w:ascii="Times New Roman" w:hAnsi="Times New Roman" w:cs="Times New Roman"/>
          <w:sz w:val="24"/>
          <w:szCs w:val="24"/>
          <w:lang w:val="en-US"/>
        </w:rPr>
        <w:t xml:space="preserve"> </w:t>
      </w:r>
      <w:proofErr w:type="spellStart"/>
      <w:r w:rsidRPr="00BD6220">
        <w:rPr>
          <w:rFonts w:ascii="Times New Roman" w:hAnsi="Times New Roman" w:cs="Times New Roman"/>
          <w:sz w:val="24"/>
          <w:szCs w:val="24"/>
          <w:lang w:val="en-US"/>
        </w:rPr>
        <w:t>Freundlich</w:t>
      </w:r>
      <w:proofErr w:type="spellEnd"/>
      <w:r w:rsidRPr="00BD6220">
        <w:rPr>
          <w:rFonts w:ascii="Times New Roman" w:hAnsi="Times New Roman" w:cs="Times New Roman"/>
          <w:sz w:val="24"/>
          <w:szCs w:val="24"/>
          <w:lang w:val="en-US"/>
        </w:rPr>
        <w:t xml:space="preserve"> isotherm. Comparing with the Langmuir</w:t>
      </w:r>
      <w:r>
        <w:rPr>
          <w:rFonts w:ascii="Times New Roman" w:hAnsi="Times New Roman" w:cs="Times New Roman"/>
          <w:sz w:val="24"/>
          <w:szCs w:val="24"/>
          <w:lang w:val="en-US"/>
        </w:rPr>
        <w:t xml:space="preserve"> </w:t>
      </w:r>
      <w:r w:rsidRPr="00BD6220">
        <w:rPr>
          <w:rFonts w:ascii="Times New Roman" w:hAnsi="Times New Roman" w:cs="Times New Roman"/>
          <w:sz w:val="24"/>
          <w:szCs w:val="24"/>
          <w:lang w:val="en-US"/>
        </w:rPr>
        <w:t xml:space="preserve">isotherm, the </w:t>
      </w:r>
      <w:proofErr w:type="spellStart"/>
      <w:r w:rsidRPr="00BD6220">
        <w:rPr>
          <w:rFonts w:ascii="Times New Roman" w:hAnsi="Times New Roman" w:cs="Times New Roman"/>
          <w:sz w:val="24"/>
          <w:szCs w:val="24"/>
          <w:lang w:val="en-US"/>
        </w:rPr>
        <w:t>Freundlich</w:t>
      </w:r>
      <w:proofErr w:type="spellEnd"/>
      <w:r w:rsidRPr="00BD6220">
        <w:rPr>
          <w:rFonts w:ascii="Times New Roman" w:hAnsi="Times New Roman" w:cs="Times New Roman"/>
          <w:sz w:val="24"/>
          <w:szCs w:val="24"/>
          <w:lang w:val="en-US"/>
        </w:rPr>
        <w:t xml:space="preserve"> isotherm does not have</w:t>
      </w:r>
      <w:r>
        <w:rPr>
          <w:rFonts w:ascii="Times New Roman" w:hAnsi="Times New Roman" w:cs="Times New Roman"/>
          <w:sz w:val="24"/>
          <w:szCs w:val="24"/>
          <w:lang w:val="en-US"/>
        </w:rPr>
        <w:t xml:space="preserve"> </w:t>
      </w:r>
      <w:r w:rsidRPr="00BD6220">
        <w:rPr>
          <w:rFonts w:ascii="Times New Roman" w:hAnsi="Times New Roman" w:cs="Times New Roman"/>
          <w:sz w:val="24"/>
          <w:szCs w:val="24"/>
          <w:lang w:val="en-US"/>
        </w:rPr>
        <w:t>much limitation, i.e., it can deal with both homogeneous</w:t>
      </w:r>
      <w:r>
        <w:rPr>
          <w:rFonts w:ascii="Times New Roman" w:hAnsi="Times New Roman" w:cs="Times New Roman"/>
          <w:sz w:val="24"/>
          <w:szCs w:val="24"/>
          <w:lang w:val="en-US"/>
        </w:rPr>
        <w:t xml:space="preserve"> </w:t>
      </w:r>
      <w:r w:rsidRPr="00BD6220">
        <w:rPr>
          <w:rFonts w:ascii="Times New Roman" w:hAnsi="Times New Roman" w:cs="Times New Roman"/>
          <w:sz w:val="24"/>
          <w:szCs w:val="24"/>
          <w:lang w:val="en-US"/>
        </w:rPr>
        <w:t>and heterogeneous surfaces, and b</w:t>
      </w:r>
      <w:r w:rsidR="001A05F2">
        <w:rPr>
          <w:rFonts w:ascii="Times New Roman" w:hAnsi="Times New Roman" w:cs="Times New Roman"/>
          <w:sz w:val="24"/>
          <w:szCs w:val="24"/>
          <w:lang w:val="en-US"/>
        </w:rPr>
        <w:t xml:space="preserve">oth physical </w:t>
      </w:r>
      <w:r w:rsidRPr="00BD6220">
        <w:rPr>
          <w:rFonts w:ascii="Times New Roman" w:hAnsi="Times New Roman" w:cs="Times New Roman"/>
          <w:sz w:val="24"/>
          <w:szCs w:val="24"/>
          <w:lang w:val="en-US"/>
        </w:rPr>
        <w:t>and chemical adsorption.</w:t>
      </w:r>
      <w:r w:rsidR="001A05F2">
        <w:rPr>
          <w:rFonts w:ascii="Times New Roman" w:hAnsi="Times New Roman" w:cs="Times New Roman"/>
          <w:sz w:val="24"/>
          <w:szCs w:val="24"/>
          <w:lang w:val="en-US"/>
        </w:rPr>
        <w:t xml:space="preserve"> </w:t>
      </w:r>
      <w:r w:rsidRPr="00BD6220">
        <w:rPr>
          <w:rFonts w:ascii="Times New Roman" w:hAnsi="Times New Roman" w:cs="Times New Roman"/>
          <w:sz w:val="24"/>
          <w:szCs w:val="24"/>
          <w:lang w:val="en-US"/>
        </w:rPr>
        <w:t>Especially, this model frequently</w:t>
      </w:r>
      <w:r>
        <w:rPr>
          <w:rFonts w:ascii="Times New Roman" w:hAnsi="Times New Roman" w:cs="Times New Roman"/>
          <w:sz w:val="24"/>
          <w:szCs w:val="24"/>
          <w:lang w:val="en-US"/>
        </w:rPr>
        <w:t xml:space="preserve"> </w:t>
      </w:r>
      <w:r w:rsidRPr="00BD6220">
        <w:rPr>
          <w:rFonts w:ascii="Times New Roman" w:hAnsi="Times New Roman" w:cs="Times New Roman"/>
          <w:sz w:val="24"/>
          <w:szCs w:val="24"/>
          <w:lang w:val="en-US"/>
        </w:rPr>
        <w:t>succeeds in depicting the adsorption behavior</w:t>
      </w:r>
      <w:r>
        <w:rPr>
          <w:rFonts w:ascii="Times New Roman" w:hAnsi="Times New Roman" w:cs="Times New Roman"/>
          <w:sz w:val="24"/>
          <w:szCs w:val="24"/>
          <w:lang w:val="en-US"/>
        </w:rPr>
        <w:t xml:space="preserve"> </w:t>
      </w:r>
      <w:r w:rsidRPr="00BD6220">
        <w:rPr>
          <w:rFonts w:ascii="Times New Roman" w:hAnsi="Times New Roman" w:cs="Times New Roman"/>
          <w:sz w:val="24"/>
          <w:szCs w:val="24"/>
          <w:lang w:val="en-US"/>
        </w:rPr>
        <w:t>of organic compounds and reactive matters. The</w:t>
      </w:r>
      <w:r>
        <w:rPr>
          <w:rFonts w:ascii="Times New Roman" w:hAnsi="Times New Roman" w:cs="Times New Roman"/>
          <w:sz w:val="24"/>
          <w:szCs w:val="24"/>
          <w:lang w:val="en-US"/>
        </w:rPr>
        <w:t xml:space="preserve"> </w:t>
      </w:r>
      <w:proofErr w:type="spellStart"/>
      <w:r w:rsidRPr="00BD6220">
        <w:rPr>
          <w:rFonts w:ascii="Times New Roman" w:hAnsi="Times New Roman" w:cs="Times New Roman"/>
          <w:sz w:val="24"/>
          <w:szCs w:val="24"/>
          <w:lang w:val="en-US"/>
        </w:rPr>
        <w:t>Freundlich</w:t>
      </w:r>
      <w:proofErr w:type="spellEnd"/>
      <w:r w:rsidRPr="00BD6220">
        <w:rPr>
          <w:rFonts w:ascii="Times New Roman" w:hAnsi="Times New Roman" w:cs="Times New Roman"/>
          <w:sz w:val="24"/>
          <w:szCs w:val="24"/>
          <w:lang w:val="en-US"/>
        </w:rPr>
        <w:t xml:space="preserve"> isotherm is expressed as</w:t>
      </w:r>
      <w:r>
        <w:rPr>
          <w:rFonts w:ascii="Times New Roman" w:hAnsi="Times New Roman" w:cs="Times New Roman"/>
          <w:sz w:val="24"/>
          <w:szCs w:val="24"/>
          <w:lang w:val="en-US"/>
        </w:rPr>
        <w:t xml:space="preserve"> </w:t>
      </w:r>
    </w:p>
    <w:p w:rsidR="00BD6220" w:rsidRDefault="00BD6220"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29A39A13" wp14:editId="045A94DC">
            <wp:extent cx="1340000" cy="720000"/>
            <wp:effectExtent l="19050" t="0" r="0" b="0"/>
            <wp:docPr id="77"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8"/>
                    <a:srcRect/>
                    <a:stretch>
                      <a:fillRect/>
                    </a:stretch>
                  </pic:blipFill>
                  <pic:spPr bwMode="auto">
                    <a:xfrm>
                      <a:off x="0" y="0"/>
                      <a:ext cx="1340000" cy="72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3.7)</w:t>
      </w:r>
    </w:p>
    <w:p w:rsidR="00BD6220" w:rsidRDefault="00BD6220" w:rsidP="00A479F9">
      <w:pPr>
        <w:autoSpaceDE w:val="0"/>
        <w:autoSpaceDN w:val="0"/>
        <w:adjustRightInd w:val="0"/>
        <w:spacing w:after="0" w:line="360" w:lineRule="auto"/>
        <w:jc w:val="both"/>
        <w:rPr>
          <w:rFonts w:ascii="Times New Roman" w:hAnsi="Times New Roman" w:cs="Times New Roman"/>
          <w:sz w:val="24"/>
          <w:szCs w:val="24"/>
          <w:lang w:val="en-US"/>
        </w:rPr>
      </w:pPr>
      <w:proofErr w:type="gramStart"/>
      <w:r w:rsidRPr="00BD6220">
        <w:rPr>
          <w:rFonts w:ascii="Times New Roman" w:hAnsi="Times New Roman" w:cs="Times New Roman"/>
          <w:sz w:val="24"/>
          <w:szCs w:val="24"/>
          <w:lang w:val="en-US"/>
        </w:rPr>
        <w:t>and</w:t>
      </w:r>
      <w:proofErr w:type="gramEnd"/>
      <w:r w:rsidRPr="00BD6220">
        <w:rPr>
          <w:rFonts w:ascii="Times New Roman" w:hAnsi="Times New Roman" w:cs="Times New Roman"/>
          <w:sz w:val="24"/>
          <w:szCs w:val="24"/>
          <w:lang w:val="en-US"/>
        </w:rPr>
        <w:t xml:space="preserve"> its linear form is</w:t>
      </w:r>
      <w:r>
        <w:rPr>
          <w:rFonts w:ascii="Times New Roman" w:hAnsi="Times New Roman" w:cs="Times New Roman"/>
          <w:sz w:val="24"/>
          <w:szCs w:val="24"/>
          <w:lang w:val="en-US"/>
        </w:rPr>
        <w:t xml:space="preserve"> </w:t>
      </w:r>
    </w:p>
    <w:p w:rsidR="00BD6220" w:rsidRDefault="00BD6220"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220D7A1D" wp14:editId="7A127B3B">
            <wp:extent cx="1960000" cy="720000"/>
            <wp:effectExtent l="19050" t="0" r="2150" b="0"/>
            <wp:docPr id="78"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9"/>
                    <a:srcRect/>
                    <a:stretch>
                      <a:fillRect/>
                    </a:stretch>
                  </pic:blipFill>
                  <pic:spPr bwMode="auto">
                    <a:xfrm>
                      <a:off x="0" y="0"/>
                      <a:ext cx="1960000" cy="72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3.8)</w:t>
      </w:r>
    </w:p>
    <w:p w:rsidR="00BD6220" w:rsidRPr="00BD6220" w:rsidRDefault="00BD6220" w:rsidP="00A479F9">
      <w:pPr>
        <w:autoSpaceDE w:val="0"/>
        <w:autoSpaceDN w:val="0"/>
        <w:adjustRightInd w:val="0"/>
        <w:spacing w:after="0" w:line="360" w:lineRule="auto"/>
        <w:jc w:val="both"/>
        <w:rPr>
          <w:rFonts w:ascii="Times New Roman" w:hAnsi="Times New Roman" w:cs="Times New Roman"/>
          <w:sz w:val="24"/>
          <w:szCs w:val="24"/>
          <w:lang w:val="en-US"/>
        </w:rPr>
      </w:pPr>
      <w:proofErr w:type="gramStart"/>
      <w:r w:rsidRPr="00BD6220">
        <w:rPr>
          <w:rFonts w:ascii="Times New Roman" w:hAnsi="Times New Roman" w:cs="Times New Roman"/>
          <w:sz w:val="24"/>
          <w:szCs w:val="24"/>
          <w:lang w:val="en-US"/>
        </w:rPr>
        <w:t>where</w:t>
      </w:r>
      <w:proofErr w:type="gramEnd"/>
      <w:r w:rsidRPr="00BD6220">
        <w:rPr>
          <w:rFonts w:ascii="Times New Roman" w:hAnsi="Times New Roman" w:cs="Times New Roman"/>
          <w:sz w:val="24"/>
          <w:szCs w:val="24"/>
          <w:lang w:val="en-US"/>
        </w:rPr>
        <w:t xml:space="preserve"> K and n are the parameters to be determined.</w:t>
      </w:r>
    </w:p>
    <w:p w:rsidR="00BD6220" w:rsidRDefault="00BD6220" w:rsidP="00A479F9">
      <w:pPr>
        <w:autoSpaceDE w:val="0"/>
        <w:autoSpaceDN w:val="0"/>
        <w:adjustRightInd w:val="0"/>
        <w:spacing w:after="0" w:line="360" w:lineRule="auto"/>
        <w:jc w:val="both"/>
        <w:rPr>
          <w:rFonts w:ascii="Times New Roman" w:hAnsi="Times New Roman" w:cs="Times New Roman"/>
          <w:sz w:val="24"/>
          <w:szCs w:val="24"/>
          <w:lang w:val="en-US"/>
        </w:rPr>
      </w:pPr>
      <w:r w:rsidRPr="00BD6220">
        <w:rPr>
          <w:rFonts w:ascii="Times New Roman" w:hAnsi="Times New Roman" w:cs="Times New Roman"/>
          <w:sz w:val="24"/>
          <w:szCs w:val="24"/>
          <w:lang w:val="en-US"/>
        </w:rPr>
        <w:t xml:space="preserve">Though the </w:t>
      </w:r>
      <w:proofErr w:type="spellStart"/>
      <w:r w:rsidRPr="00BD6220">
        <w:rPr>
          <w:rFonts w:ascii="Times New Roman" w:hAnsi="Times New Roman" w:cs="Times New Roman"/>
          <w:sz w:val="24"/>
          <w:szCs w:val="24"/>
          <w:lang w:val="en-US"/>
        </w:rPr>
        <w:t>Freundlich</w:t>
      </w:r>
      <w:proofErr w:type="spellEnd"/>
      <w:r w:rsidRPr="00BD6220">
        <w:rPr>
          <w:rFonts w:ascii="Times New Roman" w:hAnsi="Times New Roman" w:cs="Times New Roman"/>
          <w:sz w:val="24"/>
          <w:szCs w:val="24"/>
          <w:lang w:val="en-US"/>
        </w:rPr>
        <w:t xml:space="preserve"> isotherm is one of the earliest</w:t>
      </w:r>
      <w:r>
        <w:rPr>
          <w:rFonts w:ascii="Times New Roman" w:hAnsi="Times New Roman" w:cs="Times New Roman"/>
          <w:sz w:val="24"/>
          <w:szCs w:val="24"/>
          <w:lang w:val="en-US"/>
        </w:rPr>
        <w:t xml:space="preserve"> </w:t>
      </w:r>
      <w:r w:rsidRPr="00BD6220">
        <w:rPr>
          <w:rFonts w:ascii="Times New Roman" w:hAnsi="Times New Roman" w:cs="Times New Roman"/>
          <w:sz w:val="24"/>
          <w:szCs w:val="24"/>
          <w:lang w:val="en-US"/>
        </w:rPr>
        <w:t>empirical correlation, it could be deduced from the</w:t>
      </w:r>
      <w:r>
        <w:rPr>
          <w:rFonts w:ascii="Times New Roman" w:hAnsi="Times New Roman" w:cs="Times New Roman"/>
          <w:sz w:val="24"/>
          <w:szCs w:val="24"/>
          <w:lang w:val="en-US"/>
        </w:rPr>
        <w:t xml:space="preserve"> </w:t>
      </w:r>
      <w:r w:rsidRPr="00BD6220">
        <w:rPr>
          <w:rFonts w:ascii="Times New Roman" w:hAnsi="Times New Roman" w:cs="Times New Roman"/>
          <w:sz w:val="24"/>
          <w:szCs w:val="24"/>
          <w:lang w:val="en-US"/>
        </w:rPr>
        <w:t xml:space="preserve">assumption that </w:t>
      </w:r>
      <w:proofErr w:type="spellStart"/>
      <w:r w:rsidRPr="00BD6220">
        <w:rPr>
          <w:rFonts w:ascii="Times New Roman" w:hAnsi="Times New Roman" w:cs="Times New Roman"/>
          <w:sz w:val="24"/>
          <w:szCs w:val="24"/>
          <w:lang w:val="en-US"/>
        </w:rPr>
        <w:t>Qa</w:t>
      </w:r>
      <w:proofErr w:type="spellEnd"/>
      <w:r w:rsidRPr="00BD6220">
        <w:rPr>
          <w:rFonts w:ascii="Times New Roman" w:hAnsi="Times New Roman" w:cs="Times New Roman"/>
          <w:sz w:val="24"/>
          <w:szCs w:val="24"/>
          <w:lang w:val="en-US"/>
        </w:rPr>
        <w:t>=Qa</w:t>
      </w:r>
      <w:proofErr w:type="gramStart"/>
      <w:r w:rsidRPr="00BD6220">
        <w:rPr>
          <w:rFonts w:ascii="Times New Roman" w:hAnsi="Times New Roman" w:cs="Times New Roman"/>
          <w:sz w:val="24"/>
          <w:szCs w:val="24"/>
          <w:lang w:val="en-US"/>
        </w:rPr>
        <w:t>,</w:t>
      </w:r>
      <w:r w:rsidRPr="00BD6220">
        <w:rPr>
          <w:rFonts w:ascii="Times New Roman" w:hAnsi="Times New Roman" w:cs="Times New Roman"/>
          <w:sz w:val="24"/>
          <w:szCs w:val="24"/>
          <w:vertAlign w:val="subscript"/>
          <w:lang w:val="en-US"/>
        </w:rPr>
        <w:t>0</w:t>
      </w:r>
      <w:proofErr w:type="gramEnd"/>
      <w:r w:rsidRPr="00BD6220">
        <w:rPr>
          <w:rFonts w:ascii="Times New Roman" w:hAnsi="Times New Roman" w:cs="Times New Roman"/>
          <w:sz w:val="24"/>
          <w:szCs w:val="24"/>
          <w:lang w:val="en-US"/>
        </w:rPr>
        <w:t>–</w:t>
      </w:r>
      <w:proofErr w:type="spellStart"/>
      <w:r w:rsidRPr="00BD6220">
        <w:rPr>
          <w:rFonts w:ascii="Times New Roman" w:hAnsi="Times New Roman" w:cs="Times New Roman"/>
          <w:sz w:val="24"/>
          <w:szCs w:val="24"/>
          <w:lang w:val="en-US"/>
        </w:rPr>
        <w:t>a</w:t>
      </w:r>
      <w:r w:rsidRPr="00C3207F">
        <w:rPr>
          <w:rFonts w:ascii="Times New Roman" w:hAnsi="Times New Roman" w:cs="Times New Roman"/>
          <w:sz w:val="24"/>
          <w:szCs w:val="24"/>
          <w:vertAlign w:val="subscript"/>
          <w:lang w:val="en-US"/>
        </w:rPr>
        <w:t>f</w:t>
      </w:r>
      <w:proofErr w:type="spellEnd"/>
      <w:r w:rsidR="00C3207F">
        <w:rPr>
          <w:rFonts w:ascii="Times New Roman" w:hAnsi="Times New Roman" w:cs="Times New Roman"/>
          <w:sz w:val="24"/>
          <w:szCs w:val="24"/>
          <w:lang w:val="en-US"/>
        </w:rPr>
        <w:t xml:space="preserve"> </w:t>
      </w:r>
      <w:proofErr w:type="spellStart"/>
      <w:r w:rsidRPr="00BD6220">
        <w:rPr>
          <w:rFonts w:ascii="Times New Roman" w:hAnsi="Times New Roman" w:cs="Times New Roman"/>
          <w:sz w:val="24"/>
          <w:szCs w:val="24"/>
          <w:lang w:val="en-US"/>
        </w:rPr>
        <w:t>lnθ</w:t>
      </w:r>
      <w:proofErr w:type="spellEnd"/>
      <w:r w:rsidRPr="00BD6220">
        <w:rPr>
          <w:rFonts w:ascii="Times New Roman" w:hAnsi="Times New Roman" w:cs="Times New Roman"/>
          <w:sz w:val="24"/>
          <w:szCs w:val="24"/>
          <w:lang w:val="en-US"/>
        </w:rPr>
        <w:t xml:space="preserve">, where </w:t>
      </w:r>
      <w:proofErr w:type="spellStart"/>
      <w:r w:rsidRPr="00BD6220">
        <w:rPr>
          <w:rFonts w:ascii="Times New Roman" w:hAnsi="Times New Roman" w:cs="Times New Roman"/>
          <w:sz w:val="24"/>
          <w:szCs w:val="24"/>
          <w:lang w:val="en-US"/>
        </w:rPr>
        <w:t>Qa</w:t>
      </w:r>
      <w:proofErr w:type="spellEnd"/>
      <w:r w:rsidRPr="00BD6220">
        <w:rPr>
          <w:rFonts w:ascii="Times New Roman" w:hAnsi="Times New Roman" w:cs="Times New Roman"/>
          <w:sz w:val="24"/>
          <w:szCs w:val="24"/>
          <w:lang w:val="en-US"/>
        </w:rPr>
        <w:t xml:space="preserve"> is the differential</w:t>
      </w:r>
      <w:r w:rsidR="00C3207F">
        <w:rPr>
          <w:rFonts w:ascii="Times New Roman" w:hAnsi="Times New Roman" w:cs="Times New Roman"/>
          <w:sz w:val="24"/>
          <w:szCs w:val="24"/>
          <w:lang w:val="en-US"/>
        </w:rPr>
        <w:t xml:space="preserve"> </w:t>
      </w:r>
      <w:r w:rsidRPr="00BD6220">
        <w:rPr>
          <w:rFonts w:ascii="Times New Roman" w:hAnsi="Times New Roman" w:cs="Times New Roman"/>
          <w:sz w:val="24"/>
          <w:szCs w:val="24"/>
          <w:lang w:val="en-US"/>
        </w:rPr>
        <w:t>heat of adsorption, θ is the coverage, Qa,</w:t>
      </w:r>
      <w:r w:rsidRPr="00C3207F">
        <w:rPr>
          <w:rFonts w:ascii="Times New Roman" w:hAnsi="Times New Roman" w:cs="Times New Roman"/>
          <w:sz w:val="24"/>
          <w:szCs w:val="24"/>
          <w:vertAlign w:val="subscript"/>
          <w:lang w:val="en-US"/>
        </w:rPr>
        <w:t>0</w:t>
      </w:r>
      <w:r w:rsidRPr="00BD6220">
        <w:rPr>
          <w:rFonts w:ascii="Times New Roman" w:hAnsi="Times New Roman" w:cs="Times New Roman"/>
          <w:sz w:val="24"/>
          <w:szCs w:val="24"/>
          <w:lang w:val="en-US"/>
        </w:rPr>
        <w:t xml:space="preserve"> is</w:t>
      </w:r>
      <w:r w:rsidR="00C3207F">
        <w:rPr>
          <w:rFonts w:ascii="Times New Roman" w:hAnsi="Times New Roman" w:cs="Times New Roman"/>
          <w:sz w:val="24"/>
          <w:szCs w:val="24"/>
          <w:lang w:val="en-US"/>
        </w:rPr>
        <w:t xml:space="preserve"> </w:t>
      </w:r>
      <w:r w:rsidRPr="00BD6220">
        <w:rPr>
          <w:rFonts w:ascii="Times New Roman" w:hAnsi="Times New Roman" w:cs="Times New Roman"/>
          <w:sz w:val="24"/>
          <w:szCs w:val="24"/>
          <w:lang w:val="en-US"/>
        </w:rPr>
        <w:t xml:space="preserve">the value of </w:t>
      </w:r>
      <w:proofErr w:type="spellStart"/>
      <w:r w:rsidRPr="00BD6220">
        <w:rPr>
          <w:rFonts w:ascii="Times New Roman" w:hAnsi="Times New Roman" w:cs="Times New Roman"/>
          <w:sz w:val="24"/>
          <w:szCs w:val="24"/>
          <w:lang w:val="en-US"/>
        </w:rPr>
        <w:t>Qa</w:t>
      </w:r>
      <w:proofErr w:type="spellEnd"/>
      <w:r w:rsidRPr="00BD6220">
        <w:rPr>
          <w:rFonts w:ascii="Times New Roman" w:hAnsi="Times New Roman" w:cs="Times New Roman"/>
          <w:sz w:val="24"/>
          <w:szCs w:val="24"/>
          <w:lang w:val="en-US"/>
        </w:rPr>
        <w:t xml:space="preserve"> at θ=0, and </w:t>
      </w:r>
      <w:proofErr w:type="spellStart"/>
      <w:r w:rsidRPr="00BD6220">
        <w:rPr>
          <w:rFonts w:ascii="Times New Roman" w:hAnsi="Times New Roman" w:cs="Times New Roman"/>
          <w:sz w:val="24"/>
          <w:szCs w:val="24"/>
          <w:lang w:val="en-US"/>
        </w:rPr>
        <w:t>a</w:t>
      </w:r>
      <w:r w:rsidRPr="00C3207F">
        <w:rPr>
          <w:rFonts w:ascii="Times New Roman" w:hAnsi="Times New Roman" w:cs="Times New Roman"/>
          <w:sz w:val="24"/>
          <w:szCs w:val="24"/>
          <w:vertAlign w:val="subscript"/>
          <w:lang w:val="en-US"/>
        </w:rPr>
        <w:t>f</w:t>
      </w:r>
      <w:proofErr w:type="spellEnd"/>
      <w:r w:rsidRPr="00BD6220">
        <w:rPr>
          <w:rFonts w:ascii="Times New Roman" w:hAnsi="Times New Roman" w:cs="Times New Roman"/>
          <w:sz w:val="24"/>
          <w:szCs w:val="24"/>
          <w:lang w:val="en-US"/>
        </w:rPr>
        <w:t xml:space="preserve"> is a constant. According</w:t>
      </w:r>
      <w:r w:rsidR="00C3207F">
        <w:rPr>
          <w:rFonts w:ascii="Times New Roman" w:hAnsi="Times New Roman" w:cs="Times New Roman"/>
          <w:sz w:val="24"/>
          <w:szCs w:val="24"/>
          <w:lang w:val="en-US"/>
        </w:rPr>
        <w:t xml:space="preserve"> </w:t>
      </w:r>
      <w:r w:rsidRPr="00BD6220">
        <w:rPr>
          <w:rFonts w:ascii="Times New Roman" w:hAnsi="Times New Roman" w:cs="Times New Roman"/>
          <w:sz w:val="24"/>
          <w:szCs w:val="24"/>
          <w:lang w:val="en-US"/>
        </w:rPr>
        <w:t>to (</w:t>
      </w:r>
      <w:proofErr w:type="spellStart"/>
      <w:r w:rsidRPr="00BD6220">
        <w:rPr>
          <w:rFonts w:ascii="Times New Roman" w:hAnsi="Times New Roman" w:cs="Times New Roman"/>
          <w:sz w:val="24"/>
          <w:szCs w:val="24"/>
          <w:lang w:val="en-US"/>
        </w:rPr>
        <w:t>Haghseresht</w:t>
      </w:r>
      <w:proofErr w:type="spellEnd"/>
      <w:r w:rsidRPr="00BD6220">
        <w:rPr>
          <w:rFonts w:ascii="Times New Roman" w:hAnsi="Times New Roman" w:cs="Times New Roman"/>
          <w:sz w:val="24"/>
          <w:szCs w:val="24"/>
          <w:lang w:val="en-US"/>
        </w:rPr>
        <w:t xml:space="preserve"> and Lu, 1998), the surface heterogeneity</w:t>
      </w:r>
      <w:r w:rsidR="00C3207F">
        <w:rPr>
          <w:rFonts w:ascii="Times New Roman" w:hAnsi="Times New Roman" w:cs="Times New Roman"/>
          <w:sz w:val="24"/>
          <w:szCs w:val="24"/>
          <w:lang w:val="en-US"/>
        </w:rPr>
        <w:t xml:space="preserve"> </w:t>
      </w:r>
      <w:r w:rsidRPr="00BD6220">
        <w:rPr>
          <w:rFonts w:ascii="Times New Roman" w:hAnsi="Times New Roman" w:cs="Times New Roman"/>
          <w:sz w:val="24"/>
          <w:szCs w:val="24"/>
          <w:lang w:val="en-US"/>
        </w:rPr>
        <w:t>and type of adsorption can be roughly estimated</w:t>
      </w:r>
      <w:r w:rsidR="00C3207F">
        <w:rPr>
          <w:rFonts w:ascii="Times New Roman" w:hAnsi="Times New Roman" w:cs="Times New Roman"/>
          <w:sz w:val="24"/>
          <w:szCs w:val="24"/>
          <w:lang w:val="en-US"/>
        </w:rPr>
        <w:t xml:space="preserve"> </w:t>
      </w:r>
      <w:r w:rsidRPr="00BD6220">
        <w:rPr>
          <w:rFonts w:ascii="Times New Roman" w:hAnsi="Times New Roman" w:cs="Times New Roman"/>
          <w:sz w:val="24"/>
          <w:szCs w:val="24"/>
          <w:lang w:val="en-US"/>
        </w:rPr>
        <w:t xml:space="preserve">by the </w:t>
      </w:r>
      <w:proofErr w:type="spellStart"/>
      <w:r w:rsidRPr="00BD6220">
        <w:rPr>
          <w:rFonts w:ascii="Times New Roman" w:hAnsi="Times New Roman" w:cs="Times New Roman"/>
          <w:sz w:val="24"/>
          <w:szCs w:val="24"/>
          <w:lang w:val="en-US"/>
        </w:rPr>
        <w:t>Freundl</w:t>
      </w:r>
      <w:r w:rsidR="00AE32B7">
        <w:rPr>
          <w:rFonts w:ascii="Times New Roman" w:hAnsi="Times New Roman" w:cs="Times New Roman"/>
          <w:sz w:val="24"/>
          <w:szCs w:val="24"/>
          <w:lang w:val="en-US"/>
        </w:rPr>
        <w:t>ich</w:t>
      </w:r>
      <w:proofErr w:type="spellEnd"/>
      <w:r w:rsidR="00AE32B7">
        <w:rPr>
          <w:rFonts w:ascii="Times New Roman" w:hAnsi="Times New Roman" w:cs="Times New Roman"/>
          <w:sz w:val="24"/>
          <w:szCs w:val="24"/>
          <w:lang w:val="en-US"/>
        </w:rPr>
        <w:t xml:space="preserve"> parameters [40].</w:t>
      </w:r>
    </w:p>
    <w:p w:rsidR="00C3207F" w:rsidRDefault="00C3207F" w:rsidP="00A479F9">
      <w:pPr>
        <w:autoSpaceDE w:val="0"/>
        <w:autoSpaceDN w:val="0"/>
        <w:adjustRightInd w:val="0"/>
        <w:spacing w:after="0" w:line="360" w:lineRule="auto"/>
        <w:jc w:val="both"/>
        <w:rPr>
          <w:rFonts w:ascii="Times New Roman" w:hAnsi="Times New Roman" w:cs="Times New Roman"/>
          <w:sz w:val="24"/>
          <w:szCs w:val="24"/>
          <w:lang w:val="en-US"/>
        </w:rPr>
      </w:pPr>
    </w:p>
    <w:p w:rsidR="00C3207F" w:rsidRPr="001A05F2" w:rsidRDefault="00C3207F" w:rsidP="00A479F9">
      <w:pPr>
        <w:autoSpaceDE w:val="0"/>
        <w:autoSpaceDN w:val="0"/>
        <w:adjustRightInd w:val="0"/>
        <w:spacing w:after="0" w:line="360" w:lineRule="auto"/>
        <w:jc w:val="both"/>
        <w:rPr>
          <w:rFonts w:ascii="Times New Roman" w:hAnsi="Times New Roman" w:cs="Times New Roman"/>
          <w:b/>
          <w:sz w:val="24"/>
          <w:szCs w:val="24"/>
          <w:lang w:val="en-US"/>
        </w:rPr>
      </w:pPr>
      <w:r w:rsidRPr="001A05F2">
        <w:rPr>
          <w:rFonts w:ascii="Times New Roman" w:hAnsi="Times New Roman" w:cs="Times New Roman"/>
          <w:b/>
          <w:sz w:val="24"/>
          <w:szCs w:val="24"/>
          <w:lang w:val="en-US"/>
        </w:rPr>
        <w:t>3.4. Modeling of fixed-bed adsorption</w:t>
      </w:r>
    </w:p>
    <w:p w:rsidR="00C3207F" w:rsidRDefault="00C3207F" w:rsidP="00A479F9">
      <w:pPr>
        <w:autoSpaceDE w:val="0"/>
        <w:autoSpaceDN w:val="0"/>
        <w:adjustRightInd w:val="0"/>
        <w:spacing w:after="0" w:line="360" w:lineRule="auto"/>
        <w:jc w:val="both"/>
        <w:rPr>
          <w:rFonts w:ascii="Times New Roman" w:hAnsi="Times New Roman" w:cs="Times New Roman"/>
          <w:b/>
          <w:sz w:val="24"/>
          <w:szCs w:val="24"/>
          <w:u w:val="single"/>
          <w:lang w:val="en-US"/>
        </w:rPr>
      </w:pPr>
    </w:p>
    <w:p w:rsidR="00C3207F" w:rsidRDefault="00C3207F" w:rsidP="00A479F9">
      <w:pPr>
        <w:autoSpaceDE w:val="0"/>
        <w:autoSpaceDN w:val="0"/>
        <w:adjustRightInd w:val="0"/>
        <w:spacing w:after="0" w:line="360" w:lineRule="auto"/>
        <w:jc w:val="both"/>
        <w:rPr>
          <w:rFonts w:ascii="Times New Roman" w:hAnsi="Times New Roman" w:cs="Times New Roman"/>
          <w:sz w:val="24"/>
          <w:szCs w:val="24"/>
          <w:lang w:val="en-US"/>
        </w:rPr>
      </w:pPr>
      <w:r w:rsidRPr="00C3207F">
        <w:rPr>
          <w:rFonts w:ascii="Times New Roman" w:hAnsi="Times New Roman" w:cs="Times New Roman"/>
          <w:sz w:val="24"/>
          <w:szCs w:val="24"/>
          <w:lang w:val="en-US"/>
        </w:rPr>
        <w:t>As one of the most prevalent techniques for</w:t>
      </w:r>
      <w:r>
        <w:rPr>
          <w:rFonts w:ascii="Times New Roman" w:hAnsi="Times New Roman" w:cs="Times New Roman"/>
          <w:sz w:val="24"/>
          <w:szCs w:val="24"/>
          <w:lang w:val="en-US"/>
        </w:rPr>
        <w:t xml:space="preserve"> </w:t>
      </w:r>
      <w:r w:rsidRPr="00C3207F">
        <w:rPr>
          <w:rFonts w:ascii="Times New Roman" w:hAnsi="Times New Roman" w:cs="Times New Roman"/>
          <w:sz w:val="24"/>
          <w:szCs w:val="24"/>
          <w:lang w:val="en-US"/>
        </w:rPr>
        <w:t>separation and purification, fixed-bed adsorption has</w:t>
      </w:r>
      <w:r>
        <w:rPr>
          <w:rFonts w:ascii="Times New Roman" w:hAnsi="Times New Roman" w:cs="Times New Roman"/>
          <w:sz w:val="24"/>
          <w:szCs w:val="24"/>
          <w:lang w:val="en-US"/>
        </w:rPr>
        <w:t xml:space="preserve"> </w:t>
      </w:r>
      <w:r w:rsidRPr="00C3207F">
        <w:rPr>
          <w:rFonts w:ascii="Times New Roman" w:hAnsi="Times New Roman" w:cs="Times New Roman"/>
          <w:sz w:val="24"/>
          <w:szCs w:val="24"/>
          <w:lang w:val="en-US"/>
        </w:rPr>
        <w:t>been widely applied for its high efficiency and easy</w:t>
      </w:r>
      <w:r>
        <w:rPr>
          <w:rFonts w:ascii="Times New Roman" w:hAnsi="Times New Roman" w:cs="Times New Roman"/>
          <w:sz w:val="24"/>
          <w:szCs w:val="24"/>
          <w:lang w:val="en-US"/>
        </w:rPr>
        <w:t xml:space="preserve"> </w:t>
      </w:r>
      <w:r w:rsidRPr="00C3207F">
        <w:rPr>
          <w:rFonts w:ascii="Times New Roman" w:hAnsi="Times New Roman" w:cs="Times New Roman"/>
          <w:sz w:val="24"/>
          <w:szCs w:val="24"/>
          <w:lang w:val="en-US"/>
        </w:rPr>
        <w:t>operation. How to optimize the design and operation</w:t>
      </w:r>
      <w:r>
        <w:rPr>
          <w:rFonts w:ascii="Times New Roman" w:hAnsi="Times New Roman" w:cs="Times New Roman"/>
          <w:sz w:val="24"/>
          <w:szCs w:val="24"/>
          <w:lang w:val="en-US"/>
        </w:rPr>
        <w:t xml:space="preserve"> </w:t>
      </w:r>
      <w:r w:rsidRPr="00C3207F">
        <w:rPr>
          <w:rFonts w:ascii="Times New Roman" w:hAnsi="Times New Roman" w:cs="Times New Roman"/>
          <w:sz w:val="24"/>
          <w:szCs w:val="24"/>
          <w:lang w:val="en-US"/>
        </w:rPr>
        <w:t>conditions of the fixed-bed adsorption is obviously an</w:t>
      </w:r>
      <w:r>
        <w:rPr>
          <w:rFonts w:ascii="Times New Roman" w:hAnsi="Times New Roman" w:cs="Times New Roman"/>
          <w:sz w:val="24"/>
          <w:szCs w:val="24"/>
          <w:lang w:val="en-US"/>
        </w:rPr>
        <w:t xml:space="preserve"> </w:t>
      </w:r>
      <w:r w:rsidRPr="00C3207F">
        <w:rPr>
          <w:rFonts w:ascii="Times New Roman" w:hAnsi="Times New Roman" w:cs="Times New Roman"/>
          <w:sz w:val="24"/>
          <w:szCs w:val="24"/>
          <w:lang w:val="en-US"/>
        </w:rPr>
        <w:t>i</w:t>
      </w:r>
      <w:r w:rsidR="00AE32B7">
        <w:rPr>
          <w:rFonts w:ascii="Times New Roman" w:hAnsi="Times New Roman" w:cs="Times New Roman"/>
          <w:sz w:val="24"/>
          <w:szCs w:val="24"/>
          <w:lang w:val="en-US"/>
        </w:rPr>
        <w:t xml:space="preserve">mportant issue to be focused on [40]. </w:t>
      </w:r>
      <w:r w:rsidRPr="00C3207F">
        <w:rPr>
          <w:rFonts w:ascii="Times New Roman" w:hAnsi="Times New Roman" w:cs="Times New Roman"/>
          <w:sz w:val="24"/>
          <w:szCs w:val="24"/>
          <w:lang w:val="en-US"/>
        </w:rPr>
        <w:t xml:space="preserve"> Given the fact that</w:t>
      </w:r>
      <w:r>
        <w:rPr>
          <w:rFonts w:ascii="Times New Roman" w:hAnsi="Times New Roman" w:cs="Times New Roman"/>
          <w:sz w:val="24"/>
          <w:szCs w:val="24"/>
          <w:lang w:val="en-US"/>
        </w:rPr>
        <w:t xml:space="preserve"> </w:t>
      </w:r>
      <w:r w:rsidRPr="00C3207F">
        <w:rPr>
          <w:rFonts w:ascii="Times New Roman" w:hAnsi="Times New Roman" w:cs="Times New Roman"/>
          <w:sz w:val="24"/>
          <w:szCs w:val="24"/>
          <w:lang w:val="en-US"/>
        </w:rPr>
        <w:t>experimental determination of the adsorption performance</w:t>
      </w:r>
      <w:r>
        <w:rPr>
          <w:rFonts w:ascii="Times New Roman" w:hAnsi="Times New Roman" w:cs="Times New Roman"/>
          <w:sz w:val="24"/>
          <w:szCs w:val="24"/>
          <w:lang w:val="en-US"/>
        </w:rPr>
        <w:t xml:space="preserve"> </w:t>
      </w:r>
      <w:r w:rsidRPr="00C3207F">
        <w:rPr>
          <w:rFonts w:ascii="Times New Roman" w:hAnsi="Times New Roman" w:cs="Times New Roman"/>
          <w:sz w:val="24"/>
          <w:szCs w:val="24"/>
          <w:lang w:val="en-US"/>
        </w:rPr>
        <w:t>under diverse conditions is usually expensive</w:t>
      </w:r>
      <w:r>
        <w:rPr>
          <w:rFonts w:ascii="Times New Roman" w:hAnsi="Times New Roman" w:cs="Times New Roman"/>
          <w:sz w:val="24"/>
          <w:szCs w:val="24"/>
          <w:lang w:val="en-US"/>
        </w:rPr>
        <w:t xml:space="preserve"> </w:t>
      </w:r>
      <w:r w:rsidRPr="00C3207F">
        <w:rPr>
          <w:rFonts w:ascii="Times New Roman" w:hAnsi="Times New Roman" w:cs="Times New Roman"/>
          <w:sz w:val="24"/>
          <w:szCs w:val="24"/>
          <w:lang w:val="en-US"/>
        </w:rPr>
        <w:t>and time-consuming, development of mathematical</w:t>
      </w:r>
      <w:r>
        <w:rPr>
          <w:rFonts w:ascii="Times New Roman" w:hAnsi="Times New Roman" w:cs="Times New Roman"/>
          <w:sz w:val="24"/>
          <w:szCs w:val="24"/>
          <w:lang w:val="en-US"/>
        </w:rPr>
        <w:t xml:space="preserve"> </w:t>
      </w:r>
      <w:r w:rsidRPr="00C3207F">
        <w:rPr>
          <w:rFonts w:ascii="Times New Roman" w:hAnsi="Times New Roman" w:cs="Times New Roman"/>
          <w:sz w:val="24"/>
          <w:szCs w:val="24"/>
          <w:lang w:val="en-US"/>
        </w:rPr>
        <w:t>models to predict fixed-bed adsorption is</w:t>
      </w:r>
      <w:r>
        <w:rPr>
          <w:rFonts w:ascii="Times New Roman" w:hAnsi="Times New Roman" w:cs="Times New Roman"/>
          <w:sz w:val="24"/>
          <w:szCs w:val="24"/>
          <w:lang w:val="en-US"/>
        </w:rPr>
        <w:t xml:space="preserve"> </w:t>
      </w:r>
      <w:r w:rsidRPr="00C3207F">
        <w:rPr>
          <w:rFonts w:ascii="Times New Roman" w:hAnsi="Times New Roman" w:cs="Times New Roman"/>
          <w:sz w:val="24"/>
          <w:szCs w:val="24"/>
          <w:lang w:val="en-US"/>
        </w:rPr>
        <w:t xml:space="preserve">necessary. </w:t>
      </w:r>
    </w:p>
    <w:p w:rsidR="00C3207F" w:rsidRDefault="00C3207F" w:rsidP="00A479F9">
      <w:pPr>
        <w:autoSpaceDE w:val="0"/>
        <w:autoSpaceDN w:val="0"/>
        <w:adjustRightInd w:val="0"/>
        <w:spacing w:after="0" w:line="360" w:lineRule="auto"/>
        <w:jc w:val="both"/>
        <w:rPr>
          <w:rFonts w:ascii="Times New Roman" w:hAnsi="Times New Roman" w:cs="Times New Roman"/>
          <w:sz w:val="24"/>
          <w:szCs w:val="24"/>
          <w:lang w:val="en-US"/>
        </w:rPr>
      </w:pPr>
      <w:r w:rsidRPr="00C3207F">
        <w:rPr>
          <w:rFonts w:ascii="Times New Roman" w:hAnsi="Times New Roman" w:cs="Times New Roman"/>
          <w:sz w:val="24"/>
          <w:szCs w:val="24"/>
          <w:lang w:val="en-US"/>
        </w:rPr>
        <w:t>An ideal model should be mathematically</w:t>
      </w:r>
      <w:r>
        <w:rPr>
          <w:rFonts w:ascii="Times New Roman" w:hAnsi="Times New Roman" w:cs="Times New Roman"/>
          <w:sz w:val="24"/>
          <w:szCs w:val="24"/>
          <w:lang w:val="en-US"/>
        </w:rPr>
        <w:t xml:space="preserve"> </w:t>
      </w:r>
      <w:r w:rsidRPr="00C3207F">
        <w:rPr>
          <w:rFonts w:ascii="Times New Roman" w:hAnsi="Times New Roman" w:cs="Times New Roman"/>
          <w:sz w:val="24"/>
          <w:szCs w:val="24"/>
          <w:lang w:val="en-US"/>
        </w:rPr>
        <w:t>convenient, be able to give an exact estimation of the</w:t>
      </w:r>
      <w:r>
        <w:rPr>
          <w:rFonts w:ascii="Times New Roman" w:hAnsi="Times New Roman" w:cs="Times New Roman"/>
          <w:sz w:val="24"/>
          <w:szCs w:val="24"/>
          <w:lang w:val="en-US"/>
        </w:rPr>
        <w:t xml:space="preserve"> </w:t>
      </w:r>
      <w:r w:rsidRPr="00C3207F">
        <w:rPr>
          <w:rFonts w:ascii="Times New Roman" w:hAnsi="Times New Roman" w:cs="Times New Roman"/>
          <w:sz w:val="24"/>
          <w:szCs w:val="24"/>
          <w:lang w:val="en-US"/>
        </w:rPr>
        <w:t>breakthrough behavior, and evaluate the effect of each</w:t>
      </w:r>
      <w:r>
        <w:rPr>
          <w:rFonts w:ascii="Times New Roman" w:hAnsi="Times New Roman" w:cs="Times New Roman"/>
          <w:sz w:val="24"/>
          <w:szCs w:val="24"/>
          <w:lang w:val="en-US"/>
        </w:rPr>
        <w:t xml:space="preserve"> </w:t>
      </w:r>
      <w:r w:rsidRPr="00C3207F">
        <w:rPr>
          <w:rFonts w:ascii="Times New Roman" w:hAnsi="Times New Roman" w:cs="Times New Roman"/>
          <w:sz w:val="24"/>
          <w:szCs w:val="24"/>
          <w:lang w:val="en-US"/>
        </w:rPr>
        <w:t xml:space="preserve">variable on </w:t>
      </w:r>
      <w:r w:rsidRPr="00C3207F">
        <w:rPr>
          <w:rFonts w:ascii="Times New Roman" w:hAnsi="Times New Roman" w:cs="Times New Roman"/>
          <w:sz w:val="24"/>
          <w:szCs w:val="24"/>
          <w:lang w:val="en-US"/>
        </w:rPr>
        <w:lastRenderedPageBreak/>
        <w:t>adsorption.</w:t>
      </w:r>
      <w:r w:rsidR="001A05F2">
        <w:rPr>
          <w:rFonts w:ascii="Times New Roman" w:hAnsi="Times New Roman" w:cs="Times New Roman"/>
          <w:sz w:val="24"/>
          <w:szCs w:val="24"/>
          <w:lang w:val="en-US"/>
        </w:rPr>
        <w:t xml:space="preserve"> </w:t>
      </w:r>
      <w:r w:rsidRPr="00C3207F">
        <w:rPr>
          <w:rFonts w:ascii="Times New Roman" w:hAnsi="Times New Roman" w:cs="Times New Roman"/>
          <w:sz w:val="24"/>
          <w:szCs w:val="24"/>
          <w:lang w:val="en-US"/>
        </w:rPr>
        <w:t>A dynamic adsorption model usually consists of</w:t>
      </w:r>
      <w:r>
        <w:rPr>
          <w:rFonts w:ascii="Times New Roman" w:hAnsi="Times New Roman" w:cs="Times New Roman"/>
          <w:sz w:val="24"/>
          <w:szCs w:val="24"/>
          <w:lang w:val="en-US"/>
        </w:rPr>
        <w:t xml:space="preserve"> a macroscopic mass conservation </w:t>
      </w:r>
      <w:r w:rsidRPr="00C3207F">
        <w:rPr>
          <w:rFonts w:ascii="Times New Roman" w:hAnsi="Times New Roman" w:cs="Times New Roman"/>
          <w:sz w:val="24"/>
          <w:szCs w:val="24"/>
          <w:lang w:val="en-US"/>
        </w:rPr>
        <w:t>equation, uptake</w:t>
      </w:r>
      <w:r>
        <w:rPr>
          <w:rFonts w:ascii="Times New Roman" w:hAnsi="Times New Roman" w:cs="Times New Roman"/>
          <w:sz w:val="24"/>
          <w:szCs w:val="24"/>
          <w:lang w:val="en-US"/>
        </w:rPr>
        <w:t xml:space="preserve"> </w:t>
      </w:r>
      <w:r w:rsidRPr="00C3207F">
        <w:rPr>
          <w:rFonts w:ascii="Times New Roman" w:hAnsi="Times New Roman" w:cs="Times New Roman"/>
          <w:sz w:val="24"/>
          <w:szCs w:val="24"/>
          <w:lang w:val="en-US"/>
        </w:rPr>
        <w:t>rate equation(s) and isotherm. Considering the different</w:t>
      </w:r>
      <w:r>
        <w:rPr>
          <w:rFonts w:ascii="Times New Roman" w:hAnsi="Times New Roman" w:cs="Times New Roman"/>
          <w:sz w:val="24"/>
          <w:szCs w:val="24"/>
          <w:lang w:val="en-US"/>
        </w:rPr>
        <w:t xml:space="preserve"> components </w:t>
      </w:r>
      <w:r w:rsidRPr="00C3207F">
        <w:rPr>
          <w:rFonts w:ascii="Times New Roman" w:hAnsi="Times New Roman" w:cs="Times New Roman"/>
          <w:sz w:val="24"/>
          <w:szCs w:val="24"/>
          <w:lang w:val="en-US"/>
        </w:rPr>
        <w:t>of the adsorption systems (solvents,</w:t>
      </w:r>
      <w:r>
        <w:rPr>
          <w:rFonts w:ascii="Times New Roman" w:hAnsi="Times New Roman" w:cs="Times New Roman"/>
          <w:sz w:val="24"/>
          <w:szCs w:val="24"/>
          <w:lang w:val="en-US"/>
        </w:rPr>
        <w:t xml:space="preserve"> </w:t>
      </w:r>
      <w:proofErr w:type="spellStart"/>
      <w:r w:rsidRPr="00C3207F">
        <w:rPr>
          <w:rFonts w:ascii="Times New Roman" w:hAnsi="Times New Roman" w:cs="Times New Roman"/>
          <w:sz w:val="24"/>
          <w:szCs w:val="24"/>
          <w:lang w:val="en-US"/>
        </w:rPr>
        <w:t>adsorbate</w:t>
      </w:r>
      <w:proofErr w:type="spellEnd"/>
      <w:r w:rsidRPr="00C3207F">
        <w:rPr>
          <w:rFonts w:ascii="Times New Roman" w:hAnsi="Times New Roman" w:cs="Times New Roman"/>
          <w:sz w:val="24"/>
          <w:szCs w:val="24"/>
          <w:lang w:val="en-US"/>
        </w:rPr>
        <w:t>, adsorbent), variable ope</w:t>
      </w:r>
      <w:r>
        <w:rPr>
          <w:rFonts w:ascii="Times New Roman" w:hAnsi="Times New Roman" w:cs="Times New Roman"/>
          <w:sz w:val="24"/>
          <w:szCs w:val="24"/>
          <w:lang w:val="en-US"/>
        </w:rPr>
        <w:t xml:space="preserve">ration </w:t>
      </w:r>
      <w:r w:rsidRPr="00C3207F">
        <w:rPr>
          <w:rFonts w:ascii="Times New Roman" w:hAnsi="Times New Roman" w:cs="Times New Roman"/>
          <w:sz w:val="24"/>
          <w:szCs w:val="24"/>
          <w:lang w:val="en-US"/>
        </w:rPr>
        <w:t>conditions</w:t>
      </w:r>
      <w:r>
        <w:rPr>
          <w:rFonts w:ascii="Times New Roman" w:hAnsi="Times New Roman" w:cs="Times New Roman"/>
          <w:sz w:val="24"/>
          <w:szCs w:val="24"/>
          <w:lang w:val="en-US"/>
        </w:rPr>
        <w:t xml:space="preserve"> </w:t>
      </w:r>
      <w:r w:rsidRPr="00C3207F">
        <w:rPr>
          <w:rFonts w:ascii="Times New Roman" w:hAnsi="Times New Roman" w:cs="Times New Roman"/>
          <w:sz w:val="24"/>
          <w:szCs w:val="24"/>
          <w:lang w:val="en-US"/>
        </w:rPr>
        <w:t>and specific demands of accuracy and calculative</w:t>
      </w:r>
      <w:r>
        <w:rPr>
          <w:rFonts w:ascii="Times New Roman" w:hAnsi="Times New Roman" w:cs="Times New Roman"/>
          <w:sz w:val="24"/>
          <w:szCs w:val="24"/>
          <w:lang w:val="en-US"/>
        </w:rPr>
        <w:t xml:space="preserve"> simplicity, it is an </w:t>
      </w:r>
      <w:r w:rsidRPr="00C3207F">
        <w:rPr>
          <w:rFonts w:ascii="Times New Roman" w:hAnsi="Times New Roman" w:cs="Times New Roman"/>
          <w:sz w:val="24"/>
          <w:szCs w:val="24"/>
          <w:lang w:val="en-US"/>
        </w:rPr>
        <w:t>important but challenging</w:t>
      </w:r>
      <w:r>
        <w:rPr>
          <w:rFonts w:ascii="Times New Roman" w:hAnsi="Times New Roman" w:cs="Times New Roman"/>
          <w:sz w:val="24"/>
          <w:szCs w:val="24"/>
          <w:lang w:val="en-US"/>
        </w:rPr>
        <w:t xml:space="preserve"> </w:t>
      </w:r>
      <w:r w:rsidRPr="00C3207F">
        <w:rPr>
          <w:rFonts w:ascii="Times New Roman" w:hAnsi="Times New Roman" w:cs="Times New Roman"/>
          <w:sz w:val="24"/>
          <w:szCs w:val="24"/>
          <w:lang w:val="en-US"/>
        </w:rPr>
        <w:t>task to propose a general use model, because most</w:t>
      </w:r>
      <w:r>
        <w:rPr>
          <w:rFonts w:ascii="Times New Roman" w:hAnsi="Times New Roman" w:cs="Times New Roman"/>
          <w:sz w:val="24"/>
          <w:szCs w:val="24"/>
          <w:lang w:val="en-US"/>
        </w:rPr>
        <w:t xml:space="preserve"> models </w:t>
      </w:r>
      <w:r w:rsidRPr="00C3207F">
        <w:rPr>
          <w:rFonts w:ascii="Times New Roman" w:hAnsi="Times New Roman" w:cs="Times New Roman"/>
          <w:sz w:val="24"/>
          <w:szCs w:val="24"/>
          <w:lang w:val="en-US"/>
        </w:rPr>
        <w:t>derived from different assumptions are only</w:t>
      </w:r>
      <w:r>
        <w:rPr>
          <w:rFonts w:ascii="Times New Roman" w:hAnsi="Times New Roman" w:cs="Times New Roman"/>
          <w:sz w:val="24"/>
          <w:szCs w:val="24"/>
          <w:lang w:val="en-US"/>
        </w:rPr>
        <w:t xml:space="preserve"> </w:t>
      </w:r>
      <w:r w:rsidRPr="00C3207F">
        <w:rPr>
          <w:rFonts w:ascii="Times New Roman" w:hAnsi="Times New Roman" w:cs="Times New Roman"/>
          <w:sz w:val="24"/>
          <w:szCs w:val="24"/>
          <w:lang w:val="en-US"/>
        </w:rPr>
        <w:t>suitable for a limited situation but fail to describe</w:t>
      </w:r>
      <w:r>
        <w:rPr>
          <w:rFonts w:ascii="Times New Roman" w:hAnsi="Times New Roman" w:cs="Times New Roman"/>
          <w:sz w:val="24"/>
          <w:szCs w:val="24"/>
          <w:lang w:val="en-US"/>
        </w:rPr>
        <w:t xml:space="preserve"> </w:t>
      </w:r>
      <w:r w:rsidRPr="00C3207F">
        <w:rPr>
          <w:rFonts w:ascii="Times New Roman" w:hAnsi="Times New Roman" w:cs="Times New Roman"/>
          <w:sz w:val="24"/>
          <w:szCs w:val="24"/>
          <w:lang w:val="en-US"/>
        </w:rPr>
        <w:t>others.</w:t>
      </w:r>
    </w:p>
    <w:p w:rsidR="00BD6220" w:rsidRDefault="00BD6220" w:rsidP="00A479F9">
      <w:pPr>
        <w:autoSpaceDE w:val="0"/>
        <w:autoSpaceDN w:val="0"/>
        <w:adjustRightInd w:val="0"/>
        <w:spacing w:after="0" w:line="360" w:lineRule="auto"/>
        <w:jc w:val="both"/>
        <w:rPr>
          <w:rFonts w:ascii="Times New Roman" w:hAnsi="Times New Roman" w:cs="Times New Roman"/>
          <w:sz w:val="24"/>
          <w:szCs w:val="24"/>
          <w:lang w:val="en-US"/>
        </w:rPr>
      </w:pPr>
    </w:p>
    <w:p w:rsidR="00346DF4" w:rsidRDefault="00346DF4" w:rsidP="00A479F9">
      <w:pPr>
        <w:autoSpaceDE w:val="0"/>
        <w:autoSpaceDN w:val="0"/>
        <w:adjustRightInd w:val="0"/>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3.4.1. </w:t>
      </w:r>
      <w:r w:rsidRPr="00346DF4">
        <w:rPr>
          <w:rFonts w:ascii="Times New Roman" w:hAnsi="Times New Roman" w:cs="Times New Roman"/>
          <w:b/>
          <w:sz w:val="24"/>
          <w:szCs w:val="24"/>
          <w:lang w:val="en-US"/>
        </w:rPr>
        <w:t>General rate models</w:t>
      </w:r>
    </w:p>
    <w:p w:rsidR="00346DF4" w:rsidRDefault="00346DF4" w:rsidP="00A479F9">
      <w:pPr>
        <w:autoSpaceDE w:val="0"/>
        <w:autoSpaceDN w:val="0"/>
        <w:adjustRightInd w:val="0"/>
        <w:spacing w:after="0" w:line="360" w:lineRule="auto"/>
        <w:jc w:val="both"/>
        <w:rPr>
          <w:rFonts w:ascii="Times New Roman" w:hAnsi="Times New Roman" w:cs="Times New Roman"/>
          <w:b/>
          <w:sz w:val="24"/>
          <w:szCs w:val="24"/>
          <w:lang w:val="en-US"/>
        </w:rPr>
      </w:pPr>
    </w:p>
    <w:p w:rsidR="00346DF4" w:rsidRDefault="00346DF4" w:rsidP="00A479F9">
      <w:pPr>
        <w:autoSpaceDE w:val="0"/>
        <w:autoSpaceDN w:val="0"/>
        <w:adjustRightInd w:val="0"/>
        <w:spacing w:after="0" w:line="360" w:lineRule="auto"/>
        <w:jc w:val="both"/>
        <w:rPr>
          <w:rFonts w:ascii="Times New Roman" w:hAnsi="Times New Roman" w:cs="Times New Roman"/>
          <w:sz w:val="24"/>
          <w:szCs w:val="24"/>
          <w:lang w:val="en-US"/>
        </w:rPr>
      </w:pPr>
      <w:r w:rsidRPr="00346DF4">
        <w:rPr>
          <w:rFonts w:ascii="Times New Roman" w:hAnsi="Times New Roman" w:cs="Times New Roman"/>
          <w:sz w:val="24"/>
          <w:szCs w:val="24"/>
          <w:lang w:val="en-US"/>
        </w:rPr>
        <w:t xml:space="preserve">Based on the assumption that the rate of </w:t>
      </w:r>
      <w:proofErr w:type="spellStart"/>
      <w:r w:rsidRPr="00346DF4">
        <w:rPr>
          <w:rFonts w:ascii="Times New Roman" w:hAnsi="Times New Roman" w:cs="Times New Roman"/>
          <w:sz w:val="24"/>
          <w:szCs w:val="24"/>
          <w:lang w:val="en-US"/>
        </w:rPr>
        <w:t>intrapellet</w:t>
      </w:r>
      <w:proofErr w:type="spellEnd"/>
      <w:r>
        <w:rPr>
          <w:rFonts w:ascii="Times New Roman" w:hAnsi="Times New Roman" w:cs="Times New Roman"/>
          <w:sz w:val="24"/>
          <w:szCs w:val="24"/>
          <w:lang w:val="en-US"/>
        </w:rPr>
        <w:t xml:space="preserve"> </w:t>
      </w:r>
      <w:r w:rsidRPr="00346DF4">
        <w:rPr>
          <w:rFonts w:ascii="Times New Roman" w:hAnsi="Times New Roman" w:cs="Times New Roman"/>
          <w:sz w:val="24"/>
          <w:szCs w:val="24"/>
          <w:lang w:val="en-US"/>
        </w:rPr>
        <w:t>diffusion is described by Fick’s Law, some</w:t>
      </w:r>
      <w:r>
        <w:rPr>
          <w:rFonts w:ascii="Times New Roman" w:hAnsi="Times New Roman" w:cs="Times New Roman"/>
          <w:sz w:val="24"/>
          <w:szCs w:val="24"/>
          <w:lang w:val="en-US"/>
        </w:rPr>
        <w:t xml:space="preserve"> </w:t>
      </w:r>
      <w:r w:rsidRPr="00346DF4">
        <w:rPr>
          <w:rFonts w:ascii="Times New Roman" w:hAnsi="Times New Roman" w:cs="Times New Roman"/>
          <w:sz w:val="24"/>
          <w:szCs w:val="24"/>
          <w:lang w:val="en-US"/>
        </w:rPr>
        <w:t>different expressions of general rate models were</w:t>
      </w:r>
      <w:r>
        <w:rPr>
          <w:rFonts w:ascii="Times New Roman" w:hAnsi="Times New Roman" w:cs="Times New Roman"/>
          <w:sz w:val="24"/>
          <w:szCs w:val="24"/>
          <w:lang w:val="en-US"/>
        </w:rPr>
        <w:t xml:space="preserve"> </w:t>
      </w:r>
      <w:r w:rsidRPr="00346DF4">
        <w:rPr>
          <w:rFonts w:ascii="Times New Roman" w:hAnsi="Times New Roman" w:cs="Times New Roman"/>
          <w:sz w:val="24"/>
          <w:szCs w:val="24"/>
          <w:lang w:val="en-US"/>
        </w:rPr>
        <w:t>developed, such as the pore diffusion model (PDM),</w:t>
      </w:r>
      <w:r>
        <w:rPr>
          <w:rFonts w:ascii="Times New Roman" w:hAnsi="Times New Roman" w:cs="Times New Roman"/>
          <w:sz w:val="24"/>
          <w:szCs w:val="24"/>
          <w:lang w:val="en-US"/>
        </w:rPr>
        <w:t xml:space="preserve"> </w:t>
      </w:r>
      <w:r w:rsidRPr="00346DF4">
        <w:rPr>
          <w:rFonts w:ascii="Times New Roman" w:hAnsi="Times New Roman" w:cs="Times New Roman"/>
          <w:sz w:val="24"/>
          <w:szCs w:val="24"/>
          <w:lang w:val="en-US"/>
        </w:rPr>
        <w:t>homogeneous surface diffusion model (HSDM), and</w:t>
      </w:r>
      <w:r>
        <w:rPr>
          <w:rFonts w:ascii="Times New Roman" w:hAnsi="Times New Roman" w:cs="Times New Roman"/>
          <w:sz w:val="24"/>
          <w:szCs w:val="24"/>
          <w:lang w:val="en-US"/>
        </w:rPr>
        <w:t xml:space="preserve"> </w:t>
      </w:r>
      <w:r w:rsidRPr="00346DF4">
        <w:rPr>
          <w:rFonts w:ascii="Times New Roman" w:hAnsi="Times New Roman" w:cs="Times New Roman"/>
          <w:sz w:val="24"/>
          <w:szCs w:val="24"/>
          <w:lang w:val="en-US"/>
        </w:rPr>
        <w:t>pore and surface diffusion model (PSDM).PDM can be described as (Du et al., 2008)</w:t>
      </w:r>
      <w:r w:rsidR="00AE32B7">
        <w:rPr>
          <w:rFonts w:ascii="Times New Roman" w:hAnsi="Times New Roman" w:cs="Times New Roman"/>
          <w:sz w:val="24"/>
          <w:szCs w:val="24"/>
          <w:lang w:val="en-US"/>
        </w:rPr>
        <w:t xml:space="preserve">[41]. </w:t>
      </w:r>
      <w:r>
        <w:rPr>
          <w:rFonts w:ascii="Times New Roman" w:hAnsi="Times New Roman" w:cs="Times New Roman"/>
          <w:sz w:val="24"/>
          <w:szCs w:val="24"/>
          <w:lang w:val="en-US"/>
        </w:rPr>
        <w:t xml:space="preserve"> :</w:t>
      </w:r>
    </w:p>
    <w:p w:rsidR="00346DF4" w:rsidRDefault="00346DF4"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320E7853" wp14:editId="702AE596">
            <wp:extent cx="3105495" cy="900000"/>
            <wp:effectExtent l="19050" t="0" r="0" b="0"/>
            <wp:docPr id="79"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0"/>
                    <a:srcRect/>
                    <a:stretch>
                      <a:fillRect/>
                    </a:stretch>
                  </pic:blipFill>
                  <pic:spPr bwMode="auto">
                    <a:xfrm>
                      <a:off x="0" y="0"/>
                      <a:ext cx="3105495" cy="90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3.9)</w:t>
      </w:r>
    </w:p>
    <w:p w:rsidR="00346DF4" w:rsidRDefault="00346DF4" w:rsidP="00A479F9">
      <w:pPr>
        <w:autoSpaceDE w:val="0"/>
        <w:autoSpaceDN w:val="0"/>
        <w:adjustRightInd w:val="0"/>
        <w:spacing w:after="0" w:line="360" w:lineRule="auto"/>
        <w:jc w:val="both"/>
        <w:rPr>
          <w:rFonts w:ascii="Times New Roman" w:hAnsi="Times New Roman" w:cs="Times New Roman"/>
          <w:sz w:val="24"/>
          <w:szCs w:val="24"/>
          <w:lang w:val="en-US"/>
        </w:rPr>
      </w:pPr>
      <w:proofErr w:type="gramStart"/>
      <w:r w:rsidRPr="00346DF4">
        <w:rPr>
          <w:rFonts w:ascii="Times New Roman" w:hAnsi="Times New Roman" w:cs="Times New Roman"/>
          <w:sz w:val="24"/>
          <w:szCs w:val="24"/>
          <w:lang w:val="en-US"/>
        </w:rPr>
        <w:t>with</w:t>
      </w:r>
      <w:proofErr w:type="gramEnd"/>
      <w:r w:rsidRPr="00346DF4">
        <w:rPr>
          <w:rFonts w:ascii="Times New Roman" w:hAnsi="Times New Roman" w:cs="Times New Roman"/>
          <w:sz w:val="24"/>
          <w:szCs w:val="24"/>
          <w:lang w:val="en-US"/>
        </w:rPr>
        <w:t xml:space="preserve"> the initial and boundary conditions as</w:t>
      </w:r>
      <w:r>
        <w:rPr>
          <w:rFonts w:ascii="Times New Roman" w:hAnsi="Times New Roman" w:cs="Times New Roman"/>
          <w:sz w:val="24"/>
          <w:szCs w:val="24"/>
          <w:lang w:val="en-US"/>
        </w:rPr>
        <w:t xml:space="preserve"> :</w:t>
      </w:r>
    </w:p>
    <w:p w:rsidR="00346DF4" w:rsidRDefault="00346DF4"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38B698BD" wp14:editId="500E5E34">
            <wp:extent cx="3737711" cy="1620000"/>
            <wp:effectExtent l="19050" t="0" r="0" b="0"/>
            <wp:docPr id="81"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1"/>
                    <a:srcRect/>
                    <a:stretch>
                      <a:fillRect/>
                    </a:stretch>
                  </pic:blipFill>
                  <pic:spPr bwMode="auto">
                    <a:xfrm>
                      <a:off x="0" y="0"/>
                      <a:ext cx="3737711" cy="162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3.10)</w:t>
      </w:r>
    </w:p>
    <w:p w:rsidR="00346DF4" w:rsidRDefault="00346DF4" w:rsidP="00A479F9">
      <w:pPr>
        <w:autoSpaceDE w:val="0"/>
        <w:autoSpaceDN w:val="0"/>
        <w:adjustRightInd w:val="0"/>
        <w:spacing w:after="0" w:line="360" w:lineRule="auto"/>
        <w:jc w:val="both"/>
        <w:rPr>
          <w:rFonts w:ascii="Times New Roman" w:hAnsi="Times New Roman" w:cs="Times New Roman"/>
          <w:sz w:val="24"/>
          <w:szCs w:val="24"/>
          <w:lang w:val="en-US"/>
        </w:rPr>
      </w:pPr>
    </w:p>
    <w:p w:rsidR="00FD4950" w:rsidRDefault="001A05F2" w:rsidP="00A479F9">
      <w:pPr>
        <w:autoSpaceDE w:val="0"/>
        <w:autoSpaceDN w:val="0"/>
        <w:adjustRightInd w:val="0"/>
        <w:spacing w:after="0" w:line="360" w:lineRule="auto"/>
        <w:jc w:val="both"/>
        <w:rPr>
          <w:rFonts w:ascii="Times New Roman" w:hAnsi="Times New Roman" w:cs="Times New Roman"/>
          <w:sz w:val="24"/>
          <w:szCs w:val="24"/>
          <w:lang w:val="en-US"/>
        </w:rPr>
      </w:pPr>
      <w:r w:rsidRPr="00FD4950">
        <w:rPr>
          <w:rFonts w:ascii="Times New Roman" w:hAnsi="Times New Roman" w:cs="Times New Roman"/>
          <w:sz w:val="24"/>
          <w:szCs w:val="24"/>
          <w:lang w:val="en-US"/>
        </w:rPr>
        <w:t>Where</w:t>
      </w:r>
      <w:r>
        <w:rPr>
          <w:rFonts w:ascii="Times New Roman" w:hAnsi="Times New Roman" w:cs="Times New Roman"/>
          <w:sz w:val="24"/>
          <w:szCs w:val="24"/>
          <w:lang w:val="en-US"/>
        </w:rPr>
        <w:t>:</w:t>
      </w:r>
    </w:p>
    <w:p w:rsidR="00FD4950" w:rsidRDefault="00FD4950"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ρ</w:t>
      </w:r>
      <w:r>
        <w:rPr>
          <w:rFonts w:ascii="Times New Roman" w:hAnsi="Times New Roman" w:cs="Times New Roman"/>
          <w:sz w:val="24"/>
          <w:szCs w:val="24"/>
          <w:lang w:val="en-US"/>
        </w:rPr>
        <w:t xml:space="preserve"> =</w:t>
      </w:r>
      <w:r w:rsidRPr="00FD4950">
        <w:rPr>
          <w:rFonts w:ascii="Times New Roman" w:hAnsi="Times New Roman" w:cs="Times New Roman"/>
          <w:sz w:val="24"/>
          <w:szCs w:val="24"/>
          <w:lang w:val="en-US"/>
        </w:rPr>
        <w:t xml:space="preserve"> t</w:t>
      </w:r>
      <w:r>
        <w:rPr>
          <w:rFonts w:ascii="Times New Roman" w:hAnsi="Times New Roman" w:cs="Times New Roman"/>
          <w:sz w:val="24"/>
          <w:szCs w:val="24"/>
          <w:lang w:val="en-US"/>
        </w:rPr>
        <w:t>he bed density</w:t>
      </w:r>
    </w:p>
    <w:p w:rsidR="00FD4950" w:rsidRPr="004314DD" w:rsidRDefault="00FD4950"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r</w:t>
      </w:r>
      <w:r w:rsidRPr="00FD4950">
        <w:rPr>
          <w:rFonts w:ascii="Times New Roman" w:hAnsi="Times New Roman" w:cs="Times New Roman"/>
          <w:sz w:val="24"/>
          <w:szCs w:val="24"/>
          <w:vertAlign w:val="subscript"/>
          <w:lang w:val="en-US"/>
        </w:rPr>
        <w:t>p</w:t>
      </w:r>
      <w:proofErr w:type="spellEnd"/>
      <w:proofErr w:type="gramEnd"/>
      <w:r>
        <w:rPr>
          <w:rFonts w:ascii="Times New Roman" w:hAnsi="Times New Roman" w:cs="Times New Roman"/>
          <w:sz w:val="24"/>
          <w:szCs w:val="24"/>
          <w:lang w:val="en-US"/>
        </w:rPr>
        <w:t xml:space="preserve"> </w:t>
      </w:r>
      <w:r w:rsidRPr="00FD4950">
        <w:rPr>
          <w:rFonts w:ascii="Times New Roman" w:hAnsi="Times New Roman" w:cs="Times New Roman"/>
          <w:sz w:val="24"/>
          <w:szCs w:val="24"/>
          <w:lang w:val="en-US"/>
        </w:rPr>
        <w:t xml:space="preserve">= the radius of </w:t>
      </w:r>
      <w:proofErr w:type="spellStart"/>
      <w:r w:rsidRPr="00FD4950">
        <w:rPr>
          <w:rFonts w:ascii="Times New Roman" w:hAnsi="Times New Roman" w:cs="Times New Roman"/>
          <w:sz w:val="24"/>
          <w:szCs w:val="24"/>
          <w:lang w:val="en-US"/>
        </w:rPr>
        <w:t>adsorbent</w:t>
      </w:r>
      <w:r>
        <w:rPr>
          <w:rFonts w:ascii="Times New Roman" w:hAnsi="Times New Roman" w:cs="Times New Roman"/>
          <w:sz w:val="24"/>
          <w:szCs w:val="24"/>
          <w:lang w:val="en-US"/>
        </w:rPr>
        <w:t>pellets</w:t>
      </w:r>
      <w:proofErr w:type="spellEnd"/>
      <w:r w:rsidRPr="00FD4950">
        <w:rPr>
          <w:rFonts w:ascii="Times New Roman" w:hAnsi="Times New Roman" w:cs="Times New Roman"/>
          <w:sz w:val="24"/>
          <w:szCs w:val="24"/>
          <w:lang w:val="en-US"/>
        </w:rPr>
        <w:t xml:space="preserve"> </w:t>
      </w:r>
    </w:p>
    <w:p w:rsidR="00FD4950" w:rsidRPr="00FD4950" w:rsidRDefault="00FD4950" w:rsidP="00A479F9">
      <w:pPr>
        <w:autoSpaceDE w:val="0"/>
        <w:autoSpaceDN w:val="0"/>
        <w:adjustRightInd w:val="0"/>
        <w:spacing w:after="0" w:line="360" w:lineRule="auto"/>
        <w:jc w:val="both"/>
        <w:rPr>
          <w:rFonts w:ascii="Times New Roman" w:hAnsi="Times New Roman" w:cs="Times New Roman"/>
          <w:sz w:val="24"/>
          <w:szCs w:val="24"/>
          <w:lang w:val="en-US"/>
        </w:rPr>
      </w:pPr>
      <w:proofErr w:type="spellStart"/>
      <w:r w:rsidRPr="00FD4950">
        <w:rPr>
          <w:rFonts w:ascii="Times New Roman" w:hAnsi="Times New Roman" w:cs="Times New Roman"/>
          <w:sz w:val="24"/>
          <w:szCs w:val="24"/>
          <w:lang w:val="en-US"/>
        </w:rPr>
        <w:t>D</w:t>
      </w:r>
      <w:r w:rsidRPr="00FD4950">
        <w:rPr>
          <w:rFonts w:ascii="Times New Roman" w:hAnsi="Times New Roman" w:cs="Times New Roman"/>
          <w:sz w:val="32"/>
          <w:szCs w:val="32"/>
          <w:vertAlign w:val="subscript"/>
          <w:lang w:val="en-US"/>
        </w:rPr>
        <w:t>ep</w:t>
      </w:r>
      <w:proofErr w:type="spellEnd"/>
      <w:r>
        <w:rPr>
          <w:rFonts w:ascii="Times New Roman" w:hAnsi="Times New Roman" w:cs="Times New Roman"/>
          <w:sz w:val="24"/>
          <w:szCs w:val="24"/>
          <w:lang w:val="en-US"/>
        </w:rPr>
        <w:t xml:space="preserve"> </w:t>
      </w:r>
      <w:r w:rsidRPr="00FD4950">
        <w:rPr>
          <w:rFonts w:ascii="Times New Roman" w:hAnsi="Times New Roman" w:cs="Times New Roman"/>
          <w:sz w:val="24"/>
          <w:szCs w:val="24"/>
          <w:lang w:val="en-US"/>
        </w:rPr>
        <w:t>= the effec</w:t>
      </w:r>
      <w:r>
        <w:rPr>
          <w:rFonts w:ascii="Times New Roman" w:hAnsi="Times New Roman" w:cs="Times New Roman"/>
          <w:sz w:val="24"/>
          <w:szCs w:val="24"/>
          <w:lang w:val="en-US"/>
        </w:rPr>
        <w:t xml:space="preserve">tive pore diffusion </w:t>
      </w:r>
      <w:r w:rsidR="001A05F2">
        <w:rPr>
          <w:rFonts w:ascii="Times New Roman" w:hAnsi="Times New Roman" w:cs="Times New Roman"/>
          <w:sz w:val="24"/>
          <w:szCs w:val="24"/>
          <w:lang w:val="en-US"/>
        </w:rPr>
        <w:t>coefficient</w:t>
      </w:r>
      <w:r w:rsidR="001A05F2" w:rsidRPr="00FD4950">
        <w:rPr>
          <w:rFonts w:ascii="Times New Roman" w:hAnsi="Times New Roman" w:cs="Times New Roman"/>
          <w:sz w:val="24"/>
          <w:szCs w:val="24"/>
          <w:lang w:val="en-US"/>
        </w:rPr>
        <w:t xml:space="preserve"> and</w:t>
      </w:r>
    </w:p>
    <w:p w:rsidR="00346DF4" w:rsidRPr="004314DD" w:rsidRDefault="00FD4950"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r </w:t>
      </w:r>
      <w:r w:rsidRPr="00FD4950">
        <w:rPr>
          <w:rFonts w:ascii="Times New Roman" w:hAnsi="Times New Roman" w:cs="Times New Roman"/>
          <w:sz w:val="24"/>
          <w:szCs w:val="24"/>
          <w:lang w:val="en-US"/>
        </w:rPr>
        <w:t xml:space="preserve">= the distance to the </w:t>
      </w:r>
      <w:proofErr w:type="spellStart"/>
      <w:r w:rsidRPr="00FD4950">
        <w:rPr>
          <w:rFonts w:ascii="Times New Roman" w:hAnsi="Times New Roman" w:cs="Times New Roman"/>
          <w:sz w:val="24"/>
          <w:szCs w:val="24"/>
          <w:lang w:val="en-US"/>
        </w:rPr>
        <w:t>centre</w:t>
      </w:r>
      <w:proofErr w:type="spellEnd"/>
      <w:r w:rsidRPr="00FD4950">
        <w:rPr>
          <w:rFonts w:ascii="Times New Roman" w:hAnsi="Times New Roman" w:cs="Times New Roman"/>
          <w:sz w:val="24"/>
          <w:szCs w:val="24"/>
          <w:lang w:val="en-US"/>
        </w:rPr>
        <w:t xml:space="preserve"> of the </w:t>
      </w:r>
      <w:r>
        <w:rPr>
          <w:rFonts w:ascii="Times New Roman" w:hAnsi="Times New Roman" w:cs="Times New Roman"/>
          <w:sz w:val="24"/>
          <w:szCs w:val="24"/>
          <w:lang w:val="en-US"/>
        </w:rPr>
        <w:t>pellet</w:t>
      </w:r>
    </w:p>
    <w:p w:rsidR="00FD4950" w:rsidRPr="004314DD" w:rsidRDefault="00FD4950" w:rsidP="00A479F9">
      <w:pPr>
        <w:autoSpaceDE w:val="0"/>
        <w:autoSpaceDN w:val="0"/>
        <w:adjustRightInd w:val="0"/>
        <w:spacing w:after="0" w:line="360" w:lineRule="auto"/>
        <w:jc w:val="both"/>
        <w:rPr>
          <w:rFonts w:ascii="Times New Roman" w:hAnsi="Times New Roman" w:cs="Times New Roman"/>
          <w:sz w:val="24"/>
          <w:szCs w:val="24"/>
          <w:lang w:val="en-US"/>
        </w:rPr>
      </w:pPr>
    </w:p>
    <w:p w:rsidR="00FD4950" w:rsidRDefault="00FD4950" w:rsidP="00A479F9">
      <w:pPr>
        <w:autoSpaceDE w:val="0"/>
        <w:autoSpaceDN w:val="0"/>
        <w:adjustRightInd w:val="0"/>
        <w:spacing w:after="0" w:line="360" w:lineRule="auto"/>
        <w:jc w:val="both"/>
        <w:rPr>
          <w:rFonts w:ascii="Times New Roman" w:hAnsi="Times New Roman" w:cs="Times New Roman"/>
          <w:sz w:val="24"/>
          <w:szCs w:val="24"/>
          <w:lang w:val="en-US"/>
        </w:rPr>
      </w:pPr>
      <w:r w:rsidRPr="00FD4950">
        <w:rPr>
          <w:rFonts w:ascii="Times New Roman" w:hAnsi="Times New Roman" w:cs="Times New Roman"/>
          <w:sz w:val="24"/>
          <w:szCs w:val="24"/>
          <w:lang w:val="en-US"/>
        </w:rPr>
        <w:lastRenderedPageBreak/>
        <w:t>The basic ma</w:t>
      </w:r>
      <w:r w:rsidR="00AE32B7">
        <w:rPr>
          <w:rFonts w:ascii="Times New Roman" w:hAnsi="Times New Roman" w:cs="Times New Roman"/>
          <w:sz w:val="24"/>
          <w:szCs w:val="24"/>
          <w:lang w:val="en-US"/>
        </w:rPr>
        <w:t>thematic form of HSDM is [42</w:t>
      </w:r>
      <w:proofErr w:type="gramStart"/>
      <w:r w:rsidR="00AE32B7">
        <w:rPr>
          <w:rFonts w:ascii="Times New Roman" w:hAnsi="Times New Roman" w:cs="Times New Roman"/>
          <w:sz w:val="24"/>
          <w:szCs w:val="24"/>
          <w:lang w:val="en-US"/>
        </w:rPr>
        <w:t>]</w:t>
      </w:r>
      <w:r w:rsidRPr="00FD4950">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roofErr w:type="gramEnd"/>
    </w:p>
    <w:p w:rsidR="00FD4950" w:rsidRDefault="00FD4950"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5240DF09" wp14:editId="1DB9368F">
            <wp:extent cx="2525510" cy="900000"/>
            <wp:effectExtent l="19050" t="0" r="8140" b="0"/>
            <wp:docPr id="82"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2"/>
                    <a:srcRect/>
                    <a:stretch>
                      <a:fillRect/>
                    </a:stretch>
                  </pic:blipFill>
                  <pic:spPr bwMode="auto">
                    <a:xfrm>
                      <a:off x="0" y="0"/>
                      <a:ext cx="2525510" cy="90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3.11)</w:t>
      </w:r>
    </w:p>
    <w:p w:rsidR="00954FEB" w:rsidRDefault="00954FEB" w:rsidP="00A479F9">
      <w:pPr>
        <w:autoSpaceDE w:val="0"/>
        <w:autoSpaceDN w:val="0"/>
        <w:adjustRightInd w:val="0"/>
        <w:spacing w:after="0" w:line="360" w:lineRule="auto"/>
        <w:jc w:val="both"/>
        <w:rPr>
          <w:rFonts w:ascii="Times New Roman" w:hAnsi="Times New Roman" w:cs="Times New Roman"/>
          <w:sz w:val="24"/>
          <w:szCs w:val="24"/>
          <w:lang w:val="en-US"/>
        </w:rPr>
      </w:pPr>
    </w:p>
    <w:p w:rsidR="00954FEB" w:rsidRDefault="00954FEB" w:rsidP="00A479F9">
      <w:pPr>
        <w:autoSpaceDE w:val="0"/>
        <w:autoSpaceDN w:val="0"/>
        <w:adjustRightInd w:val="0"/>
        <w:spacing w:after="0" w:line="360" w:lineRule="auto"/>
        <w:jc w:val="both"/>
        <w:rPr>
          <w:rFonts w:ascii="Times New Roman" w:hAnsi="Times New Roman" w:cs="Times New Roman"/>
          <w:sz w:val="24"/>
          <w:szCs w:val="24"/>
          <w:lang w:val="en-US"/>
        </w:rPr>
      </w:pPr>
      <w:proofErr w:type="gramStart"/>
      <w:r w:rsidRPr="00954FEB">
        <w:rPr>
          <w:rFonts w:ascii="Times New Roman" w:hAnsi="Times New Roman" w:cs="Times New Roman"/>
          <w:sz w:val="24"/>
          <w:szCs w:val="24"/>
          <w:lang w:val="en-US"/>
        </w:rPr>
        <w:t>with</w:t>
      </w:r>
      <w:proofErr w:type="gramEnd"/>
      <w:r w:rsidRPr="00954FEB">
        <w:rPr>
          <w:rFonts w:ascii="Times New Roman" w:hAnsi="Times New Roman" w:cs="Times New Roman"/>
          <w:sz w:val="24"/>
          <w:szCs w:val="24"/>
          <w:lang w:val="en-US"/>
        </w:rPr>
        <w:t xml:space="preserve"> its initial and boundary conditions as</w:t>
      </w:r>
      <w:r>
        <w:rPr>
          <w:rFonts w:ascii="Times New Roman" w:hAnsi="Times New Roman" w:cs="Times New Roman"/>
          <w:sz w:val="24"/>
          <w:szCs w:val="24"/>
          <w:lang w:val="en-US"/>
        </w:rPr>
        <w:t xml:space="preserve"> :</w:t>
      </w:r>
    </w:p>
    <w:p w:rsidR="00954FEB" w:rsidRDefault="00954FEB"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656EE111" wp14:editId="69BD3033">
            <wp:extent cx="3128276" cy="1620000"/>
            <wp:effectExtent l="19050" t="0" r="0" b="0"/>
            <wp:docPr id="83"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3"/>
                    <a:srcRect/>
                    <a:stretch>
                      <a:fillRect/>
                    </a:stretch>
                  </pic:blipFill>
                  <pic:spPr bwMode="auto">
                    <a:xfrm>
                      <a:off x="0" y="0"/>
                      <a:ext cx="3128276" cy="162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(eq.</w:t>
      </w:r>
      <w:proofErr w:type="gramEnd"/>
      <w:r>
        <w:rPr>
          <w:rFonts w:ascii="Times New Roman" w:hAnsi="Times New Roman" w:cs="Times New Roman"/>
          <w:sz w:val="24"/>
          <w:szCs w:val="24"/>
          <w:lang w:val="en-US"/>
        </w:rPr>
        <w:t xml:space="preserve">  3.12)</w:t>
      </w:r>
    </w:p>
    <w:p w:rsidR="00954FEB" w:rsidRDefault="00954FEB" w:rsidP="00A479F9">
      <w:pPr>
        <w:autoSpaceDE w:val="0"/>
        <w:autoSpaceDN w:val="0"/>
        <w:adjustRightInd w:val="0"/>
        <w:spacing w:after="0" w:line="360" w:lineRule="auto"/>
        <w:jc w:val="both"/>
        <w:rPr>
          <w:rFonts w:ascii="Times New Roman" w:hAnsi="Times New Roman" w:cs="Times New Roman"/>
          <w:sz w:val="24"/>
          <w:szCs w:val="24"/>
          <w:lang w:val="en-US"/>
        </w:rPr>
      </w:pPr>
      <w:proofErr w:type="gramStart"/>
      <w:r w:rsidRPr="00954FEB">
        <w:rPr>
          <w:rFonts w:ascii="Times New Roman" w:hAnsi="Times New Roman" w:cs="Times New Roman"/>
          <w:sz w:val="24"/>
          <w:szCs w:val="24"/>
          <w:lang w:val="en-US"/>
        </w:rPr>
        <w:t>where</w:t>
      </w:r>
      <w:proofErr w:type="gramEnd"/>
      <w:r w:rsidRPr="00954FEB">
        <w:rPr>
          <w:rFonts w:ascii="Times New Roman" w:hAnsi="Times New Roman" w:cs="Times New Roman"/>
          <w:sz w:val="24"/>
          <w:szCs w:val="24"/>
          <w:lang w:val="en-US"/>
        </w:rPr>
        <w:t xml:space="preserve"> Ds is the surface diffusion coefficient.</w:t>
      </w:r>
    </w:p>
    <w:p w:rsidR="00954FEB" w:rsidRDefault="000C0F54" w:rsidP="00A479F9">
      <w:pPr>
        <w:autoSpaceDE w:val="0"/>
        <w:autoSpaceDN w:val="0"/>
        <w:adjustRightInd w:val="0"/>
        <w:spacing w:after="0" w:line="360" w:lineRule="auto"/>
        <w:jc w:val="both"/>
        <w:rPr>
          <w:rFonts w:ascii="Times New Roman" w:hAnsi="Times New Roman" w:cs="Times New Roman"/>
          <w:sz w:val="24"/>
          <w:szCs w:val="24"/>
          <w:lang w:val="en-US"/>
        </w:rPr>
      </w:pPr>
      <w:r w:rsidRPr="000C0F54">
        <w:rPr>
          <w:rFonts w:ascii="Times New Roman" w:hAnsi="Times New Roman" w:cs="Times New Roman"/>
          <w:sz w:val="24"/>
          <w:szCs w:val="24"/>
          <w:lang w:val="en-US"/>
        </w:rPr>
        <w:t>In addition, PSDM can be represented as (Liu et</w:t>
      </w:r>
      <w:r>
        <w:rPr>
          <w:rFonts w:ascii="Times New Roman" w:hAnsi="Times New Roman" w:cs="Times New Roman"/>
          <w:sz w:val="24"/>
          <w:szCs w:val="24"/>
          <w:lang w:val="en-US"/>
        </w:rPr>
        <w:t xml:space="preserve"> </w:t>
      </w:r>
      <w:r w:rsidRPr="000C0F54">
        <w:rPr>
          <w:rFonts w:ascii="Times New Roman" w:hAnsi="Times New Roman" w:cs="Times New Roman"/>
          <w:sz w:val="24"/>
          <w:szCs w:val="24"/>
          <w:lang w:val="en-US"/>
        </w:rPr>
        <w:t>al., 2010</w:t>
      </w:r>
      <w:proofErr w:type="gramStart"/>
      <w:r w:rsidRPr="000C0F54">
        <w:rPr>
          <w:rFonts w:ascii="Times New Roman" w:hAnsi="Times New Roman" w:cs="Times New Roman"/>
          <w:sz w:val="24"/>
          <w:szCs w:val="24"/>
          <w:lang w:val="en-US"/>
        </w:rPr>
        <w:t>)</w:t>
      </w:r>
      <w:r w:rsidR="00AE32B7">
        <w:rPr>
          <w:rFonts w:ascii="Times New Roman" w:hAnsi="Times New Roman" w:cs="Times New Roman"/>
          <w:sz w:val="24"/>
          <w:szCs w:val="24"/>
          <w:lang w:val="en-US"/>
        </w:rPr>
        <w:t>[</w:t>
      </w:r>
      <w:proofErr w:type="gramEnd"/>
      <w:r w:rsidR="00AE32B7">
        <w:rPr>
          <w:rFonts w:ascii="Times New Roman" w:hAnsi="Times New Roman" w:cs="Times New Roman"/>
          <w:sz w:val="24"/>
          <w:szCs w:val="24"/>
          <w:lang w:val="en-US"/>
        </w:rPr>
        <w:t>43]</w:t>
      </w:r>
      <w:r>
        <w:rPr>
          <w:rFonts w:ascii="Times New Roman" w:hAnsi="Times New Roman" w:cs="Times New Roman"/>
          <w:sz w:val="24"/>
          <w:szCs w:val="24"/>
          <w:lang w:val="en-US"/>
        </w:rPr>
        <w:t xml:space="preserve"> :</w:t>
      </w:r>
    </w:p>
    <w:p w:rsidR="000C0F54" w:rsidRDefault="000C0F54"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19EF0B5E" wp14:editId="0293CBC6">
            <wp:extent cx="3835385" cy="900000"/>
            <wp:effectExtent l="19050" t="0" r="0" b="0"/>
            <wp:docPr id="84"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4"/>
                    <a:srcRect/>
                    <a:stretch>
                      <a:fillRect/>
                    </a:stretch>
                  </pic:blipFill>
                  <pic:spPr bwMode="auto">
                    <a:xfrm>
                      <a:off x="0" y="0"/>
                      <a:ext cx="3835385" cy="90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3.13)</w:t>
      </w:r>
    </w:p>
    <w:p w:rsidR="000C0F54" w:rsidRDefault="000C0F54" w:rsidP="00A479F9">
      <w:pPr>
        <w:autoSpaceDE w:val="0"/>
        <w:autoSpaceDN w:val="0"/>
        <w:adjustRightInd w:val="0"/>
        <w:spacing w:after="0" w:line="360" w:lineRule="auto"/>
        <w:jc w:val="both"/>
        <w:rPr>
          <w:rFonts w:ascii="Times New Roman" w:hAnsi="Times New Roman" w:cs="Times New Roman"/>
          <w:sz w:val="24"/>
          <w:szCs w:val="24"/>
          <w:lang w:val="en-US"/>
        </w:rPr>
      </w:pPr>
      <w:proofErr w:type="gramStart"/>
      <w:r w:rsidRPr="000C0F54">
        <w:rPr>
          <w:rFonts w:ascii="Times New Roman" w:hAnsi="Times New Roman" w:cs="Times New Roman"/>
          <w:sz w:val="24"/>
          <w:szCs w:val="24"/>
          <w:lang w:val="en-US"/>
        </w:rPr>
        <w:t>with</w:t>
      </w:r>
      <w:proofErr w:type="gramEnd"/>
      <w:r w:rsidRPr="000C0F54">
        <w:rPr>
          <w:rFonts w:ascii="Times New Roman" w:hAnsi="Times New Roman" w:cs="Times New Roman"/>
          <w:sz w:val="24"/>
          <w:szCs w:val="24"/>
          <w:lang w:val="en-US"/>
        </w:rPr>
        <w:t xml:space="preserve"> its specific initial and boundary conditions of</w:t>
      </w:r>
      <w:r>
        <w:rPr>
          <w:rFonts w:ascii="Times New Roman" w:hAnsi="Times New Roman" w:cs="Times New Roman"/>
          <w:sz w:val="24"/>
          <w:szCs w:val="24"/>
          <w:lang w:val="en-US"/>
        </w:rPr>
        <w:t xml:space="preserve"> :</w:t>
      </w:r>
    </w:p>
    <w:p w:rsidR="000C0F54" w:rsidRDefault="000C0F54"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7AFD2E5D" wp14:editId="5DE891E8">
            <wp:extent cx="3796265" cy="1620000"/>
            <wp:effectExtent l="19050" t="0" r="0" b="0"/>
            <wp:docPr id="85"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5"/>
                    <a:srcRect/>
                    <a:stretch>
                      <a:fillRect/>
                    </a:stretch>
                  </pic:blipFill>
                  <pic:spPr bwMode="auto">
                    <a:xfrm>
                      <a:off x="0" y="0"/>
                      <a:ext cx="3796265" cy="1620000"/>
                    </a:xfrm>
                    <a:prstGeom prst="rect">
                      <a:avLst/>
                    </a:prstGeom>
                    <a:noFill/>
                    <a:ln w="9525">
                      <a:noFill/>
                      <a:miter lim="800000"/>
                      <a:headEnd/>
                      <a:tailEnd/>
                    </a:ln>
                  </pic:spPr>
                </pic:pic>
              </a:graphicData>
            </a:graphic>
          </wp:inline>
        </w:drawing>
      </w:r>
    </w:p>
    <w:p w:rsidR="000C0F54" w:rsidRDefault="004314DD" w:rsidP="00A479F9">
      <w:pPr>
        <w:autoSpaceDE w:val="0"/>
        <w:autoSpaceDN w:val="0"/>
        <w:adjustRightInd w:val="0"/>
        <w:spacing w:after="0" w:line="360" w:lineRule="auto"/>
        <w:jc w:val="both"/>
        <w:rPr>
          <w:rFonts w:ascii="Times New Roman" w:hAnsi="Times New Roman" w:cs="Times New Roman"/>
          <w:sz w:val="24"/>
          <w:szCs w:val="24"/>
          <w:lang w:val="en-US"/>
        </w:rPr>
      </w:pPr>
      <w:r w:rsidRPr="004314DD">
        <w:rPr>
          <w:rFonts w:ascii="Times New Roman" w:hAnsi="Times New Roman" w:cs="Times New Roman"/>
          <w:sz w:val="24"/>
          <w:szCs w:val="24"/>
          <w:lang w:val="en-US"/>
        </w:rPr>
        <w:t>Due to the fact that</w:t>
      </w:r>
      <w:r>
        <w:rPr>
          <w:rFonts w:ascii="Times New Roman" w:hAnsi="Times New Roman" w:cs="Times New Roman"/>
          <w:sz w:val="24"/>
          <w:szCs w:val="24"/>
          <w:lang w:val="en-US"/>
        </w:rPr>
        <w:t xml:space="preserve"> </w:t>
      </w:r>
      <w:r>
        <w:rPr>
          <w:rFonts w:ascii="Times New Roman" w:hAnsi="Times New Roman" w:cs="Times New Roman"/>
          <w:noProof/>
          <w:sz w:val="24"/>
          <w:szCs w:val="24"/>
          <w:lang w:eastAsia="el-GR"/>
        </w:rPr>
        <w:drawing>
          <wp:inline distT="0" distB="0" distL="0" distR="0" wp14:anchorId="3E32663F" wp14:editId="2E89471E">
            <wp:extent cx="371475" cy="533400"/>
            <wp:effectExtent l="19050" t="0" r="9525" b="0"/>
            <wp:docPr id="7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6"/>
                    <a:srcRect/>
                    <a:stretch>
                      <a:fillRect/>
                    </a:stretch>
                  </pic:blipFill>
                  <pic:spPr bwMode="auto">
                    <a:xfrm>
                      <a:off x="0" y="0"/>
                      <a:ext cx="371475" cy="5334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w:t>
      </w:r>
      <w:r w:rsidRPr="004314DD">
        <w:rPr>
          <w:rFonts w:ascii="Times New Roman" w:hAnsi="Times New Roman" w:cs="Times New Roman"/>
          <w:sz w:val="24"/>
          <w:szCs w:val="24"/>
          <w:lang w:val="en-US"/>
        </w:rPr>
        <w:t xml:space="preserve">is usually much higher </w:t>
      </w:r>
      <w:proofErr w:type="gramStart"/>
      <w:r w:rsidRPr="004314DD">
        <w:rPr>
          <w:rFonts w:ascii="Times New Roman" w:hAnsi="Times New Roman" w:cs="Times New Roman"/>
          <w:sz w:val="24"/>
          <w:szCs w:val="24"/>
          <w:lang w:val="en-US"/>
        </w:rPr>
        <w:t>than</w:t>
      </w:r>
      <w:r>
        <w:rPr>
          <w:rFonts w:ascii="Times New Roman" w:hAnsi="Times New Roman" w:cs="Times New Roman"/>
          <w:sz w:val="24"/>
          <w:szCs w:val="24"/>
          <w:lang w:val="en-US"/>
        </w:rPr>
        <w:t xml:space="preserve"> </w:t>
      </w:r>
      <w:proofErr w:type="gramEnd"/>
      <w:r>
        <w:rPr>
          <w:rFonts w:ascii="Times New Roman" w:hAnsi="Times New Roman" w:cs="Times New Roman"/>
          <w:noProof/>
          <w:sz w:val="24"/>
          <w:szCs w:val="24"/>
          <w:lang w:eastAsia="el-GR"/>
        </w:rPr>
        <w:drawing>
          <wp:inline distT="0" distB="0" distL="0" distR="0" wp14:anchorId="637A27A2" wp14:editId="604F549B">
            <wp:extent cx="447675" cy="457200"/>
            <wp:effectExtent l="19050" t="0" r="9525" b="0"/>
            <wp:docPr id="76"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7"/>
                    <a:srcRect/>
                    <a:stretch>
                      <a:fillRect/>
                    </a:stretch>
                  </pic:blipFill>
                  <pic:spPr bwMode="auto">
                    <a:xfrm>
                      <a:off x="0" y="0"/>
                      <a:ext cx="447675" cy="4572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w:t>
      </w:r>
      <w:r w:rsidRPr="004314DD">
        <w:rPr>
          <w:rFonts w:ascii="Times New Roman" w:hAnsi="Times New Roman" w:cs="Times New Roman"/>
          <w:sz w:val="24"/>
          <w:szCs w:val="24"/>
          <w:lang w:val="en-US"/>
        </w:rPr>
        <w:t>the latter term was neglected in most cases.</w:t>
      </w:r>
    </w:p>
    <w:p w:rsidR="0017443C" w:rsidRDefault="0017443C" w:rsidP="00A479F9">
      <w:pPr>
        <w:autoSpaceDE w:val="0"/>
        <w:autoSpaceDN w:val="0"/>
        <w:adjustRightInd w:val="0"/>
        <w:spacing w:after="0" w:line="360" w:lineRule="auto"/>
        <w:jc w:val="both"/>
        <w:rPr>
          <w:rFonts w:ascii="Times New Roman" w:hAnsi="Times New Roman" w:cs="Times New Roman"/>
          <w:sz w:val="24"/>
          <w:szCs w:val="24"/>
          <w:lang w:val="en-US"/>
        </w:rPr>
      </w:pPr>
      <w:r w:rsidRPr="0017443C">
        <w:rPr>
          <w:rFonts w:ascii="Times New Roman" w:hAnsi="Times New Roman" w:cs="Times New Roman"/>
          <w:sz w:val="24"/>
          <w:szCs w:val="24"/>
          <w:lang w:val="en-US"/>
        </w:rPr>
        <w:t>With distinct rate control step(s) of different</w:t>
      </w:r>
      <w:r>
        <w:rPr>
          <w:rFonts w:ascii="Times New Roman" w:hAnsi="Times New Roman" w:cs="Times New Roman"/>
          <w:sz w:val="24"/>
          <w:szCs w:val="24"/>
          <w:lang w:val="en-US"/>
        </w:rPr>
        <w:t xml:space="preserve"> </w:t>
      </w:r>
      <w:r w:rsidRPr="0017443C">
        <w:rPr>
          <w:rFonts w:ascii="Times New Roman" w:hAnsi="Times New Roman" w:cs="Times New Roman"/>
          <w:sz w:val="24"/>
          <w:szCs w:val="24"/>
          <w:lang w:val="en-US"/>
        </w:rPr>
        <w:t>systems, the appropriate type of the general rate</w:t>
      </w:r>
      <w:r>
        <w:rPr>
          <w:rFonts w:ascii="Times New Roman" w:hAnsi="Times New Roman" w:cs="Times New Roman"/>
          <w:sz w:val="24"/>
          <w:szCs w:val="24"/>
          <w:lang w:val="en-US"/>
        </w:rPr>
        <w:t xml:space="preserve"> </w:t>
      </w:r>
      <w:r w:rsidRPr="0017443C">
        <w:rPr>
          <w:rFonts w:ascii="Times New Roman" w:hAnsi="Times New Roman" w:cs="Times New Roman"/>
          <w:sz w:val="24"/>
          <w:szCs w:val="24"/>
          <w:lang w:val="en-US"/>
        </w:rPr>
        <w:t>models should be applied, including the film-pore</w:t>
      </w:r>
      <w:r>
        <w:rPr>
          <w:rFonts w:ascii="Times New Roman" w:hAnsi="Times New Roman" w:cs="Times New Roman"/>
          <w:sz w:val="24"/>
          <w:szCs w:val="24"/>
          <w:lang w:val="en-US"/>
        </w:rPr>
        <w:t xml:space="preserve"> </w:t>
      </w:r>
      <w:r w:rsidRPr="0017443C">
        <w:rPr>
          <w:rFonts w:ascii="Times New Roman" w:hAnsi="Times New Roman" w:cs="Times New Roman"/>
          <w:sz w:val="24"/>
          <w:szCs w:val="24"/>
          <w:lang w:val="en-US"/>
        </w:rPr>
        <w:t>diffusion model, film-surface diffusion model and</w:t>
      </w:r>
      <w:r>
        <w:rPr>
          <w:rFonts w:ascii="Times New Roman" w:hAnsi="Times New Roman" w:cs="Times New Roman"/>
          <w:sz w:val="24"/>
          <w:szCs w:val="24"/>
          <w:lang w:val="en-US"/>
        </w:rPr>
        <w:t xml:space="preserve"> </w:t>
      </w:r>
      <w:r w:rsidRPr="0017443C">
        <w:rPr>
          <w:rFonts w:ascii="Times New Roman" w:hAnsi="Times New Roman" w:cs="Times New Roman"/>
          <w:sz w:val="24"/>
          <w:szCs w:val="24"/>
          <w:lang w:val="en-US"/>
        </w:rPr>
        <w:t xml:space="preserve">film-pore/surface diffusion model. </w:t>
      </w:r>
    </w:p>
    <w:p w:rsidR="0017443C" w:rsidRPr="0017443C" w:rsidRDefault="0017443C" w:rsidP="00A479F9">
      <w:pPr>
        <w:autoSpaceDE w:val="0"/>
        <w:autoSpaceDN w:val="0"/>
        <w:adjustRightInd w:val="0"/>
        <w:spacing w:after="0" w:line="360" w:lineRule="auto"/>
        <w:jc w:val="both"/>
        <w:rPr>
          <w:rFonts w:ascii="Times New Roman" w:hAnsi="Times New Roman" w:cs="Times New Roman"/>
          <w:sz w:val="24"/>
          <w:szCs w:val="24"/>
          <w:lang w:val="en-US"/>
        </w:rPr>
      </w:pPr>
      <w:r w:rsidRPr="0017443C">
        <w:rPr>
          <w:rFonts w:ascii="Times New Roman" w:hAnsi="Times New Roman" w:cs="Times New Roman"/>
          <w:sz w:val="24"/>
          <w:szCs w:val="24"/>
          <w:lang w:val="en-US"/>
        </w:rPr>
        <w:lastRenderedPageBreak/>
        <w:t>Reasonably, the</w:t>
      </w:r>
      <w:r>
        <w:rPr>
          <w:rFonts w:ascii="Times New Roman" w:hAnsi="Times New Roman" w:cs="Times New Roman"/>
          <w:sz w:val="24"/>
          <w:szCs w:val="24"/>
          <w:lang w:val="en-US"/>
        </w:rPr>
        <w:t xml:space="preserve"> </w:t>
      </w:r>
      <w:r w:rsidRPr="0017443C">
        <w:rPr>
          <w:rFonts w:ascii="Times New Roman" w:hAnsi="Times New Roman" w:cs="Times New Roman"/>
          <w:sz w:val="24"/>
          <w:szCs w:val="24"/>
          <w:lang w:val="en-US"/>
        </w:rPr>
        <w:t>film diffusion can be neglected when the film mass</w:t>
      </w:r>
      <w:r>
        <w:rPr>
          <w:rFonts w:ascii="Times New Roman" w:hAnsi="Times New Roman" w:cs="Times New Roman"/>
          <w:sz w:val="24"/>
          <w:szCs w:val="24"/>
          <w:lang w:val="en-US"/>
        </w:rPr>
        <w:t xml:space="preserve"> </w:t>
      </w:r>
      <w:r w:rsidRPr="0017443C">
        <w:rPr>
          <w:rFonts w:ascii="Times New Roman" w:hAnsi="Times New Roman" w:cs="Times New Roman"/>
          <w:sz w:val="24"/>
          <w:szCs w:val="24"/>
          <w:lang w:val="en-US"/>
        </w:rPr>
        <w:t>transfer resistance is quite small (i.e., negligible</w:t>
      </w:r>
      <w:r>
        <w:rPr>
          <w:rFonts w:ascii="Times New Roman" w:hAnsi="Times New Roman" w:cs="Times New Roman"/>
          <w:sz w:val="24"/>
          <w:szCs w:val="24"/>
          <w:lang w:val="en-US"/>
        </w:rPr>
        <w:t xml:space="preserve"> </w:t>
      </w:r>
      <w:r w:rsidRPr="0017443C">
        <w:rPr>
          <w:rFonts w:ascii="Times New Roman" w:hAnsi="Times New Roman" w:cs="Times New Roman"/>
          <w:sz w:val="24"/>
          <w:szCs w:val="24"/>
          <w:lang w:val="en-US"/>
        </w:rPr>
        <w:t>concentration gradient in the film). However, additional</w:t>
      </w:r>
      <w:r>
        <w:rPr>
          <w:rFonts w:ascii="Times New Roman" w:hAnsi="Times New Roman" w:cs="Times New Roman"/>
          <w:sz w:val="24"/>
          <w:szCs w:val="24"/>
          <w:lang w:val="en-US"/>
        </w:rPr>
        <w:t xml:space="preserve"> </w:t>
      </w:r>
      <w:r w:rsidRPr="0017443C">
        <w:rPr>
          <w:rFonts w:ascii="Times New Roman" w:hAnsi="Times New Roman" w:cs="Times New Roman"/>
          <w:sz w:val="24"/>
          <w:szCs w:val="24"/>
          <w:lang w:val="en-US"/>
        </w:rPr>
        <w:t>experiments should be performed to ensure that</w:t>
      </w:r>
      <w:r>
        <w:rPr>
          <w:rFonts w:ascii="Times New Roman" w:hAnsi="Times New Roman" w:cs="Times New Roman"/>
          <w:sz w:val="24"/>
          <w:szCs w:val="24"/>
          <w:lang w:val="en-US"/>
        </w:rPr>
        <w:t xml:space="preserve"> film diffusion is </w:t>
      </w:r>
      <w:r w:rsidRPr="0017443C">
        <w:rPr>
          <w:rFonts w:ascii="Times New Roman" w:hAnsi="Times New Roman" w:cs="Times New Roman"/>
          <w:sz w:val="24"/>
          <w:szCs w:val="24"/>
          <w:lang w:val="en-US"/>
        </w:rPr>
        <w:t>not a rate control step. Note that</w:t>
      </w:r>
      <w:r>
        <w:rPr>
          <w:rFonts w:ascii="Times New Roman" w:hAnsi="Times New Roman" w:cs="Times New Roman"/>
          <w:sz w:val="24"/>
          <w:szCs w:val="24"/>
          <w:lang w:val="en-US"/>
        </w:rPr>
        <w:t xml:space="preserve"> among </w:t>
      </w:r>
      <w:proofErr w:type="spellStart"/>
      <w:r>
        <w:rPr>
          <w:rFonts w:ascii="Times New Roman" w:hAnsi="Times New Roman" w:cs="Times New Roman"/>
          <w:sz w:val="24"/>
          <w:szCs w:val="24"/>
          <w:lang w:val="en-US"/>
        </w:rPr>
        <w:t>Eqs</w:t>
      </w:r>
      <w:proofErr w:type="spellEnd"/>
      <w:r>
        <w:rPr>
          <w:rFonts w:ascii="Times New Roman" w:hAnsi="Times New Roman" w:cs="Times New Roman"/>
          <w:sz w:val="24"/>
          <w:szCs w:val="24"/>
          <w:lang w:val="en-US"/>
        </w:rPr>
        <w:t>. (3.9)</w:t>
      </w:r>
      <w:r w:rsidR="001A05F2">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001A05F2">
        <w:rPr>
          <w:rFonts w:ascii="Times New Roman" w:hAnsi="Times New Roman" w:cs="Times New Roman"/>
          <w:sz w:val="24"/>
          <w:szCs w:val="24"/>
          <w:lang w:val="en-US"/>
        </w:rPr>
        <w:t xml:space="preserve"> </w:t>
      </w:r>
      <w:r>
        <w:rPr>
          <w:rFonts w:ascii="Times New Roman" w:hAnsi="Times New Roman" w:cs="Times New Roman"/>
          <w:sz w:val="24"/>
          <w:szCs w:val="24"/>
          <w:lang w:val="en-US"/>
        </w:rPr>
        <w:t>(3.1</w:t>
      </w:r>
      <w:r w:rsidRPr="0017443C">
        <w:rPr>
          <w:rFonts w:ascii="Times New Roman" w:hAnsi="Times New Roman" w:cs="Times New Roman"/>
          <w:sz w:val="24"/>
          <w:szCs w:val="24"/>
          <w:lang w:val="en-US"/>
        </w:rPr>
        <w:t>1), the term of the surface reaction</w:t>
      </w:r>
      <w:r>
        <w:rPr>
          <w:rFonts w:ascii="Times New Roman" w:hAnsi="Times New Roman" w:cs="Times New Roman"/>
          <w:sz w:val="24"/>
          <w:szCs w:val="24"/>
          <w:lang w:val="en-US"/>
        </w:rPr>
        <w:t xml:space="preserve"> rate is not </w:t>
      </w:r>
      <w:r w:rsidRPr="0017443C">
        <w:rPr>
          <w:rFonts w:ascii="Times New Roman" w:hAnsi="Times New Roman" w:cs="Times New Roman"/>
          <w:sz w:val="24"/>
          <w:szCs w:val="24"/>
          <w:lang w:val="en-US"/>
        </w:rPr>
        <w:t>involved in most cases because it is much</w:t>
      </w:r>
      <w:r>
        <w:rPr>
          <w:rFonts w:ascii="Times New Roman" w:hAnsi="Times New Roman" w:cs="Times New Roman"/>
          <w:sz w:val="24"/>
          <w:szCs w:val="24"/>
          <w:lang w:val="en-US"/>
        </w:rPr>
        <w:t xml:space="preserve"> </w:t>
      </w:r>
      <w:r w:rsidRPr="0017443C">
        <w:rPr>
          <w:rFonts w:ascii="Times New Roman" w:hAnsi="Times New Roman" w:cs="Times New Roman"/>
          <w:sz w:val="24"/>
          <w:szCs w:val="24"/>
          <w:lang w:val="en-US"/>
        </w:rPr>
        <w:t>faster than other diffusion steps. Sometimes the surface</w:t>
      </w:r>
      <w:r>
        <w:rPr>
          <w:rFonts w:ascii="Times New Roman" w:hAnsi="Times New Roman" w:cs="Times New Roman"/>
          <w:sz w:val="24"/>
          <w:szCs w:val="24"/>
          <w:lang w:val="en-US"/>
        </w:rPr>
        <w:t xml:space="preserve"> </w:t>
      </w:r>
      <w:r w:rsidRPr="0017443C">
        <w:rPr>
          <w:rFonts w:ascii="Times New Roman" w:hAnsi="Times New Roman" w:cs="Times New Roman"/>
          <w:sz w:val="24"/>
          <w:szCs w:val="24"/>
          <w:lang w:val="en-US"/>
        </w:rPr>
        <w:t>reaction should be considered when it significantly</w:t>
      </w:r>
      <w:r>
        <w:rPr>
          <w:rFonts w:ascii="Times New Roman" w:hAnsi="Times New Roman" w:cs="Times New Roman"/>
          <w:sz w:val="24"/>
          <w:szCs w:val="24"/>
          <w:lang w:val="en-US"/>
        </w:rPr>
        <w:t xml:space="preserve"> affects the total </w:t>
      </w:r>
      <w:r w:rsidRPr="0017443C">
        <w:rPr>
          <w:rFonts w:ascii="Times New Roman" w:hAnsi="Times New Roman" w:cs="Times New Roman"/>
          <w:sz w:val="24"/>
          <w:szCs w:val="24"/>
          <w:lang w:val="en-US"/>
        </w:rPr>
        <w:t>adsorption rate or even becomes</w:t>
      </w:r>
      <w:r>
        <w:rPr>
          <w:rFonts w:ascii="Times New Roman" w:hAnsi="Times New Roman" w:cs="Times New Roman"/>
          <w:sz w:val="24"/>
          <w:szCs w:val="24"/>
          <w:lang w:val="en-US"/>
        </w:rPr>
        <w:t xml:space="preserve"> </w:t>
      </w:r>
      <w:r w:rsidRPr="0017443C">
        <w:rPr>
          <w:rFonts w:ascii="Times New Roman" w:hAnsi="Times New Roman" w:cs="Times New Roman"/>
          <w:sz w:val="24"/>
          <w:szCs w:val="24"/>
          <w:lang w:val="en-US"/>
        </w:rPr>
        <w:t xml:space="preserve">the sole rate control step. </w:t>
      </w:r>
      <w:proofErr w:type="spellStart"/>
      <w:r w:rsidRPr="0017443C">
        <w:rPr>
          <w:rFonts w:ascii="Times New Roman" w:hAnsi="Times New Roman" w:cs="Times New Roman"/>
          <w:sz w:val="24"/>
          <w:szCs w:val="24"/>
          <w:lang w:val="en-US"/>
        </w:rPr>
        <w:t>Plazinski</w:t>
      </w:r>
      <w:proofErr w:type="spellEnd"/>
      <w:r w:rsidRPr="0017443C">
        <w:rPr>
          <w:rFonts w:ascii="Times New Roman" w:hAnsi="Times New Roman" w:cs="Times New Roman"/>
          <w:sz w:val="24"/>
          <w:szCs w:val="24"/>
          <w:lang w:val="en-US"/>
        </w:rPr>
        <w:t xml:space="preserve"> et al.</w:t>
      </w:r>
      <w:r>
        <w:rPr>
          <w:rFonts w:ascii="Times New Roman" w:hAnsi="Times New Roman" w:cs="Times New Roman"/>
          <w:sz w:val="24"/>
          <w:szCs w:val="24"/>
          <w:lang w:val="en-US"/>
        </w:rPr>
        <w:t xml:space="preserve"> </w:t>
      </w:r>
      <w:r w:rsidRPr="0017443C">
        <w:rPr>
          <w:rFonts w:ascii="Times New Roman" w:hAnsi="Times New Roman" w:cs="Times New Roman"/>
          <w:sz w:val="24"/>
          <w:szCs w:val="24"/>
          <w:lang w:val="en-US"/>
        </w:rPr>
        <w:t>(2009) made a comprehensive review of sorption</w:t>
      </w:r>
      <w:r>
        <w:rPr>
          <w:rFonts w:ascii="Times New Roman" w:hAnsi="Times New Roman" w:cs="Times New Roman"/>
          <w:sz w:val="24"/>
          <w:szCs w:val="24"/>
          <w:lang w:val="en-US"/>
        </w:rPr>
        <w:t xml:space="preserve"> </w:t>
      </w:r>
      <w:r w:rsidRPr="0017443C">
        <w:rPr>
          <w:rFonts w:ascii="Times New Roman" w:hAnsi="Times New Roman" w:cs="Times New Roman"/>
          <w:sz w:val="24"/>
          <w:szCs w:val="24"/>
          <w:lang w:val="en-US"/>
        </w:rPr>
        <w:t>kine</w:t>
      </w:r>
      <w:r>
        <w:rPr>
          <w:rFonts w:ascii="Times New Roman" w:hAnsi="Times New Roman" w:cs="Times New Roman"/>
          <w:sz w:val="24"/>
          <w:szCs w:val="24"/>
          <w:lang w:val="en-US"/>
        </w:rPr>
        <w:t xml:space="preserve">tics including surface reaction </w:t>
      </w:r>
      <w:r w:rsidR="00AE32B7">
        <w:rPr>
          <w:rFonts w:ascii="Times New Roman" w:hAnsi="Times New Roman" w:cs="Times New Roman"/>
          <w:sz w:val="24"/>
          <w:szCs w:val="24"/>
          <w:lang w:val="en-US"/>
        </w:rPr>
        <w:t>mechanism [44].</w:t>
      </w:r>
      <w:r w:rsidR="001A05F2">
        <w:rPr>
          <w:rFonts w:ascii="Times New Roman" w:hAnsi="Times New Roman" w:cs="Times New Roman"/>
          <w:sz w:val="24"/>
          <w:szCs w:val="24"/>
          <w:lang w:val="en-US"/>
        </w:rPr>
        <w:t xml:space="preserve"> </w:t>
      </w:r>
      <w:r w:rsidRPr="0017443C">
        <w:rPr>
          <w:rFonts w:ascii="Times New Roman" w:hAnsi="Times New Roman" w:cs="Times New Roman"/>
          <w:sz w:val="24"/>
          <w:szCs w:val="24"/>
          <w:lang w:val="en-US"/>
        </w:rPr>
        <w:t>When a proper liquid phase continuity equation</w:t>
      </w:r>
      <w:r>
        <w:rPr>
          <w:rFonts w:ascii="Times New Roman" w:hAnsi="Times New Roman" w:cs="Times New Roman"/>
          <w:sz w:val="24"/>
          <w:szCs w:val="24"/>
          <w:lang w:val="en-US"/>
        </w:rPr>
        <w:t xml:space="preserve"> (e</w:t>
      </w:r>
      <w:r w:rsidRPr="0017443C">
        <w:rPr>
          <w:rFonts w:ascii="Times New Roman" w:hAnsi="Times New Roman" w:cs="Times New Roman"/>
          <w:sz w:val="24"/>
          <w:szCs w:val="24"/>
          <w:lang w:val="en-US"/>
        </w:rPr>
        <w:t>q. (</w:t>
      </w:r>
      <w:r>
        <w:rPr>
          <w:rFonts w:ascii="Times New Roman" w:hAnsi="Times New Roman" w:cs="Times New Roman"/>
          <w:sz w:val="24"/>
          <w:szCs w:val="24"/>
          <w:lang w:val="en-US"/>
        </w:rPr>
        <w:t>3.</w:t>
      </w:r>
      <w:r w:rsidRPr="0017443C">
        <w:rPr>
          <w:rFonts w:ascii="Times New Roman" w:hAnsi="Times New Roman" w:cs="Times New Roman"/>
          <w:sz w:val="24"/>
          <w:szCs w:val="24"/>
          <w:lang w:val="en-US"/>
        </w:rPr>
        <w:t>1) or (</w:t>
      </w:r>
      <w:r>
        <w:rPr>
          <w:rFonts w:ascii="Times New Roman" w:hAnsi="Times New Roman" w:cs="Times New Roman"/>
          <w:sz w:val="24"/>
          <w:szCs w:val="24"/>
          <w:lang w:val="en-US"/>
        </w:rPr>
        <w:t>3.2)), film diffusion equation (e</w:t>
      </w:r>
      <w:r w:rsidRPr="0017443C">
        <w:rPr>
          <w:rFonts w:ascii="Times New Roman" w:hAnsi="Times New Roman" w:cs="Times New Roman"/>
          <w:sz w:val="24"/>
          <w:szCs w:val="24"/>
          <w:lang w:val="en-US"/>
        </w:rPr>
        <w:t>q. (</w:t>
      </w:r>
      <w:r>
        <w:rPr>
          <w:rFonts w:ascii="Times New Roman" w:hAnsi="Times New Roman" w:cs="Times New Roman"/>
          <w:sz w:val="24"/>
          <w:szCs w:val="24"/>
          <w:lang w:val="en-US"/>
        </w:rPr>
        <w:t>3.</w:t>
      </w:r>
      <w:r w:rsidRPr="0017443C">
        <w:rPr>
          <w:rFonts w:ascii="Times New Roman" w:hAnsi="Times New Roman" w:cs="Times New Roman"/>
          <w:sz w:val="24"/>
          <w:szCs w:val="24"/>
          <w:lang w:val="en-US"/>
        </w:rPr>
        <w:t>3)),</w:t>
      </w:r>
      <w:r>
        <w:rPr>
          <w:rFonts w:ascii="Times New Roman" w:hAnsi="Times New Roman" w:cs="Times New Roman"/>
          <w:sz w:val="24"/>
          <w:szCs w:val="24"/>
          <w:lang w:val="en-US"/>
        </w:rPr>
        <w:t xml:space="preserve"> </w:t>
      </w:r>
      <w:proofErr w:type="spellStart"/>
      <w:r w:rsidRPr="0017443C">
        <w:rPr>
          <w:rFonts w:ascii="Times New Roman" w:hAnsi="Times New Roman" w:cs="Times New Roman"/>
          <w:sz w:val="24"/>
          <w:szCs w:val="24"/>
          <w:lang w:val="en-US"/>
        </w:rPr>
        <w:t>intrapellet</w:t>
      </w:r>
      <w:proofErr w:type="spellEnd"/>
      <w:r w:rsidRPr="0017443C">
        <w:rPr>
          <w:rFonts w:ascii="Times New Roman" w:hAnsi="Times New Roman" w:cs="Times New Roman"/>
          <w:sz w:val="24"/>
          <w:szCs w:val="24"/>
          <w:lang w:val="en-US"/>
        </w:rPr>
        <w:t xml:space="preserve"> diffusion equation, and isotherm equation</w:t>
      </w:r>
      <w:r>
        <w:rPr>
          <w:rFonts w:ascii="Times New Roman" w:hAnsi="Times New Roman" w:cs="Times New Roman"/>
          <w:sz w:val="24"/>
          <w:szCs w:val="24"/>
          <w:lang w:val="en-US"/>
        </w:rPr>
        <w:t xml:space="preserve"> </w:t>
      </w:r>
      <w:r w:rsidRPr="0017443C">
        <w:rPr>
          <w:rFonts w:ascii="Times New Roman" w:hAnsi="Times New Roman" w:cs="Times New Roman"/>
          <w:sz w:val="24"/>
          <w:szCs w:val="24"/>
          <w:lang w:val="en-US"/>
        </w:rPr>
        <w:t>are available, it is possible to generate the breakthrough</w:t>
      </w:r>
      <w:r>
        <w:rPr>
          <w:rFonts w:ascii="Times New Roman" w:hAnsi="Times New Roman" w:cs="Times New Roman"/>
          <w:sz w:val="24"/>
          <w:szCs w:val="24"/>
          <w:lang w:val="en-US"/>
        </w:rPr>
        <w:t xml:space="preserve"> </w:t>
      </w:r>
      <w:r w:rsidRPr="0017443C">
        <w:rPr>
          <w:rFonts w:ascii="Times New Roman" w:hAnsi="Times New Roman" w:cs="Times New Roman"/>
          <w:sz w:val="24"/>
          <w:szCs w:val="24"/>
          <w:lang w:val="en-US"/>
        </w:rPr>
        <w:t>curve by solving these partial differential</w:t>
      </w:r>
      <w:r>
        <w:rPr>
          <w:rFonts w:ascii="Times New Roman" w:hAnsi="Times New Roman" w:cs="Times New Roman"/>
          <w:sz w:val="24"/>
          <w:szCs w:val="24"/>
          <w:lang w:val="en-US"/>
        </w:rPr>
        <w:t xml:space="preserve"> </w:t>
      </w:r>
      <w:r w:rsidRPr="0017443C">
        <w:rPr>
          <w:rFonts w:ascii="Times New Roman" w:hAnsi="Times New Roman" w:cs="Times New Roman"/>
          <w:sz w:val="24"/>
          <w:szCs w:val="24"/>
          <w:lang w:val="en-US"/>
        </w:rPr>
        <w:t>equations.</w:t>
      </w:r>
      <w:r w:rsidR="001A05F2">
        <w:rPr>
          <w:rFonts w:ascii="Times New Roman" w:hAnsi="Times New Roman" w:cs="Times New Roman"/>
          <w:sz w:val="24"/>
          <w:szCs w:val="24"/>
          <w:lang w:val="en-US"/>
        </w:rPr>
        <w:t xml:space="preserve"> </w:t>
      </w:r>
      <w:r w:rsidRPr="0017443C">
        <w:rPr>
          <w:rFonts w:ascii="Times New Roman" w:hAnsi="Times New Roman" w:cs="Times New Roman"/>
          <w:sz w:val="24"/>
          <w:szCs w:val="24"/>
          <w:lang w:val="en-US"/>
        </w:rPr>
        <w:t>Note that several parameters in the general</w:t>
      </w:r>
      <w:r>
        <w:rPr>
          <w:rFonts w:ascii="Times New Roman" w:hAnsi="Times New Roman" w:cs="Times New Roman"/>
          <w:sz w:val="24"/>
          <w:szCs w:val="24"/>
          <w:lang w:val="en-US"/>
        </w:rPr>
        <w:t xml:space="preserve"> </w:t>
      </w:r>
      <w:r w:rsidRPr="0017443C">
        <w:rPr>
          <w:rFonts w:ascii="Times New Roman" w:hAnsi="Times New Roman" w:cs="Times New Roman"/>
          <w:sz w:val="24"/>
          <w:szCs w:val="24"/>
          <w:lang w:val="en-US"/>
        </w:rPr>
        <w:t>rate models can be determined both theoretically and</w:t>
      </w:r>
      <w:r>
        <w:rPr>
          <w:rFonts w:ascii="Times New Roman" w:hAnsi="Times New Roman" w:cs="Times New Roman"/>
          <w:sz w:val="24"/>
          <w:szCs w:val="24"/>
          <w:lang w:val="en-US"/>
        </w:rPr>
        <w:t xml:space="preserve"> </w:t>
      </w:r>
      <w:r w:rsidRPr="0017443C">
        <w:rPr>
          <w:rFonts w:ascii="Times New Roman" w:hAnsi="Times New Roman" w:cs="Times New Roman"/>
          <w:sz w:val="24"/>
          <w:szCs w:val="24"/>
          <w:lang w:val="en-US"/>
        </w:rPr>
        <w:t xml:space="preserve">experimentally. </w:t>
      </w:r>
    </w:p>
    <w:p w:rsidR="001A05F2" w:rsidRDefault="001A05F2" w:rsidP="00A479F9">
      <w:pPr>
        <w:autoSpaceDE w:val="0"/>
        <w:autoSpaceDN w:val="0"/>
        <w:adjustRightInd w:val="0"/>
        <w:spacing w:after="0" w:line="360" w:lineRule="auto"/>
        <w:jc w:val="both"/>
        <w:rPr>
          <w:rFonts w:ascii="Times New Roman" w:hAnsi="Times New Roman" w:cs="Times New Roman"/>
          <w:sz w:val="24"/>
          <w:szCs w:val="24"/>
          <w:lang w:val="en-US"/>
        </w:rPr>
      </w:pPr>
    </w:p>
    <w:p w:rsidR="0017443C" w:rsidRDefault="0017443C" w:rsidP="00A479F9">
      <w:pPr>
        <w:autoSpaceDE w:val="0"/>
        <w:autoSpaceDN w:val="0"/>
        <w:adjustRightInd w:val="0"/>
        <w:spacing w:after="0" w:line="360" w:lineRule="auto"/>
        <w:jc w:val="both"/>
        <w:rPr>
          <w:rFonts w:ascii="Times New Roman" w:hAnsi="Times New Roman" w:cs="Times New Roman"/>
          <w:sz w:val="24"/>
          <w:szCs w:val="24"/>
          <w:lang w:val="en-US"/>
        </w:rPr>
      </w:pPr>
      <w:r w:rsidRPr="0017443C">
        <w:rPr>
          <w:rFonts w:ascii="Times New Roman" w:hAnsi="Times New Roman" w:cs="Times New Roman"/>
          <w:sz w:val="24"/>
          <w:szCs w:val="24"/>
          <w:lang w:val="en-US"/>
        </w:rPr>
        <w:t>Especially, to our</w:t>
      </w:r>
      <w:r>
        <w:rPr>
          <w:rFonts w:ascii="Times New Roman" w:hAnsi="Times New Roman" w:cs="Times New Roman"/>
          <w:sz w:val="24"/>
          <w:szCs w:val="24"/>
          <w:lang w:val="en-US"/>
        </w:rPr>
        <w:t xml:space="preserve"> </w:t>
      </w:r>
      <w:r w:rsidRPr="0017443C">
        <w:rPr>
          <w:rFonts w:ascii="Times New Roman" w:hAnsi="Times New Roman" w:cs="Times New Roman"/>
          <w:sz w:val="24"/>
          <w:szCs w:val="24"/>
          <w:lang w:val="en-US"/>
        </w:rPr>
        <w:t>knowledge, there is no reliable method to theoretically</w:t>
      </w:r>
      <w:r>
        <w:rPr>
          <w:rFonts w:ascii="Times New Roman" w:hAnsi="Times New Roman" w:cs="Times New Roman"/>
          <w:sz w:val="24"/>
          <w:szCs w:val="24"/>
          <w:lang w:val="en-US"/>
        </w:rPr>
        <w:t xml:space="preserve"> predict the </w:t>
      </w:r>
      <w:r w:rsidRPr="0017443C">
        <w:rPr>
          <w:rFonts w:ascii="Times New Roman" w:hAnsi="Times New Roman" w:cs="Times New Roman"/>
          <w:sz w:val="24"/>
          <w:szCs w:val="24"/>
          <w:lang w:val="en-US"/>
        </w:rPr>
        <w:t>tortuosity τ and surface diffusion</w:t>
      </w:r>
      <w:r>
        <w:rPr>
          <w:rFonts w:ascii="Times New Roman" w:hAnsi="Times New Roman" w:cs="Times New Roman"/>
          <w:sz w:val="24"/>
          <w:szCs w:val="24"/>
          <w:lang w:val="en-US"/>
        </w:rPr>
        <w:t xml:space="preserve"> </w:t>
      </w:r>
      <w:r w:rsidRPr="0017443C">
        <w:rPr>
          <w:rFonts w:ascii="Times New Roman" w:hAnsi="Times New Roman" w:cs="Times New Roman"/>
          <w:sz w:val="24"/>
          <w:szCs w:val="24"/>
          <w:lang w:val="en-US"/>
        </w:rPr>
        <w:t>coefficient Ds, which are indispensable when using</w:t>
      </w:r>
      <w:r>
        <w:rPr>
          <w:rFonts w:ascii="Times New Roman" w:hAnsi="Times New Roman" w:cs="Times New Roman"/>
          <w:sz w:val="24"/>
          <w:szCs w:val="24"/>
          <w:lang w:val="en-US"/>
        </w:rPr>
        <w:t xml:space="preserve"> </w:t>
      </w:r>
      <w:r w:rsidRPr="0017443C">
        <w:rPr>
          <w:rFonts w:ascii="Times New Roman" w:hAnsi="Times New Roman" w:cs="Times New Roman"/>
          <w:sz w:val="24"/>
          <w:szCs w:val="24"/>
          <w:lang w:val="en-US"/>
        </w:rPr>
        <w:t>the general rate models. Thus, for trustworthy prediction,</w:t>
      </w:r>
      <w:r>
        <w:rPr>
          <w:rFonts w:ascii="Times New Roman" w:hAnsi="Times New Roman" w:cs="Times New Roman"/>
          <w:sz w:val="24"/>
          <w:szCs w:val="24"/>
          <w:lang w:val="en-US"/>
        </w:rPr>
        <w:t xml:space="preserve"> </w:t>
      </w:r>
      <w:r w:rsidRPr="0017443C">
        <w:rPr>
          <w:rFonts w:ascii="Times New Roman" w:hAnsi="Times New Roman" w:cs="Times New Roman"/>
          <w:sz w:val="24"/>
          <w:szCs w:val="24"/>
          <w:lang w:val="en-US"/>
        </w:rPr>
        <w:t>it is inevitable to use the experimental method</w:t>
      </w:r>
      <w:r>
        <w:rPr>
          <w:rFonts w:ascii="Times New Roman" w:hAnsi="Times New Roman" w:cs="Times New Roman"/>
          <w:sz w:val="24"/>
          <w:szCs w:val="24"/>
          <w:lang w:val="en-US"/>
        </w:rPr>
        <w:t xml:space="preserve"> </w:t>
      </w:r>
      <w:r w:rsidRPr="0017443C">
        <w:rPr>
          <w:rFonts w:ascii="Times New Roman" w:hAnsi="Times New Roman" w:cs="Times New Roman"/>
          <w:sz w:val="24"/>
          <w:szCs w:val="24"/>
          <w:lang w:val="en-US"/>
        </w:rPr>
        <w:t>to determinate these parameters.</w:t>
      </w:r>
      <w:r w:rsidR="001A05F2">
        <w:rPr>
          <w:rFonts w:ascii="Times New Roman" w:hAnsi="Times New Roman" w:cs="Times New Roman"/>
          <w:sz w:val="24"/>
          <w:szCs w:val="24"/>
          <w:lang w:val="en-US"/>
        </w:rPr>
        <w:t xml:space="preserve"> </w:t>
      </w:r>
      <w:r w:rsidR="007F2D7C" w:rsidRPr="007F2D7C">
        <w:rPr>
          <w:rFonts w:ascii="Times New Roman" w:hAnsi="Times New Roman" w:cs="Times New Roman"/>
          <w:sz w:val="24"/>
          <w:szCs w:val="24"/>
          <w:lang w:val="en-US"/>
        </w:rPr>
        <w:t>To directly solve the general rate models is usually</w:t>
      </w:r>
      <w:r w:rsidR="007F2D7C">
        <w:rPr>
          <w:rFonts w:ascii="Times New Roman" w:hAnsi="Times New Roman" w:cs="Times New Roman"/>
          <w:sz w:val="24"/>
          <w:szCs w:val="24"/>
          <w:lang w:val="en-US"/>
        </w:rPr>
        <w:t xml:space="preserve"> a time-consuming and </w:t>
      </w:r>
      <w:r w:rsidR="007F2D7C" w:rsidRPr="007F2D7C">
        <w:rPr>
          <w:rFonts w:ascii="Times New Roman" w:hAnsi="Times New Roman" w:cs="Times New Roman"/>
          <w:sz w:val="24"/>
          <w:szCs w:val="24"/>
          <w:lang w:val="en-US"/>
        </w:rPr>
        <w:t>computationally troubled</w:t>
      </w:r>
      <w:r w:rsidR="007F2D7C">
        <w:rPr>
          <w:rFonts w:ascii="Times New Roman" w:hAnsi="Times New Roman" w:cs="Times New Roman"/>
          <w:sz w:val="24"/>
          <w:szCs w:val="24"/>
          <w:lang w:val="en-US"/>
        </w:rPr>
        <w:t xml:space="preserve"> </w:t>
      </w:r>
      <w:r w:rsidR="007F2D7C" w:rsidRPr="007F2D7C">
        <w:rPr>
          <w:rFonts w:ascii="Times New Roman" w:hAnsi="Times New Roman" w:cs="Times New Roman"/>
          <w:sz w:val="24"/>
          <w:szCs w:val="24"/>
          <w:lang w:val="en-US"/>
        </w:rPr>
        <w:t>work.</w:t>
      </w:r>
    </w:p>
    <w:p w:rsidR="001A05F2" w:rsidRDefault="001A05F2" w:rsidP="00A479F9">
      <w:pPr>
        <w:autoSpaceDE w:val="0"/>
        <w:autoSpaceDN w:val="0"/>
        <w:adjustRightInd w:val="0"/>
        <w:spacing w:after="0" w:line="360" w:lineRule="auto"/>
        <w:jc w:val="both"/>
        <w:rPr>
          <w:rFonts w:ascii="Times New Roman" w:hAnsi="Times New Roman" w:cs="Times New Roman"/>
          <w:sz w:val="24"/>
          <w:szCs w:val="24"/>
          <w:lang w:val="en-US"/>
        </w:rPr>
      </w:pPr>
    </w:p>
    <w:p w:rsidR="007F2D7C" w:rsidRDefault="00E845F7" w:rsidP="00A479F9">
      <w:pPr>
        <w:autoSpaceDE w:val="0"/>
        <w:autoSpaceDN w:val="0"/>
        <w:adjustRightInd w:val="0"/>
        <w:spacing w:after="0" w:line="360" w:lineRule="auto"/>
        <w:jc w:val="both"/>
        <w:rPr>
          <w:rFonts w:ascii="Times New Roman" w:hAnsi="Times New Roman" w:cs="Times New Roman"/>
          <w:sz w:val="24"/>
          <w:szCs w:val="24"/>
          <w:lang w:val="en-US"/>
        </w:rPr>
      </w:pPr>
      <w:r w:rsidRPr="00E845F7">
        <w:rPr>
          <w:rFonts w:ascii="Times New Roman" w:hAnsi="Times New Roman" w:cs="Times New Roman"/>
          <w:sz w:val="24"/>
          <w:szCs w:val="24"/>
          <w:lang w:val="en-US"/>
        </w:rPr>
        <w:t>A review of surface diffusion is available elsewhere</w:t>
      </w:r>
      <w:r w:rsidR="00346880">
        <w:rPr>
          <w:rFonts w:ascii="Times New Roman" w:hAnsi="Times New Roman" w:cs="Times New Roman"/>
          <w:sz w:val="24"/>
          <w:szCs w:val="24"/>
          <w:lang w:val="en-US"/>
        </w:rPr>
        <w:t xml:space="preserve"> (</w:t>
      </w:r>
      <w:proofErr w:type="spellStart"/>
      <w:r w:rsidR="00346880">
        <w:rPr>
          <w:rFonts w:ascii="Times New Roman" w:hAnsi="Times New Roman" w:cs="Times New Roman"/>
          <w:sz w:val="24"/>
          <w:szCs w:val="24"/>
          <w:lang w:val="en-US"/>
        </w:rPr>
        <w:t>Medved</w:t>
      </w:r>
      <w:proofErr w:type="spellEnd"/>
      <w:r w:rsidR="00346880">
        <w:rPr>
          <w:rFonts w:ascii="Times New Roman" w:hAnsi="Times New Roman" w:cs="Times New Roman"/>
          <w:sz w:val="24"/>
          <w:szCs w:val="24"/>
          <w:lang w:val="en-US"/>
        </w:rPr>
        <w:t xml:space="preserve"> and </w:t>
      </w:r>
      <w:proofErr w:type="spellStart"/>
      <w:r w:rsidR="00346880">
        <w:rPr>
          <w:rFonts w:ascii="Times New Roman" w:hAnsi="Times New Roman" w:cs="Times New Roman"/>
          <w:sz w:val="24"/>
          <w:szCs w:val="24"/>
          <w:lang w:val="en-US"/>
        </w:rPr>
        <w:t>Cerny</w:t>
      </w:r>
      <w:proofErr w:type="spellEnd"/>
      <w:r w:rsidR="00346880">
        <w:rPr>
          <w:rFonts w:ascii="Times New Roman" w:hAnsi="Times New Roman" w:cs="Times New Roman"/>
          <w:sz w:val="24"/>
          <w:szCs w:val="24"/>
          <w:lang w:val="en-US"/>
        </w:rPr>
        <w:t>, 2011),</w:t>
      </w:r>
      <w:r w:rsidR="001A05F2">
        <w:rPr>
          <w:rFonts w:ascii="Times New Roman" w:hAnsi="Times New Roman" w:cs="Times New Roman"/>
          <w:sz w:val="24"/>
          <w:szCs w:val="24"/>
          <w:lang w:val="en-US"/>
        </w:rPr>
        <w:t xml:space="preserve"> </w:t>
      </w:r>
      <w:r w:rsidRPr="00E845F7">
        <w:rPr>
          <w:rFonts w:ascii="Times New Roman" w:hAnsi="Times New Roman" w:cs="Times New Roman"/>
          <w:sz w:val="24"/>
          <w:szCs w:val="24"/>
          <w:lang w:val="en-US"/>
        </w:rPr>
        <w:t>which might provide</w:t>
      </w:r>
      <w:r>
        <w:rPr>
          <w:rFonts w:ascii="Times New Roman" w:hAnsi="Times New Roman" w:cs="Times New Roman"/>
          <w:sz w:val="24"/>
          <w:szCs w:val="24"/>
          <w:lang w:val="en-US"/>
        </w:rPr>
        <w:t xml:space="preserve"> </w:t>
      </w:r>
      <w:r w:rsidRPr="00E845F7">
        <w:rPr>
          <w:rFonts w:ascii="Times New Roman" w:hAnsi="Times New Roman" w:cs="Times New Roman"/>
          <w:sz w:val="24"/>
          <w:szCs w:val="24"/>
          <w:lang w:val="en-US"/>
        </w:rPr>
        <w:t xml:space="preserve">some ideas to modify the </w:t>
      </w:r>
      <w:proofErr w:type="spellStart"/>
      <w:r w:rsidRPr="00E845F7">
        <w:rPr>
          <w:rFonts w:ascii="Times New Roman" w:hAnsi="Times New Roman" w:cs="Times New Roman"/>
          <w:sz w:val="24"/>
          <w:szCs w:val="24"/>
          <w:lang w:val="en-US"/>
        </w:rPr>
        <w:t>intrapellet</w:t>
      </w:r>
      <w:proofErr w:type="spellEnd"/>
      <w:r w:rsidRPr="00E845F7">
        <w:rPr>
          <w:rFonts w:ascii="Times New Roman" w:hAnsi="Times New Roman" w:cs="Times New Roman"/>
          <w:sz w:val="24"/>
          <w:szCs w:val="24"/>
          <w:lang w:val="en-US"/>
        </w:rPr>
        <w:t xml:space="preserve"> diffusion</w:t>
      </w:r>
      <w:r>
        <w:rPr>
          <w:rFonts w:ascii="Times New Roman" w:hAnsi="Times New Roman" w:cs="Times New Roman"/>
          <w:sz w:val="24"/>
          <w:szCs w:val="24"/>
          <w:lang w:val="en-US"/>
        </w:rPr>
        <w:t xml:space="preserve"> </w:t>
      </w:r>
      <w:proofErr w:type="gramStart"/>
      <w:r w:rsidRPr="00E845F7">
        <w:rPr>
          <w:rFonts w:ascii="Times New Roman" w:hAnsi="Times New Roman" w:cs="Times New Roman"/>
          <w:sz w:val="24"/>
          <w:szCs w:val="24"/>
          <w:lang w:val="en-US"/>
        </w:rPr>
        <w:t>models</w:t>
      </w:r>
      <w:r w:rsidR="00346880">
        <w:rPr>
          <w:rFonts w:ascii="Times New Roman" w:hAnsi="Times New Roman" w:cs="Times New Roman"/>
          <w:sz w:val="24"/>
          <w:szCs w:val="24"/>
          <w:lang w:val="en-US"/>
        </w:rPr>
        <w:t>[</w:t>
      </w:r>
      <w:proofErr w:type="gramEnd"/>
      <w:r w:rsidR="00346880">
        <w:rPr>
          <w:rFonts w:ascii="Times New Roman" w:hAnsi="Times New Roman" w:cs="Times New Roman"/>
          <w:sz w:val="24"/>
          <w:szCs w:val="24"/>
          <w:lang w:val="en-US"/>
        </w:rPr>
        <w:t>36]</w:t>
      </w:r>
      <w:r w:rsidR="001A05F2">
        <w:rPr>
          <w:rFonts w:ascii="Times New Roman" w:hAnsi="Times New Roman" w:cs="Times New Roman"/>
          <w:sz w:val="24"/>
          <w:szCs w:val="24"/>
          <w:lang w:val="en-US"/>
        </w:rPr>
        <w:t xml:space="preserve">. </w:t>
      </w:r>
      <w:r w:rsidRPr="00E845F7">
        <w:rPr>
          <w:rFonts w:ascii="Times New Roman" w:hAnsi="Times New Roman" w:cs="Times New Roman"/>
          <w:sz w:val="24"/>
          <w:szCs w:val="24"/>
          <w:lang w:val="en-US"/>
        </w:rPr>
        <w:t>The prevalence of the conventional/modified</w:t>
      </w:r>
      <w:r>
        <w:rPr>
          <w:rFonts w:ascii="Times New Roman" w:hAnsi="Times New Roman" w:cs="Times New Roman"/>
          <w:sz w:val="24"/>
          <w:szCs w:val="24"/>
          <w:lang w:val="en-US"/>
        </w:rPr>
        <w:t xml:space="preserve"> </w:t>
      </w:r>
      <w:r w:rsidRPr="00E845F7">
        <w:rPr>
          <w:rFonts w:ascii="Times New Roman" w:hAnsi="Times New Roman" w:cs="Times New Roman"/>
          <w:sz w:val="24"/>
          <w:szCs w:val="24"/>
          <w:lang w:val="en-US"/>
        </w:rPr>
        <w:t>general rate models is not only because they give</w:t>
      </w:r>
      <w:r>
        <w:rPr>
          <w:rFonts w:ascii="Times New Roman" w:hAnsi="Times New Roman" w:cs="Times New Roman"/>
          <w:sz w:val="24"/>
          <w:szCs w:val="24"/>
          <w:lang w:val="en-US"/>
        </w:rPr>
        <w:t xml:space="preserve"> </w:t>
      </w:r>
      <w:r w:rsidRPr="00E845F7">
        <w:rPr>
          <w:rFonts w:ascii="Times New Roman" w:hAnsi="Times New Roman" w:cs="Times New Roman"/>
          <w:sz w:val="24"/>
          <w:szCs w:val="24"/>
          <w:lang w:val="en-US"/>
        </w:rPr>
        <w:t>good prediction of dynami</w:t>
      </w:r>
      <w:r w:rsidR="001A05F2">
        <w:rPr>
          <w:rFonts w:ascii="Times New Roman" w:hAnsi="Times New Roman" w:cs="Times New Roman"/>
          <w:sz w:val="24"/>
          <w:szCs w:val="24"/>
          <w:lang w:val="en-US"/>
        </w:rPr>
        <w:t xml:space="preserve">c adsorption, but also involves </w:t>
      </w:r>
      <w:r w:rsidRPr="00E845F7">
        <w:rPr>
          <w:rFonts w:ascii="Times New Roman" w:hAnsi="Times New Roman" w:cs="Times New Roman"/>
          <w:sz w:val="24"/>
          <w:szCs w:val="24"/>
          <w:lang w:val="en-US"/>
        </w:rPr>
        <w:t>a variety of parameters to determine the</w:t>
      </w:r>
      <w:r>
        <w:rPr>
          <w:rFonts w:ascii="Times New Roman" w:hAnsi="Times New Roman" w:cs="Times New Roman"/>
          <w:sz w:val="24"/>
          <w:szCs w:val="24"/>
          <w:lang w:val="en-US"/>
        </w:rPr>
        <w:t xml:space="preserve"> </w:t>
      </w:r>
      <w:r w:rsidRPr="00E845F7">
        <w:rPr>
          <w:rFonts w:ascii="Times New Roman" w:hAnsi="Times New Roman" w:cs="Times New Roman"/>
          <w:sz w:val="24"/>
          <w:szCs w:val="24"/>
          <w:lang w:val="en-US"/>
        </w:rPr>
        <w:t>process variables. The variables could be optimized</w:t>
      </w:r>
      <w:r>
        <w:rPr>
          <w:rFonts w:ascii="Times New Roman" w:hAnsi="Times New Roman" w:cs="Times New Roman"/>
          <w:sz w:val="24"/>
          <w:szCs w:val="24"/>
          <w:lang w:val="en-US"/>
        </w:rPr>
        <w:t xml:space="preserve"> </w:t>
      </w:r>
      <w:r w:rsidRPr="00E845F7">
        <w:rPr>
          <w:rFonts w:ascii="Times New Roman" w:hAnsi="Times New Roman" w:cs="Times New Roman"/>
          <w:sz w:val="24"/>
          <w:szCs w:val="24"/>
          <w:lang w:val="en-US"/>
        </w:rPr>
        <w:t>by keeping other parameters constant and comparing</w:t>
      </w:r>
      <w:r>
        <w:rPr>
          <w:rFonts w:ascii="Times New Roman" w:hAnsi="Times New Roman" w:cs="Times New Roman"/>
          <w:sz w:val="24"/>
          <w:szCs w:val="24"/>
          <w:lang w:val="en-US"/>
        </w:rPr>
        <w:t xml:space="preserve"> </w:t>
      </w:r>
      <w:r w:rsidRPr="00E845F7">
        <w:rPr>
          <w:rFonts w:ascii="Times New Roman" w:hAnsi="Times New Roman" w:cs="Times New Roman"/>
          <w:sz w:val="24"/>
          <w:szCs w:val="24"/>
          <w:lang w:val="en-US"/>
        </w:rPr>
        <w:t>the breakthrough curves predicted by this model under</w:t>
      </w:r>
      <w:r>
        <w:rPr>
          <w:rFonts w:ascii="Times New Roman" w:hAnsi="Times New Roman" w:cs="Times New Roman"/>
          <w:sz w:val="24"/>
          <w:szCs w:val="24"/>
          <w:lang w:val="en-US"/>
        </w:rPr>
        <w:t xml:space="preserve"> </w:t>
      </w:r>
      <w:r w:rsidRPr="00E845F7">
        <w:rPr>
          <w:rFonts w:ascii="Times New Roman" w:hAnsi="Times New Roman" w:cs="Times New Roman"/>
          <w:sz w:val="24"/>
          <w:szCs w:val="24"/>
          <w:lang w:val="en-US"/>
        </w:rPr>
        <w:t>different values of the target parameter “</w:t>
      </w:r>
      <w:r w:rsidRPr="00E845F7">
        <w:rPr>
          <w:rFonts w:ascii="Times New Roman" w:hAnsi="Times New Roman" w:cs="Times New Roman"/>
          <w:i/>
          <w:iCs/>
          <w:sz w:val="24"/>
          <w:szCs w:val="24"/>
          <w:lang w:val="en-US"/>
        </w:rPr>
        <w:t>X</w:t>
      </w:r>
      <w:r w:rsidRPr="00E845F7">
        <w:rPr>
          <w:rFonts w:ascii="Times New Roman" w:hAnsi="Times New Roman" w:cs="Times New Roman"/>
          <w:sz w:val="24"/>
          <w:szCs w:val="24"/>
          <w:lang w:val="en-US"/>
        </w:rPr>
        <w:t>”, for</w:t>
      </w:r>
      <w:r>
        <w:rPr>
          <w:rFonts w:ascii="Times New Roman" w:hAnsi="Times New Roman" w:cs="Times New Roman"/>
          <w:sz w:val="24"/>
          <w:szCs w:val="24"/>
          <w:lang w:val="en-US"/>
        </w:rPr>
        <w:t xml:space="preserve"> </w:t>
      </w:r>
      <w:r w:rsidRPr="00E845F7">
        <w:rPr>
          <w:rFonts w:ascii="Times New Roman" w:hAnsi="Times New Roman" w:cs="Times New Roman"/>
          <w:sz w:val="24"/>
          <w:szCs w:val="24"/>
          <w:lang w:val="en-US"/>
        </w:rPr>
        <w:t>example, 0.5</w:t>
      </w:r>
      <w:r w:rsidRPr="00E845F7">
        <w:rPr>
          <w:rFonts w:ascii="Times New Roman" w:hAnsi="Times New Roman" w:cs="Times New Roman"/>
          <w:i/>
          <w:iCs/>
          <w:sz w:val="24"/>
          <w:szCs w:val="24"/>
          <w:lang w:val="en-US"/>
        </w:rPr>
        <w:t>X</w:t>
      </w:r>
      <w:r w:rsidRPr="00E845F7">
        <w:rPr>
          <w:rFonts w:ascii="Times New Roman" w:hAnsi="Times New Roman" w:cs="Times New Roman"/>
          <w:sz w:val="24"/>
          <w:szCs w:val="24"/>
          <w:lang w:val="en-US"/>
        </w:rPr>
        <w:t xml:space="preserve">, </w:t>
      </w:r>
      <w:r w:rsidRPr="00E845F7">
        <w:rPr>
          <w:rFonts w:ascii="Times New Roman" w:hAnsi="Times New Roman" w:cs="Times New Roman"/>
          <w:i/>
          <w:iCs/>
          <w:sz w:val="24"/>
          <w:szCs w:val="24"/>
          <w:lang w:val="en-US"/>
        </w:rPr>
        <w:t xml:space="preserve">X </w:t>
      </w:r>
      <w:r w:rsidRPr="00E845F7">
        <w:rPr>
          <w:rFonts w:ascii="Times New Roman" w:hAnsi="Times New Roman" w:cs="Times New Roman"/>
          <w:sz w:val="24"/>
          <w:szCs w:val="24"/>
          <w:lang w:val="en-US"/>
        </w:rPr>
        <w:t>and 2</w:t>
      </w:r>
      <w:r w:rsidRPr="00E845F7">
        <w:rPr>
          <w:rFonts w:ascii="Times New Roman" w:hAnsi="Times New Roman" w:cs="Times New Roman"/>
          <w:i/>
          <w:iCs/>
          <w:sz w:val="24"/>
          <w:szCs w:val="24"/>
          <w:lang w:val="en-US"/>
        </w:rPr>
        <w:t xml:space="preserve">X </w:t>
      </w:r>
      <w:r w:rsidRPr="00E845F7">
        <w:rPr>
          <w:rFonts w:ascii="Times New Roman" w:hAnsi="Times New Roman" w:cs="Times New Roman"/>
          <w:sz w:val="24"/>
          <w:szCs w:val="24"/>
          <w:lang w:val="en-US"/>
        </w:rPr>
        <w:t>(Note that adjusting a</w:t>
      </w:r>
      <w:r>
        <w:rPr>
          <w:rFonts w:ascii="Times New Roman" w:hAnsi="Times New Roman" w:cs="Times New Roman"/>
          <w:sz w:val="24"/>
          <w:szCs w:val="24"/>
          <w:lang w:val="en-US"/>
        </w:rPr>
        <w:t xml:space="preserve"> </w:t>
      </w:r>
      <w:r w:rsidRPr="00E845F7">
        <w:rPr>
          <w:rFonts w:ascii="Times New Roman" w:hAnsi="Times New Roman" w:cs="Times New Roman"/>
          <w:sz w:val="24"/>
          <w:szCs w:val="24"/>
          <w:lang w:val="en-US"/>
        </w:rPr>
        <w:t>parameter may lead to variation in the phenomenological</w:t>
      </w:r>
      <w:r>
        <w:rPr>
          <w:rFonts w:ascii="Times New Roman" w:hAnsi="Times New Roman" w:cs="Times New Roman"/>
          <w:sz w:val="24"/>
          <w:szCs w:val="24"/>
          <w:lang w:val="en-US"/>
        </w:rPr>
        <w:t xml:space="preserve"> </w:t>
      </w:r>
      <w:r w:rsidRPr="00E845F7">
        <w:rPr>
          <w:rFonts w:ascii="Times New Roman" w:hAnsi="Times New Roman" w:cs="Times New Roman"/>
          <w:sz w:val="24"/>
          <w:szCs w:val="24"/>
          <w:lang w:val="en-US"/>
        </w:rPr>
        <w:t>coefficient(s), and optimization based on</w:t>
      </w:r>
      <w:r>
        <w:rPr>
          <w:rFonts w:ascii="Times New Roman" w:hAnsi="Times New Roman" w:cs="Times New Roman"/>
          <w:sz w:val="24"/>
          <w:szCs w:val="24"/>
          <w:lang w:val="en-US"/>
        </w:rPr>
        <w:t xml:space="preserve"> </w:t>
      </w:r>
      <w:r w:rsidRPr="00E845F7">
        <w:rPr>
          <w:rFonts w:ascii="Times New Roman" w:hAnsi="Times New Roman" w:cs="Times New Roman"/>
          <w:sz w:val="24"/>
          <w:szCs w:val="24"/>
          <w:lang w:val="en-US"/>
        </w:rPr>
        <w:t>modeling is not a precise method). However, the main</w:t>
      </w:r>
      <w:r>
        <w:rPr>
          <w:rFonts w:ascii="Times New Roman" w:hAnsi="Times New Roman" w:cs="Times New Roman"/>
          <w:sz w:val="24"/>
          <w:szCs w:val="24"/>
          <w:lang w:val="en-US"/>
        </w:rPr>
        <w:t xml:space="preserve"> </w:t>
      </w:r>
      <w:r w:rsidRPr="00E845F7">
        <w:rPr>
          <w:rFonts w:ascii="Times New Roman" w:hAnsi="Times New Roman" w:cs="Times New Roman"/>
          <w:sz w:val="24"/>
          <w:szCs w:val="24"/>
          <w:lang w:val="en-US"/>
        </w:rPr>
        <w:t>limitation of these models is the complicated and</w:t>
      </w:r>
      <w:r>
        <w:rPr>
          <w:rFonts w:ascii="Times New Roman" w:hAnsi="Times New Roman" w:cs="Times New Roman"/>
          <w:sz w:val="24"/>
          <w:szCs w:val="24"/>
          <w:lang w:val="en-US"/>
        </w:rPr>
        <w:t xml:space="preserve"> </w:t>
      </w:r>
      <w:r w:rsidRPr="00E845F7">
        <w:rPr>
          <w:rFonts w:ascii="Times New Roman" w:hAnsi="Times New Roman" w:cs="Times New Roman"/>
          <w:sz w:val="24"/>
          <w:szCs w:val="24"/>
          <w:lang w:val="en-US"/>
        </w:rPr>
        <w:t>time-consuming computation.</w:t>
      </w:r>
    </w:p>
    <w:p w:rsidR="00914766" w:rsidRDefault="00914766" w:rsidP="00A479F9">
      <w:pPr>
        <w:autoSpaceDE w:val="0"/>
        <w:autoSpaceDN w:val="0"/>
        <w:adjustRightInd w:val="0"/>
        <w:spacing w:after="0" w:line="360" w:lineRule="auto"/>
        <w:jc w:val="both"/>
        <w:rPr>
          <w:rFonts w:ascii="Times New Roman" w:hAnsi="Times New Roman" w:cs="Times New Roman"/>
          <w:sz w:val="24"/>
          <w:szCs w:val="24"/>
          <w:lang w:val="en-US"/>
        </w:rPr>
      </w:pPr>
    </w:p>
    <w:p w:rsidR="00914766" w:rsidRDefault="00914766" w:rsidP="00A479F9">
      <w:pPr>
        <w:autoSpaceDE w:val="0"/>
        <w:autoSpaceDN w:val="0"/>
        <w:adjustRightInd w:val="0"/>
        <w:spacing w:after="0" w:line="360" w:lineRule="auto"/>
        <w:jc w:val="both"/>
        <w:rPr>
          <w:rFonts w:ascii="Times New Roman" w:hAnsi="Times New Roman" w:cs="Times New Roman"/>
          <w:sz w:val="24"/>
          <w:szCs w:val="24"/>
          <w:lang w:val="en-US"/>
        </w:rPr>
      </w:pPr>
    </w:p>
    <w:p w:rsidR="00E845F7" w:rsidRDefault="00E845F7" w:rsidP="00A479F9">
      <w:pPr>
        <w:autoSpaceDE w:val="0"/>
        <w:autoSpaceDN w:val="0"/>
        <w:adjustRightInd w:val="0"/>
        <w:spacing w:after="0" w:line="360" w:lineRule="auto"/>
        <w:jc w:val="both"/>
        <w:rPr>
          <w:rFonts w:ascii="Times New Roman" w:hAnsi="Times New Roman" w:cs="Times New Roman"/>
          <w:sz w:val="24"/>
          <w:szCs w:val="24"/>
          <w:lang w:val="en-US"/>
        </w:rPr>
      </w:pPr>
    </w:p>
    <w:p w:rsidR="00914766" w:rsidRDefault="00914766" w:rsidP="00A479F9">
      <w:pPr>
        <w:autoSpaceDE w:val="0"/>
        <w:autoSpaceDN w:val="0"/>
        <w:adjustRightInd w:val="0"/>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3.4.2. </w:t>
      </w:r>
      <w:r w:rsidRPr="00914766">
        <w:rPr>
          <w:rFonts w:ascii="Times New Roman" w:hAnsi="Times New Roman" w:cs="Times New Roman"/>
          <w:b/>
          <w:sz w:val="24"/>
          <w:szCs w:val="24"/>
          <w:lang w:val="en-US"/>
        </w:rPr>
        <w:t>Linear driving force (LDF) model</w:t>
      </w:r>
    </w:p>
    <w:p w:rsidR="001A05F2" w:rsidRDefault="001A05F2" w:rsidP="00A479F9">
      <w:pPr>
        <w:autoSpaceDE w:val="0"/>
        <w:autoSpaceDN w:val="0"/>
        <w:adjustRightInd w:val="0"/>
        <w:spacing w:after="0" w:line="360" w:lineRule="auto"/>
        <w:jc w:val="both"/>
        <w:rPr>
          <w:rFonts w:ascii="Times New Roman" w:hAnsi="Times New Roman" w:cs="Times New Roman"/>
          <w:sz w:val="24"/>
          <w:szCs w:val="24"/>
          <w:lang w:val="en-US"/>
        </w:rPr>
      </w:pPr>
    </w:p>
    <w:p w:rsidR="00914766" w:rsidRDefault="00914766" w:rsidP="00A479F9">
      <w:pPr>
        <w:autoSpaceDE w:val="0"/>
        <w:autoSpaceDN w:val="0"/>
        <w:adjustRightInd w:val="0"/>
        <w:spacing w:after="0" w:line="360" w:lineRule="auto"/>
        <w:jc w:val="both"/>
        <w:rPr>
          <w:rFonts w:ascii="Times New Roman" w:hAnsi="Times New Roman" w:cs="Times New Roman"/>
          <w:sz w:val="24"/>
          <w:szCs w:val="24"/>
          <w:lang w:val="en-US"/>
        </w:rPr>
      </w:pPr>
      <w:r w:rsidRPr="00914766">
        <w:rPr>
          <w:rFonts w:ascii="Times New Roman" w:hAnsi="Times New Roman" w:cs="Times New Roman"/>
          <w:sz w:val="24"/>
          <w:szCs w:val="24"/>
          <w:lang w:val="en-US"/>
        </w:rPr>
        <w:t>The linear driving force (LDF) model proposed</w:t>
      </w:r>
      <w:r>
        <w:rPr>
          <w:rFonts w:ascii="Times New Roman" w:hAnsi="Times New Roman" w:cs="Times New Roman"/>
          <w:sz w:val="24"/>
          <w:szCs w:val="24"/>
          <w:lang w:val="en-US"/>
        </w:rPr>
        <w:t xml:space="preserve"> </w:t>
      </w:r>
      <w:r w:rsidRPr="00914766">
        <w:rPr>
          <w:rFonts w:ascii="Times New Roman" w:hAnsi="Times New Roman" w:cs="Times New Roman"/>
          <w:sz w:val="24"/>
          <w:szCs w:val="24"/>
          <w:lang w:val="en-US"/>
        </w:rPr>
        <w:t>by (</w:t>
      </w:r>
      <w:proofErr w:type="spellStart"/>
      <w:r w:rsidRPr="00914766">
        <w:rPr>
          <w:rFonts w:ascii="Times New Roman" w:hAnsi="Times New Roman" w:cs="Times New Roman"/>
          <w:sz w:val="24"/>
          <w:szCs w:val="24"/>
          <w:lang w:val="en-US"/>
        </w:rPr>
        <w:t>Glueckauf</w:t>
      </w:r>
      <w:proofErr w:type="spellEnd"/>
      <w:r w:rsidRPr="00914766">
        <w:rPr>
          <w:rFonts w:ascii="Times New Roman" w:hAnsi="Times New Roman" w:cs="Times New Roman"/>
          <w:sz w:val="24"/>
          <w:szCs w:val="24"/>
          <w:lang w:val="en-US"/>
        </w:rPr>
        <w:t>, 1955) formulates a lumped mass</w:t>
      </w:r>
      <w:r>
        <w:rPr>
          <w:rFonts w:ascii="Times New Roman" w:hAnsi="Times New Roman" w:cs="Times New Roman"/>
          <w:sz w:val="24"/>
          <w:szCs w:val="24"/>
          <w:lang w:val="en-US"/>
        </w:rPr>
        <w:t xml:space="preserve"> </w:t>
      </w:r>
      <w:r w:rsidRPr="00914766">
        <w:rPr>
          <w:rFonts w:ascii="Times New Roman" w:hAnsi="Times New Roman" w:cs="Times New Roman"/>
          <w:sz w:val="24"/>
          <w:szCs w:val="24"/>
          <w:lang w:val="en-US"/>
        </w:rPr>
        <w:t xml:space="preserve">transfer coefficient to represent the </w:t>
      </w:r>
      <w:proofErr w:type="spellStart"/>
      <w:r w:rsidRPr="00914766">
        <w:rPr>
          <w:rFonts w:ascii="Times New Roman" w:hAnsi="Times New Roman" w:cs="Times New Roman"/>
          <w:sz w:val="24"/>
          <w:szCs w:val="24"/>
          <w:lang w:val="en-US"/>
        </w:rPr>
        <w:t>intrapellet</w:t>
      </w:r>
      <w:proofErr w:type="spellEnd"/>
      <w:r w:rsidRPr="00914766">
        <w:rPr>
          <w:rFonts w:ascii="Times New Roman" w:hAnsi="Times New Roman" w:cs="Times New Roman"/>
          <w:sz w:val="24"/>
          <w:szCs w:val="24"/>
          <w:lang w:val="en-US"/>
        </w:rPr>
        <w:t xml:space="preserve"> diffusion</w:t>
      </w:r>
      <w:r>
        <w:rPr>
          <w:rFonts w:ascii="Times New Roman" w:hAnsi="Times New Roman" w:cs="Times New Roman"/>
          <w:sz w:val="24"/>
          <w:szCs w:val="24"/>
          <w:lang w:val="en-US"/>
        </w:rPr>
        <w:t xml:space="preserve"> </w:t>
      </w:r>
      <w:r w:rsidRPr="00914766">
        <w:rPr>
          <w:rFonts w:ascii="Times New Roman" w:hAnsi="Times New Roman" w:cs="Times New Roman"/>
          <w:sz w:val="24"/>
          <w:szCs w:val="24"/>
          <w:lang w:val="en-US"/>
        </w:rPr>
        <w:t xml:space="preserve">rate, as written in a linear form </w:t>
      </w:r>
      <w:proofErr w:type="gramStart"/>
      <w:r w:rsidRPr="00914766">
        <w:rPr>
          <w:rFonts w:ascii="Times New Roman" w:hAnsi="Times New Roman" w:cs="Times New Roman"/>
          <w:sz w:val="24"/>
          <w:szCs w:val="24"/>
          <w:lang w:val="en-US"/>
        </w:rPr>
        <w:t>as</w:t>
      </w:r>
      <w:r w:rsidR="00346880">
        <w:rPr>
          <w:rFonts w:ascii="Times New Roman" w:hAnsi="Times New Roman" w:cs="Times New Roman"/>
          <w:sz w:val="24"/>
          <w:szCs w:val="24"/>
          <w:lang w:val="en-US"/>
        </w:rPr>
        <w:t>[</w:t>
      </w:r>
      <w:proofErr w:type="gramEnd"/>
      <w:r w:rsidR="00346880">
        <w:rPr>
          <w:rFonts w:ascii="Times New Roman" w:hAnsi="Times New Roman" w:cs="Times New Roman"/>
          <w:sz w:val="24"/>
          <w:szCs w:val="24"/>
          <w:lang w:val="en-US"/>
        </w:rPr>
        <w:t>45]</w:t>
      </w:r>
      <w:r>
        <w:rPr>
          <w:rFonts w:ascii="Times New Roman" w:hAnsi="Times New Roman" w:cs="Times New Roman"/>
          <w:sz w:val="24"/>
          <w:szCs w:val="24"/>
          <w:lang w:val="en-US"/>
        </w:rPr>
        <w:t xml:space="preserve"> :</w:t>
      </w:r>
    </w:p>
    <w:p w:rsidR="00914766" w:rsidRDefault="00914766"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5E6DA795" wp14:editId="2FC2E0D6">
            <wp:extent cx="2539149" cy="936000"/>
            <wp:effectExtent l="19050" t="0" r="0" b="0"/>
            <wp:docPr id="86"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8"/>
                    <a:srcRect/>
                    <a:stretch>
                      <a:fillRect/>
                    </a:stretch>
                  </pic:blipFill>
                  <pic:spPr bwMode="auto">
                    <a:xfrm>
                      <a:off x="0" y="0"/>
                      <a:ext cx="2539149" cy="936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3.14)</w:t>
      </w:r>
    </w:p>
    <w:p w:rsidR="00914766" w:rsidRDefault="001A05F2" w:rsidP="00A479F9">
      <w:pPr>
        <w:autoSpaceDE w:val="0"/>
        <w:autoSpaceDN w:val="0"/>
        <w:adjustRightInd w:val="0"/>
        <w:spacing w:after="0" w:line="360" w:lineRule="auto"/>
        <w:jc w:val="both"/>
        <w:rPr>
          <w:rFonts w:ascii="Times New Roman" w:hAnsi="Times New Roman" w:cs="Times New Roman"/>
          <w:sz w:val="24"/>
          <w:szCs w:val="24"/>
          <w:lang w:val="en-US"/>
        </w:rPr>
      </w:pPr>
      <w:r w:rsidRPr="00914766">
        <w:rPr>
          <w:rFonts w:ascii="Times New Roman" w:hAnsi="Times New Roman" w:cs="Times New Roman"/>
          <w:sz w:val="24"/>
          <w:szCs w:val="24"/>
          <w:lang w:val="en-US"/>
        </w:rPr>
        <w:t>Where</w:t>
      </w:r>
      <w:r>
        <w:rPr>
          <w:rFonts w:ascii="Times New Roman" w:hAnsi="Times New Roman" w:cs="Times New Roman"/>
          <w:sz w:val="24"/>
          <w:szCs w:val="24"/>
          <w:lang w:val="en-US"/>
        </w:rPr>
        <w:t>:</w:t>
      </w:r>
    </w:p>
    <w:p w:rsidR="00914766" w:rsidRDefault="00914766" w:rsidP="00A479F9">
      <w:pPr>
        <w:autoSpaceDE w:val="0"/>
        <w:autoSpaceDN w:val="0"/>
        <w:adjustRightInd w:val="0"/>
        <w:spacing w:after="0" w:line="360" w:lineRule="auto"/>
        <w:jc w:val="both"/>
        <w:rPr>
          <w:rFonts w:ascii="Times New Roman" w:hAnsi="Times New Roman" w:cs="Times New Roman"/>
          <w:sz w:val="24"/>
          <w:szCs w:val="24"/>
          <w:lang w:val="en-US"/>
        </w:rPr>
      </w:pPr>
    </w:p>
    <w:p w:rsidR="00914766" w:rsidRDefault="00914766"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q</w:t>
      </w:r>
      <w:r w:rsidRPr="00914766">
        <w:rPr>
          <w:rFonts w:ascii="Times New Roman" w:hAnsi="Times New Roman" w:cs="Times New Roman"/>
          <w:sz w:val="24"/>
          <w:szCs w:val="24"/>
          <w:vertAlign w:val="subscript"/>
          <w:lang w:val="en-US"/>
        </w:rPr>
        <w:t>a</w:t>
      </w:r>
      <w:proofErr w:type="spellEnd"/>
      <w:proofErr w:type="gramEnd"/>
      <w:r>
        <w:rPr>
          <w:rFonts w:ascii="Times New Roman" w:hAnsi="Times New Roman" w:cs="Times New Roman"/>
          <w:sz w:val="24"/>
          <w:szCs w:val="24"/>
          <w:lang w:val="en-US"/>
        </w:rPr>
        <w:t xml:space="preserve"> = </w:t>
      </w:r>
      <w:r w:rsidRPr="00914766">
        <w:rPr>
          <w:rFonts w:ascii="Times New Roman" w:hAnsi="Times New Roman" w:cs="Times New Roman"/>
          <w:sz w:val="24"/>
          <w:szCs w:val="24"/>
          <w:lang w:val="en-US"/>
        </w:rPr>
        <w:t xml:space="preserve"> the average concentration of the adsorbed</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adsorbate</w:t>
      </w:r>
      <w:proofErr w:type="spellEnd"/>
    </w:p>
    <w:p w:rsidR="009A56D9" w:rsidRDefault="00914766" w:rsidP="00A479F9">
      <w:pPr>
        <w:autoSpaceDE w:val="0"/>
        <w:autoSpaceDN w:val="0"/>
        <w:adjustRightInd w:val="0"/>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q</w:t>
      </w:r>
      <w:r w:rsidRPr="00914766">
        <w:rPr>
          <w:rFonts w:ascii="Times New Roman" w:hAnsi="Times New Roman" w:cs="Times New Roman"/>
          <w:sz w:val="24"/>
          <w:szCs w:val="24"/>
          <w:vertAlign w:val="subscript"/>
          <w:lang w:val="en-US"/>
        </w:rPr>
        <w:t>s</w:t>
      </w:r>
      <w:proofErr w:type="spellEnd"/>
      <w:r>
        <w:rPr>
          <w:rFonts w:ascii="Times New Roman" w:hAnsi="Times New Roman" w:cs="Times New Roman"/>
          <w:sz w:val="24"/>
          <w:szCs w:val="24"/>
          <w:lang w:val="en-US"/>
        </w:rPr>
        <w:t xml:space="preserve"> = </w:t>
      </w:r>
      <w:r w:rsidRPr="00914766">
        <w:rPr>
          <w:rFonts w:ascii="Times New Roman" w:hAnsi="Times New Roman" w:cs="Times New Roman"/>
          <w:sz w:val="24"/>
          <w:szCs w:val="24"/>
          <w:lang w:val="en-US"/>
        </w:rPr>
        <w:t xml:space="preserve">the loading of the </w:t>
      </w:r>
      <w:proofErr w:type="spellStart"/>
      <w:r w:rsidRPr="00914766">
        <w:rPr>
          <w:rFonts w:ascii="Times New Roman" w:hAnsi="Times New Roman" w:cs="Times New Roman"/>
          <w:sz w:val="24"/>
          <w:szCs w:val="24"/>
          <w:lang w:val="en-US"/>
        </w:rPr>
        <w:t>adsorbate</w:t>
      </w:r>
      <w:proofErr w:type="spellEnd"/>
      <w:r w:rsidRPr="00914766">
        <w:rPr>
          <w:rFonts w:ascii="Times New Roman" w:hAnsi="Times New Roman" w:cs="Times New Roman"/>
          <w:sz w:val="24"/>
          <w:szCs w:val="24"/>
          <w:lang w:val="en-US"/>
        </w:rPr>
        <w:t xml:space="preserve"> at the</w:t>
      </w:r>
      <w:r>
        <w:rPr>
          <w:rFonts w:ascii="Times New Roman" w:hAnsi="Times New Roman" w:cs="Times New Roman"/>
          <w:sz w:val="24"/>
          <w:szCs w:val="24"/>
          <w:lang w:val="en-US"/>
        </w:rPr>
        <w:t xml:space="preserve"> </w:t>
      </w:r>
      <w:r w:rsidRPr="00914766">
        <w:rPr>
          <w:rFonts w:ascii="Times New Roman" w:hAnsi="Times New Roman" w:cs="Times New Roman"/>
          <w:sz w:val="24"/>
          <w:szCs w:val="24"/>
          <w:lang w:val="en-US"/>
        </w:rPr>
        <w:t>external surf</w:t>
      </w:r>
      <w:r>
        <w:rPr>
          <w:rFonts w:ascii="Times New Roman" w:hAnsi="Times New Roman" w:cs="Times New Roman"/>
          <w:sz w:val="24"/>
          <w:szCs w:val="24"/>
          <w:lang w:val="en-US"/>
        </w:rPr>
        <w:t>ace of adsorbent, and</w:t>
      </w:r>
    </w:p>
    <w:p w:rsidR="009A56D9" w:rsidRDefault="009A56D9"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k</w:t>
      </w:r>
      <w:r w:rsidRPr="009A56D9">
        <w:rPr>
          <w:rFonts w:ascii="Times New Roman" w:hAnsi="Times New Roman" w:cs="Times New Roman"/>
          <w:sz w:val="24"/>
          <w:szCs w:val="24"/>
          <w:vertAlign w:val="subscript"/>
          <w:lang w:val="en-US"/>
        </w:rPr>
        <w:t>e</w:t>
      </w:r>
      <w:proofErr w:type="spellEnd"/>
      <w:proofErr w:type="gramEnd"/>
      <w:r w:rsidR="0091476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914766">
        <w:rPr>
          <w:rFonts w:ascii="Times New Roman" w:hAnsi="Times New Roman" w:cs="Times New Roman"/>
          <w:sz w:val="24"/>
          <w:szCs w:val="24"/>
          <w:lang w:val="en-US"/>
        </w:rPr>
        <w:t xml:space="preserve">the </w:t>
      </w:r>
      <w:r w:rsidR="00914766" w:rsidRPr="00914766">
        <w:rPr>
          <w:rFonts w:ascii="Times New Roman" w:hAnsi="Times New Roman" w:cs="Times New Roman"/>
          <w:sz w:val="24"/>
          <w:szCs w:val="24"/>
          <w:lang w:val="en-US"/>
        </w:rPr>
        <w:t xml:space="preserve">lump </w:t>
      </w:r>
      <w:proofErr w:type="spellStart"/>
      <w:r w:rsidR="00914766" w:rsidRPr="00914766">
        <w:rPr>
          <w:rFonts w:ascii="Times New Roman" w:hAnsi="Times New Roman" w:cs="Times New Roman"/>
          <w:sz w:val="24"/>
          <w:szCs w:val="24"/>
          <w:lang w:val="en-US"/>
        </w:rPr>
        <w:t>intrapellet</w:t>
      </w:r>
      <w:proofErr w:type="spellEnd"/>
      <w:r>
        <w:rPr>
          <w:rFonts w:ascii="Times New Roman" w:hAnsi="Times New Roman" w:cs="Times New Roman"/>
          <w:sz w:val="24"/>
          <w:szCs w:val="24"/>
          <w:lang w:val="en-US"/>
        </w:rPr>
        <w:t xml:space="preserve"> diffusion kinetic coefficient</w:t>
      </w:r>
    </w:p>
    <w:p w:rsidR="009A56D9" w:rsidRDefault="009A56D9" w:rsidP="00A479F9">
      <w:pPr>
        <w:autoSpaceDE w:val="0"/>
        <w:autoSpaceDN w:val="0"/>
        <w:adjustRightInd w:val="0"/>
        <w:spacing w:after="0" w:line="360" w:lineRule="auto"/>
        <w:jc w:val="both"/>
        <w:rPr>
          <w:rFonts w:ascii="Times New Roman" w:hAnsi="Times New Roman" w:cs="Times New Roman"/>
          <w:sz w:val="24"/>
          <w:szCs w:val="24"/>
          <w:lang w:val="en-US"/>
        </w:rPr>
      </w:pPr>
    </w:p>
    <w:p w:rsidR="00914766" w:rsidRPr="00914766" w:rsidRDefault="00914766" w:rsidP="00A479F9">
      <w:pPr>
        <w:autoSpaceDE w:val="0"/>
        <w:autoSpaceDN w:val="0"/>
        <w:adjustRightInd w:val="0"/>
        <w:spacing w:after="0" w:line="360" w:lineRule="auto"/>
        <w:jc w:val="both"/>
        <w:rPr>
          <w:rFonts w:ascii="Times New Roman" w:hAnsi="Times New Roman" w:cs="Times New Roman"/>
          <w:sz w:val="24"/>
          <w:szCs w:val="24"/>
          <w:lang w:val="en-US"/>
        </w:rPr>
      </w:pPr>
      <w:r w:rsidRPr="00914766">
        <w:rPr>
          <w:rFonts w:ascii="Times New Roman" w:hAnsi="Times New Roman" w:cs="Times New Roman"/>
          <w:sz w:val="24"/>
          <w:szCs w:val="24"/>
          <w:lang w:val="en-US"/>
        </w:rPr>
        <w:t>The original</w:t>
      </w:r>
      <w:r w:rsidR="009A56D9">
        <w:rPr>
          <w:rFonts w:ascii="Times New Roman" w:hAnsi="Times New Roman" w:cs="Times New Roman"/>
          <w:sz w:val="24"/>
          <w:szCs w:val="24"/>
          <w:lang w:val="en-US"/>
        </w:rPr>
        <w:t xml:space="preserve"> </w:t>
      </w:r>
      <w:r w:rsidRPr="00914766">
        <w:rPr>
          <w:rFonts w:ascii="Times New Roman" w:hAnsi="Times New Roman" w:cs="Times New Roman"/>
          <w:sz w:val="24"/>
          <w:szCs w:val="24"/>
          <w:lang w:val="en-US"/>
        </w:rPr>
        <w:t xml:space="preserve">LDF model regards that </w:t>
      </w:r>
      <w:proofErr w:type="spellStart"/>
      <w:r w:rsidRPr="00914766">
        <w:rPr>
          <w:rFonts w:ascii="Times New Roman" w:hAnsi="Times New Roman" w:cs="Times New Roman"/>
          <w:sz w:val="24"/>
          <w:szCs w:val="24"/>
          <w:lang w:val="en-US"/>
        </w:rPr>
        <w:t>qs</w:t>
      </w:r>
      <w:proofErr w:type="spellEnd"/>
      <w:r w:rsidRPr="00914766">
        <w:rPr>
          <w:rFonts w:ascii="Times New Roman" w:hAnsi="Times New Roman" w:cs="Times New Roman"/>
          <w:sz w:val="24"/>
          <w:szCs w:val="24"/>
          <w:lang w:val="en-US"/>
        </w:rPr>
        <w:t xml:space="preserve"> in equilibrium corresponds</w:t>
      </w:r>
      <w:r w:rsidR="009A56D9">
        <w:rPr>
          <w:rFonts w:ascii="Times New Roman" w:hAnsi="Times New Roman" w:cs="Times New Roman"/>
          <w:sz w:val="24"/>
          <w:szCs w:val="24"/>
          <w:lang w:val="en-US"/>
        </w:rPr>
        <w:t xml:space="preserve"> to the </w:t>
      </w:r>
      <w:r w:rsidRPr="00914766">
        <w:rPr>
          <w:rFonts w:ascii="Times New Roman" w:hAnsi="Times New Roman" w:cs="Times New Roman"/>
          <w:sz w:val="24"/>
          <w:szCs w:val="24"/>
          <w:lang w:val="en-US"/>
        </w:rPr>
        <w:t>concentration of the bulk solution C. In other</w:t>
      </w:r>
      <w:r w:rsidR="009A56D9">
        <w:rPr>
          <w:rFonts w:ascii="Times New Roman" w:hAnsi="Times New Roman" w:cs="Times New Roman"/>
          <w:sz w:val="24"/>
          <w:szCs w:val="24"/>
          <w:lang w:val="en-US"/>
        </w:rPr>
        <w:t xml:space="preserve"> </w:t>
      </w:r>
      <w:r w:rsidRPr="00914766">
        <w:rPr>
          <w:rFonts w:ascii="Times New Roman" w:hAnsi="Times New Roman" w:cs="Times New Roman"/>
          <w:sz w:val="24"/>
          <w:szCs w:val="24"/>
          <w:lang w:val="en-US"/>
        </w:rPr>
        <w:t>words, it neglected the concentration gradient in the</w:t>
      </w:r>
      <w:r w:rsidR="009A56D9">
        <w:rPr>
          <w:rFonts w:ascii="Times New Roman" w:hAnsi="Times New Roman" w:cs="Times New Roman"/>
          <w:sz w:val="24"/>
          <w:szCs w:val="24"/>
          <w:lang w:val="en-US"/>
        </w:rPr>
        <w:t xml:space="preserve"> </w:t>
      </w:r>
      <w:r w:rsidRPr="00914766">
        <w:rPr>
          <w:rFonts w:ascii="Times New Roman" w:hAnsi="Times New Roman" w:cs="Times New Roman"/>
          <w:sz w:val="24"/>
          <w:szCs w:val="24"/>
          <w:lang w:val="en-US"/>
        </w:rPr>
        <w:t>interface region between the liquid phase and adsorbent,</w:t>
      </w:r>
      <w:r w:rsidR="009A56D9">
        <w:rPr>
          <w:rFonts w:ascii="Times New Roman" w:hAnsi="Times New Roman" w:cs="Times New Roman"/>
          <w:sz w:val="24"/>
          <w:szCs w:val="24"/>
          <w:lang w:val="en-US"/>
        </w:rPr>
        <w:t xml:space="preserve"> and </w:t>
      </w:r>
      <w:proofErr w:type="spellStart"/>
      <w:r w:rsidR="009A56D9">
        <w:rPr>
          <w:rFonts w:ascii="Times New Roman" w:hAnsi="Times New Roman" w:cs="Times New Roman"/>
          <w:sz w:val="24"/>
          <w:szCs w:val="24"/>
          <w:lang w:val="en-US"/>
        </w:rPr>
        <w:t>k</w:t>
      </w:r>
      <w:r w:rsidR="009A56D9" w:rsidRPr="009A56D9">
        <w:rPr>
          <w:rFonts w:ascii="Times New Roman" w:hAnsi="Times New Roman" w:cs="Times New Roman"/>
          <w:sz w:val="24"/>
          <w:szCs w:val="24"/>
          <w:vertAlign w:val="subscript"/>
          <w:lang w:val="en-US"/>
        </w:rPr>
        <w:t>e</w:t>
      </w:r>
      <w:proofErr w:type="spellEnd"/>
      <w:r w:rsidR="009A56D9">
        <w:rPr>
          <w:rFonts w:ascii="Times New Roman" w:hAnsi="Times New Roman" w:cs="Times New Roman"/>
          <w:sz w:val="24"/>
          <w:szCs w:val="24"/>
          <w:lang w:val="en-US"/>
        </w:rPr>
        <w:t xml:space="preserve"> is a </w:t>
      </w:r>
      <w:r w:rsidRPr="00914766">
        <w:rPr>
          <w:rFonts w:ascii="Times New Roman" w:hAnsi="Times New Roman" w:cs="Times New Roman"/>
          <w:sz w:val="24"/>
          <w:szCs w:val="24"/>
          <w:lang w:val="en-US"/>
        </w:rPr>
        <w:t xml:space="preserve">function of </w:t>
      </w:r>
      <w:proofErr w:type="spellStart"/>
      <w:r w:rsidRPr="00914766">
        <w:rPr>
          <w:rFonts w:ascii="Times New Roman" w:hAnsi="Times New Roman" w:cs="Times New Roman"/>
          <w:sz w:val="24"/>
          <w:szCs w:val="24"/>
          <w:lang w:val="en-US"/>
        </w:rPr>
        <w:t>intrapellet</w:t>
      </w:r>
      <w:proofErr w:type="spellEnd"/>
      <w:r w:rsidRPr="00914766">
        <w:rPr>
          <w:rFonts w:ascii="Times New Roman" w:hAnsi="Times New Roman" w:cs="Times New Roman"/>
          <w:sz w:val="24"/>
          <w:szCs w:val="24"/>
          <w:lang w:val="en-US"/>
        </w:rPr>
        <w:t xml:space="preserve"> diffusivity.</w:t>
      </w:r>
    </w:p>
    <w:p w:rsidR="00914766" w:rsidRDefault="00914766" w:rsidP="00A479F9">
      <w:pPr>
        <w:autoSpaceDE w:val="0"/>
        <w:autoSpaceDN w:val="0"/>
        <w:adjustRightInd w:val="0"/>
        <w:spacing w:after="0" w:line="360" w:lineRule="auto"/>
        <w:jc w:val="both"/>
        <w:rPr>
          <w:rFonts w:ascii="Times New Roman" w:hAnsi="Times New Roman" w:cs="Times New Roman"/>
          <w:sz w:val="24"/>
          <w:szCs w:val="24"/>
          <w:lang w:val="en-US"/>
        </w:rPr>
      </w:pPr>
      <w:r w:rsidRPr="00914766">
        <w:rPr>
          <w:rFonts w:ascii="Times New Roman" w:hAnsi="Times New Roman" w:cs="Times New Roman"/>
          <w:sz w:val="24"/>
          <w:szCs w:val="24"/>
          <w:lang w:val="en-US"/>
        </w:rPr>
        <w:t>When the mass transfer within the interface is involved,</w:t>
      </w:r>
      <w:r w:rsidR="009A56D9">
        <w:rPr>
          <w:rFonts w:ascii="Times New Roman" w:hAnsi="Times New Roman" w:cs="Times New Roman"/>
          <w:sz w:val="24"/>
          <w:szCs w:val="24"/>
          <w:lang w:val="en-US"/>
        </w:rPr>
        <w:t xml:space="preserve"> </w:t>
      </w:r>
      <w:r w:rsidRPr="00914766">
        <w:rPr>
          <w:rFonts w:ascii="Times New Roman" w:hAnsi="Times New Roman" w:cs="Times New Roman"/>
          <w:sz w:val="24"/>
          <w:szCs w:val="24"/>
          <w:lang w:val="en-US"/>
        </w:rPr>
        <w:t>the film diffusion equation should be added</w:t>
      </w:r>
      <w:r w:rsidR="009A56D9">
        <w:rPr>
          <w:rFonts w:ascii="Times New Roman" w:hAnsi="Times New Roman" w:cs="Times New Roman"/>
          <w:sz w:val="24"/>
          <w:szCs w:val="24"/>
          <w:lang w:val="en-US"/>
        </w:rPr>
        <w:t xml:space="preserve"> </w:t>
      </w:r>
      <w:r w:rsidRPr="00914766">
        <w:rPr>
          <w:rFonts w:ascii="Times New Roman" w:hAnsi="Times New Roman" w:cs="Times New Roman"/>
          <w:sz w:val="24"/>
          <w:szCs w:val="24"/>
          <w:lang w:val="en-US"/>
        </w:rPr>
        <w:t>into the LDF model, namely</w:t>
      </w:r>
      <w:r w:rsidR="009A56D9">
        <w:rPr>
          <w:rFonts w:ascii="Times New Roman" w:hAnsi="Times New Roman" w:cs="Times New Roman"/>
          <w:sz w:val="24"/>
          <w:szCs w:val="24"/>
          <w:lang w:val="en-US"/>
        </w:rPr>
        <w:t xml:space="preserve"> </w:t>
      </w:r>
    </w:p>
    <w:p w:rsidR="009A56D9" w:rsidRDefault="009A56D9"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6238462F" wp14:editId="23E96E1D">
            <wp:extent cx="2784396" cy="900000"/>
            <wp:effectExtent l="19050" t="0" r="0" b="0"/>
            <wp:docPr id="87"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9"/>
                    <a:srcRect/>
                    <a:stretch>
                      <a:fillRect/>
                    </a:stretch>
                  </pic:blipFill>
                  <pic:spPr bwMode="auto">
                    <a:xfrm>
                      <a:off x="0" y="0"/>
                      <a:ext cx="2784396" cy="90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3.15)</w:t>
      </w:r>
    </w:p>
    <w:p w:rsidR="009A56D9" w:rsidRDefault="009A56D9" w:rsidP="00A479F9">
      <w:pPr>
        <w:autoSpaceDE w:val="0"/>
        <w:autoSpaceDN w:val="0"/>
        <w:adjustRightInd w:val="0"/>
        <w:spacing w:after="0" w:line="360" w:lineRule="auto"/>
        <w:jc w:val="both"/>
        <w:rPr>
          <w:rFonts w:ascii="Times New Roman" w:hAnsi="Times New Roman" w:cs="Times New Roman"/>
          <w:sz w:val="24"/>
          <w:szCs w:val="24"/>
          <w:lang w:val="en-US"/>
        </w:rPr>
      </w:pPr>
    </w:p>
    <w:p w:rsidR="009A56D9" w:rsidRDefault="001A05F2"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Combining </w:t>
      </w:r>
      <w:proofErr w:type="spellStart"/>
      <w:r>
        <w:rPr>
          <w:rFonts w:ascii="Times New Roman" w:hAnsi="Times New Roman" w:cs="Times New Roman"/>
          <w:sz w:val="24"/>
          <w:szCs w:val="24"/>
          <w:lang w:val="en-US"/>
        </w:rPr>
        <w:t>Eqs</w:t>
      </w:r>
      <w:proofErr w:type="spellEnd"/>
      <w:r w:rsidR="009A56D9">
        <w:rPr>
          <w:rFonts w:ascii="Times New Roman" w:hAnsi="Times New Roman" w:cs="Times New Roman"/>
          <w:sz w:val="24"/>
          <w:szCs w:val="24"/>
          <w:lang w:val="en-US"/>
        </w:rPr>
        <w:t xml:space="preserve"> (3.14) and (3.15</w:t>
      </w:r>
      <w:r w:rsidR="009A56D9" w:rsidRPr="009A56D9">
        <w:rPr>
          <w:rFonts w:ascii="Times New Roman" w:hAnsi="Times New Roman" w:cs="Times New Roman"/>
          <w:sz w:val="24"/>
          <w:szCs w:val="24"/>
          <w:lang w:val="en-US"/>
        </w:rPr>
        <w:t>) with the liquid phase</w:t>
      </w:r>
      <w:r w:rsidR="009A56D9">
        <w:rPr>
          <w:rFonts w:ascii="Times New Roman" w:hAnsi="Times New Roman" w:cs="Times New Roman"/>
          <w:sz w:val="24"/>
          <w:szCs w:val="24"/>
          <w:lang w:val="en-US"/>
        </w:rPr>
        <w:t xml:space="preserve"> </w:t>
      </w:r>
      <w:r w:rsidR="009A56D9" w:rsidRPr="009A56D9">
        <w:rPr>
          <w:rFonts w:ascii="Times New Roman" w:hAnsi="Times New Roman" w:cs="Times New Roman"/>
          <w:sz w:val="24"/>
          <w:szCs w:val="24"/>
          <w:lang w:val="en-US"/>
        </w:rPr>
        <w:t>mass conservation equation and proper isotherm, it is</w:t>
      </w:r>
      <w:r w:rsidR="009A56D9">
        <w:rPr>
          <w:rFonts w:ascii="Times New Roman" w:hAnsi="Times New Roman" w:cs="Times New Roman"/>
          <w:sz w:val="24"/>
          <w:szCs w:val="24"/>
          <w:lang w:val="en-US"/>
        </w:rPr>
        <w:t xml:space="preserve"> </w:t>
      </w:r>
      <w:r w:rsidR="009A56D9" w:rsidRPr="009A56D9">
        <w:rPr>
          <w:rFonts w:ascii="Times New Roman" w:hAnsi="Times New Roman" w:cs="Times New Roman"/>
          <w:sz w:val="24"/>
          <w:szCs w:val="24"/>
          <w:lang w:val="en-US"/>
        </w:rPr>
        <w:t>possible to predict the breakthrough curve. Hence,</w:t>
      </w:r>
      <w:r w:rsidR="009A56D9">
        <w:rPr>
          <w:rFonts w:ascii="Times New Roman" w:hAnsi="Times New Roman" w:cs="Times New Roman"/>
          <w:sz w:val="24"/>
          <w:szCs w:val="24"/>
          <w:lang w:val="en-US"/>
        </w:rPr>
        <w:t xml:space="preserve"> the LDF </w:t>
      </w:r>
      <w:r w:rsidR="009A56D9" w:rsidRPr="009A56D9">
        <w:rPr>
          <w:rFonts w:ascii="Times New Roman" w:hAnsi="Times New Roman" w:cs="Times New Roman"/>
          <w:sz w:val="24"/>
          <w:szCs w:val="24"/>
          <w:lang w:val="en-US"/>
        </w:rPr>
        <w:t>model can be used to estimate the coefficients</w:t>
      </w:r>
      <w:r w:rsidR="009A56D9">
        <w:rPr>
          <w:rFonts w:ascii="Times New Roman" w:hAnsi="Times New Roman" w:cs="Times New Roman"/>
          <w:sz w:val="24"/>
          <w:szCs w:val="24"/>
          <w:lang w:val="en-US"/>
        </w:rPr>
        <w:t xml:space="preserve"> </w:t>
      </w:r>
      <w:proofErr w:type="spellStart"/>
      <w:r w:rsidR="009A56D9" w:rsidRPr="009A56D9">
        <w:rPr>
          <w:rFonts w:ascii="Times New Roman" w:hAnsi="Times New Roman" w:cs="Times New Roman"/>
          <w:sz w:val="24"/>
          <w:szCs w:val="24"/>
          <w:lang w:val="en-US"/>
        </w:rPr>
        <w:t>k</w:t>
      </w:r>
      <w:r w:rsidR="009A56D9" w:rsidRPr="009A56D9">
        <w:rPr>
          <w:rFonts w:ascii="Times New Roman" w:hAnsi="Times New Roman" w:cs="Times New Roman"/>
          <w:sz w:val="24"/>
          <w:szCs w:val="24"/>
          <w:vertAlign w:val="subscript"/>
          <w:lang w:val="en-US"/>
        </w:rPr>
        <w:t>e</w:t>
      </w:r>
      <w:proofErr w:type="spellEnd"/>
      <w:r w:rsidR="009A56D9" w:rsidRPr="009A56D9">
        <w:rPr>
          <w:rFonts w:ascii="Times New Roman" w:hAnsi="Times New Roman" w:cs="Times New Roman"/>
          <w:sz w:val="24"/>
          <w:szCs w:val="24"/>
          <w:lang w:val="en-US"/>
        </w:rPr>
        <w:t xml:space="preserve"> and </w:t>
      </w:r>
      <w:proofErr w:type="spellStart"/>
      <w:r w:rsidR="009A56D9" w:rsidRPr="009A56D9">
        <w:rPr>
          <w:rFonts w:ascii="Times New Roman" w:hAnsi="Times New Roman" w:cs="Times New Roman"/>
          <w:sz w:val="24"/>
          <w:szCs w:val="24"/>
          <w:lang w:val="en-US"/>
        </w:rPr>
        <w:t>k</w:t>
      </w:r>
      <w:r w:rsidR="009A56D9" w:rsidRPr="009A56D9">
        <w:rPr>
          <w:rFonts w:ascii="Times New Roman" w:hAnsi="Times New Roman" w:cs="Times New Roman"/>
          <w:sz w:val="24"/>
          <w:szCs w:val="24"/>
          <w:vertAlign w:val="subscript"/>
          <w:lang w:val="en-US"/>
        </w:rPr>
        <w:t>f</w:t>
      </w:r>
      <w:proofErr w:type="spellEnd"/>
      <w:r w:rsidR="009A56D9" w:rsidRPr="009A56D9">
        <w:rPr>
          <w:rFonts w:ascii="Times New Roman" w:hAnsi="Times New Roman" w:cs="Times New Roman"/>
          <w:sz w:val="24"/>
          <w:szCs w:val="24"/>
          <w:lang w:val="en-US"/>
        </w:rPr>
        <w:t xml:space="preserve">. </w:t>
      </w:r>
    </w:p>
    <w:p w:rsidR="009A56D9" w:rsidRDefault="009A56D9" w:rsidP="00A479F9">
      <w:pPr>
        <w:autoSpaceDE w:val="0"/>
        <w:autoSpaceDN w:val="0"/>
        <w:adjustRightInd w:val="0"/>
        <w:spacing w:after="0" w:line="360" w:lineRule="auto"/>
        <w:jc w:val="both"/>
        <w:rPr>
          <w:rFonts w:ascii="Times New Roman" w:hAnsi="Times New Roman" w:cs="Times New Roman"/>
          <w:sz w:val="24"/>
          <w:szCs w:val="24"/>
          <w:lang w:val="en-US"/>
        </w:rPr>
      </w:pPr>
      <w:r w:rsidRPr="009A56D9">
        <w:rPr>
          <w:rFonts w:ascii="Times New Roman" w:hAnsi="Times New Roman" w:cs="Times New Roman"/>
          <w:sz w:val="24"/>
          <w:szCs w:val="24"/>
          <w:lang w:val="en-US"/>
        </w:rPr>
        <w:t>Similar to the general rate models,</w:t>
      </w:r>
      <w:r>
        <w:rPr>
          <w:rFonts w:ascii="Times New Roman" w:hAnsi="Times New Roman" w:cs="Times New Roman"/>
          <w:sz w:val="24"/>
          <w:szCs w:val="24"/>
          <w:lang w:val="en-US"/>
        </w:rPr>
        <w:t xml:space="preserve"> </w:t>
      </w:r>
      <w:r w:rsidRPr="009A56D9">
        <w:rPr>
          <w:rFonts w:ascii="Times New Roman" w:hAnsi="Times New Roman" w:cs="Times New Roman"/>
          <w:sz w:val="24"/>
          <w:szCs w:val="24"/>
          <w:lang w:val="en-US"/>
        </w:rPr>
        <w:t>these parameters can be acquired by the theoretical</w:t>
      </w:r>
      <w:r>
        <w:rPr>
          <w:rFonts w:ascii="Times New Roman" w:hAnsi="Times New Roman" w:cs="Times New Roman"/>
          <w:sz w:val="24"/>
          <w:szCs w:val="24"/>
          <w:lang w:val="en-US"/>
        </w:rPr>
        <w:t xml:space="preserve"> </w:t>
      </w:r>
      <w:r w:rsidRPr="009A56D9">
        <w:rPr>
          <w:rFonts w:ascii="Times New Roman" w:hAnsi="Times New Roman" w:cs="Times New Roman"/>
          <w:sz w:val="24"/>
          <w:szCs w:val="24"/>
          <w:lang w:val="en-US"/>
        </w:rPr>
        <w:t>and experimental ways. For the theoretical way, a</w:t>
      </w:r>
      <w:r>
        <w:rPr>
          <w:rFonts w:ascii="Times New Roman" w:hAnsi="Times New Roman" w:cs="Times New Roman"/>
          <w:sz w:val="24"/>
          <w:szCs w:val="24"/>
          <w:lang w:val="en-US"/>
        </w:rPr>
        <w:t xml:space="preserve"> widely accepted expression is </w:t>
      </w:r>
      <w:r w:rsidR="00346880">
        <w:rPr>
          <w:rFonts w:ascii="Times New Roman" w:hAnsi="Times New Roman" w:cs="Times New Roman"/>
          <w:sz w:val="24"/>
          <w:szCs w:val="24"/>
          <w:lang w:val="en-US"/>
        </w:rPr>
        <w:t>written as [45]:</w:t>
      </w:r>
    </w:p>
    <w:p w:rsidR="009A56D9" w:rsidRDefault="00F6691B"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lastRenderedPageBreak/>
        <w:drawing>
          <wp:inline distT="0" distB="0" distL="0" distR="0" wp14:anchorId="4D321DBC" wp14:editId="16AB8EEA">
            <wp:extent cx="1567102" cy="972000"/>
            <wp:effectExtent l="19050" t="0" r="0" b="0"/>
            <wp:docPr id="88"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0"/>
                    <a:srcRect/>
                    <a:stretch>
                      <a:fillRect/>
                    </a:stretch>
                  </pic:blipFill>
                  <pic:spPr bwMode="auto">
                    <a:xfrm>
                      <a:off x="0" y="0"/>
                      <a:ext cx="1567102" cy="972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3.16)</w:t>
      </w:r>
    </w:p>
    <w:p w:rsidR="00F6691B" w:rsidRDefault="00F6691B" w:rsidP="00A479F9">
      <w:pPr>
        <w:autoSpaceDE w:val="0"/>
        <w:autoSpaceDN w:val="0"/>
        <w:adjustRightInd w:val="0"/>
        <w:spacing w:after="0" w:line="360" w:lineRule="auto"/>
        <w:jc w:val="both"/>
        <w:rPr>
          <w:rFonts w:ascii="Times New Roman" w:hAnsi="Times New Roman" w:cs="Times New Roman"/>
          <w:sz w:val="24"/>
          <w:szCs w:val="24"/>
          <w:lang w:val="en-US"/>
        </w:rPr>
      </w:pPr>
    </w:p>
    <w:p w:rsidR="00F6691B" w:rsidRDefault="00F6691B" w:rsidP="00A479F9">
      <w:pPr>
        <w:autoSpaceDE w:val="0"/>
        <w:autoSpaceDN w:val="0"/>
        <w:adjustRightInd w:val="0"/>
        <w:spacing w:after="0" w:line="360" w:lineRule="auto"/>
        <w:jc w:val="both"/>
        <w:rPr>
          <w:rFonts w:ascii="Times New Roman" w:hAnsi="Times New Roman" w:cs="Times New Roman"/>
          <w:sz w:val="24"/>
          <w:szCs w:val="24"/>
          <w:lang w:val="en-US"/>
        </w:rPr>
      </w:pPr>
    </w:p>
    <w:p w:rsidR="00F6691B" w:rsidRDefault="00F6691B" w:rsidP="00A479F9">
      <w:pPr>
        <w:autoSpaceDE w:val="0"/>
        <w:autoSpaceDN w:val="0"/>
        <w:adjustRightInd w:val="0"/>
        <w:spacing w:after="0" w:line="360" w:lineRule="auto"/>
        <w:jc w:val="both"/>
        <w:rPr>
          <w:rFonts w:ascii="Times New Roman" w:hAnsi="Times New Roman" w:cs="Times New Roman"/>
          <w:sz w:val="24"/>
          <w:szCs w:val="24"/>
          <w:lang w:val="en-US"/>
        </w:rPr>
      </w:pPr>
      <w:r w:rsidRPr="00F6691B">
        <w:rPr>
          <w:rFonts w:ascii="Times New Roman" w:hAnsi="Times New Roman" w:cs="Times New Roman"/>
          <w:sz w:val="24"/>
          <w:szCs w:val="24"/>
          <w:lang w:val="en-US"/>
        </w:rPr>
        <w:t xml:space="preserve">When </w:t>
      </w:r>
      <w:proofErr w:type="spellStart"/>
      <w:r w:rsidRPr="00F6691B">
        <w:rPr>
          <w:rFonts w:ascii="Times New Roman" w:hAnsi="Times New Roman" w:cs="Times New Roman"/>
          <w:sz w:val="24"/>
          <w:szCs w:val="24"/>
          <w:lang w:val="en-US"/>
        </w:rPr>
        <w:t>intrapellet</w:t>
      </w:r>
      <w:proofErr w:type="spellEnd"/>
      <w:r w:rsidRPr="00F6691B">
        <w:rPr>
          <w:rFonts w:ascii="Times New Roman" w:hAnsi="Times New Roman" w:cs="Times New Roman"/>
          <w:sz w:val="24"/>
          <w:szCs w:val="24"/>
          <w:lang w:val="en-US"/>
        </w:rPr>
        <w:t xml:space="preserve"> diffusion is dominated by pore</w:t>
      </w:r>
      <w:r>
        <w:rPr>
          <w:rFonts w:ascii="Times New Roman" w:hAnsi="Times New Roman" w:cs="Times New Roman"/>
          <w:sz w:val="24"/>
          <w:szCs w:val="24"/>
          <w:lang w:val="en-US"/>
        </w:rPr>
        <w:t xml:space="preserve"> </w:t>
      </w:r>
      <w:r w:rsidR="001A05F2">
        <w:rPr>
          <w:rFonts w:ascii="Times New Roman" w:hAnsi="Times New Roman" w:cs="Times New Roman"/>
          <w:sz w:val="24"/>
          <w:szCs w:val="24"/>
          <w:lang w:val="en-US"/>
        </w:rPr>
        <w:t>d</w:t>
      </w:r>
      <w:r w:rsidR="001A05F2" w:rsidRPr="00F6691B">
        <w:rPr>
          <w:rFonts w:ascii="Times New Roman" w:hAnsi="Times New Roman" w:cs="Times New Roman"/>
          <w:sz w:val="24"/>
          <w:szCs w:val="24"/>
          <w:lang w:val="en-US"/>
        </w:rPr>
        <w:t>iffusion</w:t>
      </w:r>
      <w:r w:rsidR="001A05F2">
        <w:rPr>
          <w:rFonts w:ascii="Times New Roman" w:hAnsi="Times New Roman" w:cs="Times New Roman"/>
          <w:sz w:val="24"/>
          <w:szCs w:val="24"/>
          <w:lang w:val="en-US"/>
        </w:rPr>
        <w:t>:</w:t>
      </w:r>
    </w:p>
    <w:p w:rsidR="00F6691B" w:rsidRDefault="00F6691B"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4E9663C6" wp14:editId="7A7E88AE">
            <wp:extent cx="2228727" cy="1080000"/>
            <wp:effectExtent l="19050" t="0" r="123" b="0"/>
            <wp:docPr id="89"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1"/>
                    <a:srcRect/>
                    <a:stretch>
                      <a:fillRect/>
                    </a:stretch>
                  </pic:blipFill>
                  <pic:spPr bwMode="auto">
                    <a:xfrm>
                      <a:off x="0" y="0"/>
                      <a:ext cx="2228727" cy="108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3.17)</w:t>
      </w:r>
    </w:p>
    <w:p w:rsidR="00F6691B" w:rsidRDefault="00F6691B" w:rsidP="00A479F9">
      <w:pPr>
        <w:autoSpaceDE w:val="0"/>
        <w:autoSpaceDN w:val="0"/>
        <w:adjustRightInd w:val="0"/>
        <w:spacing w:after="0" w:line="360" w:lineRule="auto"/>
        <w:jc w:val="both"/>
        <w:rPr>
          <w:rFonts w:ascii="Times New Roman" w:hAnsi="Times New Roman" w:cs="Times New Roman"/>
          <w:sz w:val="24"/>
          <w:szCs w:val="24"/>
          <w:lang w:val="en-US"/>
        </w:rPr>
      </w:pPr>
    </w:p>
    <w:p w:rsidR="00F6691B" w:rsidRDefault="00F6691B" w:rsidP="00A479F9">
      <w:pPr>
        <w:autoSpaceDE w:val="0"/>
        <w:autoSpaceDN w:val="0"/>
        <w:adjustRightInd w:val="0"/>
        <w:spacing w:after="0" w:line="360" w:lineRule="auto"/>
        <w:jc w:val="both"/>
        <w:rPr>
          <w:rFonts w:ascii="Times New Roman" w:hAnsi="Times New Roman" w:cs="Times New Roman"/>
          <w:sz w:val="24"/>
          <w:szCs w:val="24"/>
          <w:lang w:val="en-US"/>
        </w:rPr>
      </w:pPr>
      <w:r w:rsidRPr="00F6691B">
        <w:rPr>
          <w:rFonts w:ascii="Times New Roman" w:hAnsi="Times New Roman" w:cs="Times New Roman"/>
          <w:sz w:val="24"/>
          <w:szCs w:val="24"/>
          <w:lang w:val="en-US"/>
        </w:rPr>
        <w:t xml:space="preserve">While by surface </w:t>
      </w:r>
      <w:r w:rsidR="001A05F2" w:rsidRPr="00F6691B">
        <w:rPr>
          <w:rFonts w:ascii="Times New Roman" w:hAnsi="Times New Roman" w:cs="Times New Roman"/>
          <w:sz w:val="24"/>
          <w:szCs w:val="24"/>
          <w:lang w:val="en-US"/>
        </w:rPr>
        <w:t>diffusion</w:t>
      </w:r>
      <w:r w:rsidR="001A05F2">
        <w:rPr>
          <w:rFonts w:ascii="Times New Roman" w:hAnsi="Times New Roman" w:cs="Times New Roman"/>
          <w:sz w:val="24"/>
          <w:szCs w:val="24"/>
          <w:lang w:val="en-US"/>
        </w:rPr>
        <w:t>:</w:t>
      </w:r>
    </w:p>
    <w:p w:rsidR="00F6691B" w:rsidRDefault="00F6691B"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634E6EAC" wp14:editId="52F8B93D">
            <wp:extent cx="2093407" cy="900000"/>
            <wp:effectExtent l="19050" t="0" r="2093" b="0"/>
            <wp:docPr id="90"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2"/>
                    <a:srcRect/>
                    <a:stretch>
                      <a:fillRect/>
                    </a:stretch>
                  </pic:blipFill>
                  <pic:spPr bwMode="auto">
                    <a:xfrm>
                      <a:off x="0" y="0"/>
                      <a:ext cx="2093407" cy="90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3.18)</w:t>
      </w:r>
    </w:p>
    <w:p w:rsidR="00F6691B" w:rsidRDefault="00F6691B" w:rsidP="00A479F9">
      <w:pPr>
        <w:autoSpaceDE w:val="0"/>
        <w:autoSpaceDN w:val="0"/>
        <w:adjustRightInd w:val="0"/>
        <w:spacing w:after="0" w:line="360" w:lineRule="auto"/>
        <w:jc w:val="both"/>
        <w:rPr>
          <w:rFonts w:ascii="Times New Roman" w:hAnsi="Times New Roman" w:cs="Times New Roman"/>
          <w:sz w:val="24"/>
          <w:szCs w:val="24"/>
          <w:lang w:val="en-US"/>
        </w:rPr>
      </w:pPr>
    </w:p>
    <w:p w:rsidR="00F6691B" w:rsidRDefault="00F6691B" w:rsidP="00A479F9">
      <w:pPr>
        <w:autoSpaceDE w:val="0"/>
        <w:autoSpaceDN w:val="0"/>
        <w:adjustRightInd w:val="0"/>
        <w:spacing w:after="0" w:line="360" w:lineRule="auto"/>
        <w:jc w:val="both"/>
        <w:rPr>
          <w:rFonts w:ascii="Times New Roman" w:hAnsi="Times New Roman" w:cs="Times New Roman"/>
          <w:sz w:val="24"/>
          <w:szCs w:val="24"/>
          <w:lang w:val="en-US"/>
        </w:rPr>
      </w:pPr>
      <w:r w:rsidRPr="00F6691B">
        <w:rPr>
          <w:rFonts w:ascii="Times New Roman" w:hAnsi="Times New Roman" w:cs="Times New Roman"/>
          <w:sz w:val="24"/>
          <w:szCs w:val="24"/>
          <w:lang w:val="en-US"/>
        </w:rPr>
        <w:t>An empirical equation of the rate constant was</w:t>
      </w:r>
      <w:r>
        <w:rPr>
          <w:rFonts w:ascii="Times New Roman" w:hAnsi="Times New Roman" w:cs="Times New Roman"/>
          <w:sz w:val="24"/>
          <w:szCs w:val="24"/>
          <w:lang w:val="en-US"/>
        </w:rPr>
        <w:t xml:space="preserve"> </w:t>
      </w:r>
      <w:r w:rsidRPr="00F6691B">
        <w:rPr>
          <w:rFonts w:ascii="Times New Roman" w:hAnsi="Times New Roman" w:cs="Times New Roman"/>
          <w:sz w:val="24"/>
          <w:szCs w:val="24"/>
          <w:lang w:val="en-US"/>
        </w:rPr>
        <w:t>developed prev</w:t>
      </w:r>
      <w:r w:rsidR="00346880">
        <w:rPr>
          <w:rFonts w:ascii="Times New Roman" w:hAnsi="Times New Roman" w:cs="Times New Roman"/>
          <w:sz w:val="24"/>
          <w:szCs w:val="24"/>
          <w:lang w:val="en-US"/>
        </w:rPr>
        <w:t>iously</w:t>
      </w:r>
      <w:r w:rsidR="001A05F2">
        <w:rPr>
          <w:rFonts w:ascii="Times New Roman" w:hAnsi="Times New Roman" w:cs="Times New Roman"/>
          <w:sz w:val="24"/>
          <w:szCs w:val="24"/>
          <w:lang w:val="en-US"/>
        </w:rPr>
        <w:t xml:space="preserve"> </w:t>
      </w:r>
      <w:r w:rsidR="00346880">
        <w:rPr>
          <w:rFonts w:ascii="Times New Roman" w:hAnsi="Times New Roman" w:cs="Times New Roman"/>
          <w:sz w:val="24"/>
          <w:szCs w:val="24"/>
          <w:lang w:val="en-US"/>
        </w:rPr>
        <w:t>[46]:</w:t>
      </w:r>
    </w:p>
    <w:p w:rsidR="0080214F" w:rsidRDefault="0080214F"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2AE7438F" wp14:editId="05179C18">
            <wp:extent cx="2778000" cy="720000"/>
            <wp:effectExtent l="19050" t="0" r="3300" b="0"/>
            <wp:docPr id="91"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3"/>
                    <a:srcRect/>
                    <a:stretch>
                      <a:fillRect/>
                    </a:stretch>
                  </pic:blipFill>
                  <pic:spPr bwMode="auto">
                    <a:xfrm>
                      <a:off x="0" y="0"/>
                      <a:ext cx="2778000" cy="72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3.19)</w:t>
      </w:r>
    </w:p>
    <w:p w:rsidR="0080214F" w:rsidRDefault="001A05F2" w:rsidP="00A479F9">
      <w:pPr>
        <w:autoSpaceDE w:val="0"/>
        <w:autoSpaceDN w:val="0"/>
        <w:adjustRightInd w:val="0"/>
        <w:spacing w:after="0" w:line="360" w:lineRule="auto"/>
        <w:jc w:val="both"/>
        <w:rPr>
          <w:rFonts w:ascii="Times New Roman" w:hAnsi="Times New Roman" w:cs="Times New Roman"/>
          <w:sz w:val="24"/>
          <w:szCs w:val="24"/>
          <w:lang w:val="en-US"/>
        </w:rPr>
      </w:pPr>
      <w:proofErr w:type="gramStart"/>
      <w:r w:rsidRPr="0080214F">
        <w:rPr>
          <w:rFonts w:ascii="Times New Roman" w:hAnsi="Times New Roman" w:cs="Times New Roman"/>
          <w:sz w:val="24"/>
          <w:szCs w:val="24"/>
          <w:lang w:val="en-US"/>
        </w:rPr>
        <w:t>where</w:t>
      </w:r>
      <w:proofErr w:type="gramEnd"/>
      <w:r w:rsidRPr="0080214F">
        <w:rPr>
          <w:rFonts w:ascii="Times New Roman" w:hAnsi="Times New Roman" w:cs="Times New Roman"/>
          <w:sz w:val="24"/>
          <w:szCs w:val="24"/>
          <w:lang w:val="en-US"/>
        </w:rPr>
        <w:t>:</w:t>
      </w:r>
    </w:p>
    <w:p w:rsidR="0080214F" w:rsidRDefault="0080214F" w:rsidP="00A479F9">
      <w:pPr>
        <w:autoSpaceDE w:val="0"/>
        <w:autoSpaceDN w:val="0"/>
        <w:adjustRightInd w:val="0"/>
        <w:spacing w:after="0" w:line="360" w:lineRule="auto"/>
        <w:jc w:val="both"/>
        <w:rPr>
          <w:rFonts w:ascii="Times New Roman" w:hAnsi="Times New Roman" w:cs="Times New Roman"/>
          <w:sz w:val="24"/>
          <w:szCs w:val="24"/>
          <w:lang w:val="en-US"/>
        </w:rPr>
      </w:pPr>
    </w:p>
    <w:p w:rsidR="0080214F" w:rsidRDefault="0080214F" w:rsidP="00A479F9">
      <w:pPr>
        <w:autoSpaceDE w:val="0"/>
        <w:autoSpaceDN w:val="0"/>
        <w:adjustRightInd w:val="0"/>
        <w:spacing w:after="0" w:line="360" w:lineRule="auto"/>
        <w:jc w:val="both"/>
        <w:rPr>
          <w:rFonts w:ascii="Times New Roman" w:hAnsi="Times New Roman" w:cs="Times New Roman"/>
          <w:sz w:val="24"/>
          <w:szCs w:val="24"/>
          <w:lang w:val="en-US"/>
        </w:rPr>
      </w:pPr>
      <w:r w:rsidRPr="0080214F">
        <w:rPr>
          <w:rFonts w:ascii="Times New Roman" w:hAnsi="Times New Roman" w:cs="Times New Roman"/>
          <w:sz w:val="24"/>
          <w:szCs w:val="24"/>
          <w:lang w:val="en-US"/>
        </w:rPr>
        <w:t>De</w:t>
      </w:r>
      <w:r>
        <w:rPr>
          <w:rFonts w:ascii="Times New Roman" w:hAnsi="Times New Roman" w:cs="Times New Roman"/>
          <w:sz w:val="24"/>
          <w:szCs w:val="24"/>
          <w:lang w:val="en-US"/>
        </w:rPr>
        <w:t xml:space="preserve"> =</w:t>
      </w:r>
      <w:r w:rsidRPr="0080214F">
        <w:rPr>
          <w:rFonts w:ascii="Times New Roman" w:hAnsi="Times New Roman" w:cs="Times New Roman"/>
          <w:sz w:val="24"/>
          <w:szCs w:val="24"/>
          <w:lang w:val="en-US"/>
        </w:rPr>
        <w:t xml:space="preserve"> the effective </w:t>
      </w:r>
      <w:proofErr w:type="spellStart"/>
      <w:r w:rsidRPr="0080214F">
        <w:rPr>
          <w:rFonts w:ascii="Times New Roman" w:hAnsi="Times New Roman" w:cs="Times New Roman"/>
          <w:sz w:val="24"/>
          <w:szCs w:val="24"/>
          <w:lang w:val="en-US"/>
        </w:rPr>
        <w:t>intrapellet</w:t>
      </w:r>
      <w:proofErr w:type="spellEnd"/>
      <w:r w:rsidRPr="0080214F">
        <w:rPr>
          <w:rFonts w:ascii="Times New Roman" w:hAnsi="Times New Roman" w:cs="Times New Roman"/>
          <w:sz w:val="24"/>
          <w:szCs w:val="24"/>
          <w:lang w:val="en-US"/>
        </w:rPr>
        <w:t xml:space="preserve"> diffusion coefficient</w:t>
      </w:r>
      <w:r>
        <w:rPr>
          <w:rFonts w:ascii="Times New Roman" w:hAnsi="Times New Roman" w:cs="Times New Roman"/>
          <w:sz w:val="24"/>
          <w:szCs w:val="24"/>
          <w:lang w:val="en-US"/>
        </w:rPr>
        <w:t xml:space="preserve"> </w:t>
      </w:r>
      <w:r w:rsidRPr="0080214F">
        <w:rPr>
          <w:rFonts w:ascii="Times New Roman" w:hAnsi="Times New Roman" w:cs="Times New Roman"/>
          <w:sz w:val="24"/>
          <w:szCs w:val="24"/>
          <w:lang w:val="en-US"/>
        </w:rPr>
        <w:t>i</w:t>
      </w:r>
      <w:r>
        <w:rPr>
          <w:rFonts w:ascii="Times New Roman" w:hAnsi="Times New Roman" w:cs="Times New Roman"/>
          <w:sz w:val="24"/>
          <w:szCs w:val="24"/>
          <w:lang w:val="en-US"/>
        </w:rPr>
        <w:t xml:space="preserve">nvolving both surface diffusion and pore diffusion and </w:t>
      </w:r>
      <w:r w:rsidRPr="0080214F">
        <w:rPr>
          <w:rFonts w:ascii="Times New Roman" w:hAnsi="Times New Roman" w:cs="Times New Roman"/>
          <w:sz w:val="24"/>
          <w:szCs w:val="24"/>
          <w:lang w:val="en-US"/>
        </w:rPr>
        <w:t>f′(C) is related to the isotherm. Except for Ds</w:t>
      </w:r>
      <w:r>
        <w:rPr>
          <w:rFonts w:ascii="Times New Roman" w:hAnsi="Times New Roman" w:cs="Times New Roman"/>
          <w:sz w:val="24"/>
          <w:szCs w:val="24"/>
          <w:lang w:val="en-US"/>
        </w:rPr>
        <w:t xml:space="preserve"> </w:t>
      </w:r>
      <w:r w:rsidRPr="0080214F">
        <w:rPr>
          <w:rFonts w:ascii="Times New Roman" w:hAnsi="Times New Roman" w:cs="Times New Roman"/>
          <w:sz w:val="24"/>
          <w:szCs w:val="24"/>
          <w:lang w:val="en-US"/>
        </w:rPr>
        <w:t>and De, all the parameters are available by directly</w:t>
      </w:r>
      <w:r>
        <w:rPr>
          <w:rFonts w:ascii="Times New Roman" w:hAnsi="Times New Roman" w:cs="Times New Roman"/>
          <w:sz w:val="24"/>
          <w:szCs w:val="24"/>
          <w:lang w:val="en-US"/>
        </w:rPr>
        <w:t xml:space="preserve"> </w:t>
      </w:r>
      <w:r w:rsidRPr="0080214F">
        <w:rPr>
          <w:rFonts w:ascii="Times New Roman" w:hAnsi="Times New Roman" w:cs="Times New Roman"/>
          <w:sz w:val="24"/>
          <w:szCs w:val="24"/>
          <w:lang w:val="en-US"/>
        </w:rPr>
        <w:t>measuring or referring to the corresponding isotherms.</w:t>
      </w:r>
    </w:p>
    <w:p w:rsidR="0080214F" w:rsidRDefault="0080214F" w:rsidP="00A479F9">
      <w:pPr>
        <w:autoSpaceDE w:val="0"/>
        <w:autoSpaceDN w:val="0"/>
        <w:adjustRightInd w:val="0"/>
        <w:spacing w:after="0" w:line="360" w:lineRule="auto"/>
        <w:jc w:val="both"/>
        <w:rPr>
          <w:rFonts w:ascii="Times New Roman" w:hAnsi="Times New Roman" w:cs="Times New Roman"/>
          <w:sz w:val="24"/>
          <w:szCs w:val="24"/>
          <w:lang w:val="en-US"/>
        </w:rPr>
      </w:pPr>
      <w:r w:rsidRPr="0080214F">
        <w:rPr>
          <w:rFonts w:ascii="Times New Roman" w:hAnsi="Times New Roman" w:cs="Times New Roman"/>
          <w:sz w:val="24"/>
          <w:szCs w:val="24"/>
          <w:lang w:val="en-US"/>
        </w:rPr>
        <w:t>Note that</w:t>
      </w:r>
      <w:r>
        <w:rPr>
          <w:rFonts w:ascii="Times New Roman" w:hAnsi="Times New Roman" w:cs="Times New Roman"/>
          <w:sz w:val="24"/>
          <w:szCs w:val="24"/>
          <w:lang w:val="en-US"/>
        </w:rPr>
        <w:t xml:space="preserve"> </w:t>
      </w:r>
      <w:r>
        <w:rPr>
          <w:rFonts w:ascii="Times New Roman" w:hAnsi="Times New Roman" w:cs="Times New Roman"/>
          <w:noProof/>
          <w:sz w:val="24"/>
          <w:szCs w:val="24"/>
          <w:lang w:eastAsia="el-GR"/>
        </w:rPr>
        <w:drawing>
          <wp:inline distT="0" distB="0" distL="0" distR="0" wp14:anchorId="75CC01B5" wp14:editId="2E6A776A">
            <wp:extent cx="257175" cy="390525"/>
            <wp:effectExtent l="19050" t="0" r="9525" b="0"/>
            <wp:docPr id="92"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4"/>
                    <a:srcRect/>
                    <a:stretch>
                      <a:fillRect/>
                    </a:stretch>
                  </pic:blipFill>
                  <pic:spPr bwMode="auto">
                    <a:xfrm>
                      <a:off x="0" y="0"/>
                      <a:ext cx="257175" cy="390525"/>
                    </a:xfrm>
                    <a:prstGeom prst="rect">
                      <a:avLst/>
                    </a:prstGeom>
                    <a:noFill/>
                    <a:ln w="9525">
                      <a:noFill/>
                      <a:miter lim="800000"/>
                      <a:headEnd/>
                      <a:tailEnd/>
                    </a:ln>
                  </pic:spPr>
                </pic:pic>
              </a:graphicData>
            </a:graphic>
          </wp:inline>
        </w:drawing>
      </w:r>
      <w:r w:rsidRPr="0080214F">
        <w:rPr>
          <w:lang w:val="en-US"/>
        </w:rPr>
        <w:t xml:space="preserve"> </w:t>
      </w:r>
      <w:r w:rsidRPr="0080214F">
        <w:rPr>
          <w:rFonts w:ascii="Times New Roman" w:hAnsi="Times New Roman" w:cs="Times New Roman"/>
          <w:sz w:val="24"/>
          <w:szCs w:val="24"/>
          <w:lang w:val="en-US"/>
        </w:rPr>
        <w:t>is not constant if the isotherm is nonlinear</w:t>
      </w:r>
      <w:r>
        <w:rPr>
          <w:rFonts w:ascii="Times New Roman" w:hAnsi="Times New Roman" w:cs="Times New Roman"/>
          <w:sz w:val="24"/>
          <w:szCs w:val="24"/>
          <w:lang w:val="en-US"/>
        </w:rPr>
        <w:t xml:space="preserve"> </w:t>
      </w:r>
      <w:r w:rsidRPr="0080214F">
        <w:rPr>
          <w:rFonts w:ascii="Times New Roman" w:hAnsi="Times New Roman" w:cs="Times New Roman"/>
          <w:sz w:val="24"/>
          <w:szCs w:val="24"/>
          <w:lang w:val="en-US"/>
        </w:rPr>
        <w:t>(i.e., does not obey Henry’s Law). Hence, to</w:t>
      </w:r>
      <w:r>
        <w:rPr>
          <w:rFonts w:ascii="Times New Roman" w:hAnsi="Times New Roman" w:cs="Times New Roman"/>
          <w:sz w:val="24"/>
          <w:szCs w:val="24"/>
          <w:lang w:val="en-US"/>
        </w:rPr>
        <w:t xml:space="preserve"> </w:t>
      </w:r>
      <w:r w:rsidRPr="0080214F">
        <w:rPr>
          <w:rFonts w:ascii="Times New Roman" w:hAnsi="Times New Roman" w:cs="Times New Roman"/>
          <w:sz w:val="24"/>
          <w:szCs w:val="24"/>
          <w:lang w:val="en-US"/>
        </w:rPr>
        <w:t>obtain the value of De, an average value has to be</w:t>
      </w:r>
      <w:r>
        <w:rPr>
          <w:rFonts w:ascii="Times New Roman" w:hAnsi="Times New Roman" w:cs="Times New Roman"/>
          <w:sz w:val="24"/>
          <w:szCs w:val="24"/>
          <w:lang w:val="en-US"/>
        </w:rPr>
        <w:t xml:space="preserve"> </w:t>
      </w:r>
      <w:r w:rsidRPr="0080214F">
        <w:rPr>
          <w:rFonts w:ascii="Times New Roman" w:hAnsi="Times New Roman" w:cs="Times New Roman"/>
          <w:sz w:val="24"/>
          <w:szCs w:val="24"/>
          <w:lang w:val="en-US"/>
        </w:rPr>
        <w:t>applied to represent f′(C). As for Ds, it can be reckoned</w:t>
      </w:r>
      <w:r w:rsidR="001A05F2">
        <w:rPr>
          <w:rFonts w:ascii="Times New Roman" w:hAnsi="Times New Roman" w:cs="Times New Roman"/>
          <w:sz w:val="24"/>
          <w:szCs w:val="24"/>
          <w:lang w:val="en-US"/>
        </w:rPr>
        <w:t xml:space="preserve"> by combining </w:t>
      </w:r>
      <w:proofErr w:type="spellStart"/>
      <w:r w:rsidR="001A05F2">
        <w:rPr>
          <w:rFonts w:ascii="Times New Roman" w:hAnsi="Times New Roman" w:cs="Times New Roman"/>
          <w:sz w:val="24"/>
          <w:szCs w:val="24"/>
          <w:lang w:val="en-US"/>
        </w:rPr>
        <w:t>eqs</w:t>
      </w:r>
      <w:proofErr w:type="spellEnd"/>
      <w:r w:rsidR="001A05F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(3.18) and (3.19</w:t>
      </w:r>
      <w:r w:rsidRPr="0080214F">
        <w:rPr>
          <w:rFonts w:ascii="Times New Roman" w:hAnsi="Times New Roman" w:cs="Times New Roman"/>
          <w:sz w:val="24"/>
          <w:szCs w:val="24"/>
          <w:lang w:val="en-US"/>
        </w:rPr>
        <w:t>):</w:t>
      </w:r>
    </w:p>
    <w:p w:rsidR="0080214F" w:rsidRDefault="0080214F"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lastRenderedPageBreak/>
        <w:drawing>
          <wp:inline distT="0" distB="0" distL="0" distR="0" wp14:anchorId="4573DE52" wp14:editId="0924CE34">
            <wp:extent cx="3218795" cy="792000"/>
            <wp:effectExtent l="19050" t="0" r="655" b="0"/>
            <wp:docPr id="93"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5"/>
                    <a:srcRect/>
                    <a:stretch>
                      <a:fillRect/>
                    </a:stretch>
                  </pic:blipFill>
                  <pic:spPr bwMode="auto">
                    <a:xfrm>
                      <a:off x="0" y="0"/>
                      <a:ext cx="3218795" cy="792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3.20)</w:t>
      </w:r>
    </w:p>
    <w:p w:rsidR="0080214F" w:rsidRDefault="0080214F" w:rsidP="00A479F9">
      <w:pPr>
        <w:autoSpaceDE w:val="0"/>
        <w:autoSpaceDN w:val="0"/>
        <w:adjustRightInd w:val="0"/>
        <w:spacing w:after="0" w:line="360" w:lineRule="auto"/>
        <w:jc w:val="both"/>
        <w:rPr>
          <w:rFonts w:ascii="Times New Roman" w:hAnsi="Times New Roman" w:cs="Times New Roman"/>
          <w:sz w:val="24"/>
          <w:szCs w:val="24"/>
          <w:lang w:val="en-US"/>
        </w:rPr>
      </w:pPr>
    </w:p>
    <w:p w:rsidR="0080214F" w:rsidRDefault="0080214F" w:rsidP="00A479F9">
      <w:pPr>
        <w:autoSpaceDE w:val="0"/>
        <w:autoSpaceDN w:val="0"/>
        <w:adjustRightInd w:val="0"/>
        <w:spacing w:after="0" w:line="360" w:lineRule="auto"/>
        <w:jc w:val="both"/>
        <w:rPr>
          <w:rFonts w:ascii="Times New Roman" w:hAnsi="Times New Roman" w:cs="Times New Roman"/>
          <w:sz w:val="24"/>
          <w:szCs w:val="24"/>
          <w:lang w:val="en-US"/>
        </w:rPr>
      </w:pPr>
      <w:proofErr w:type="gramStart"/>
      <w:r w:rsidRPr="0080214F">
        <w:rPr>
          <w:rFonts w:ascii="Times New Roman" w:hAnsi="Times New Roman" w:cs="Times New Roman"/>
          <w:sz w:val="24"/>
          <w:szCs w:val="24"/>
          <w:lang w:val="en-US"/>
        </w:rPr>
        <w:t>and</w:t>
      </w:r>
      <w:proofErr w:type="gramEnd"/>
      <w:r w:rsidRPr="0080214F">
        <w:rPr>
          <w:rFonts w:ascii="Times New Roman" w:hAnsi="Times New Roman" w:cs="Times New Roman"/>
          <w:sz w:val="24"/>
          <w:szCs w:val="24"/>
          <w:lang w:val="en-US"/>
        </w:rPr>
        <w:t xml:space="preserve"> then calculate De by</w:t>
      </w:r>
      <w:r>
        <w:rPr>
          <w:rFonts w:ascii="Times New Roman" w:hAnsi="Times New Roman" w:cs="Times New Roman"/>
          <w:sz w:val="24"/>
          <w:szCs w:val="24"/>
          <w:lang w:val="en-US"/>
        </w:rPr>
        <w:t xml:space="preserve"> :</w:t>
      </w:r>
    </w:p>
    <w:p w:rsidR="0080214F" w:rsidRDefault="0080214F"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64074F45" wp14:editId="0778F49E">
            <wp:extent cx="2780000" cy="720000"/>
            <wp:effectExtent l="19050" t="0" r="1300" b="0"/>
            <wp:docPr id="94"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6"/>
                    <a:srcRect/>
                    <a:stretch>
                      <a:fillRect/>
                    </a:stretch>
                  </pic:blipFill>
                  <pic:spPr bwMode="auto">
                    <a:xfrm>
                      <a:off x="0" y="0"/>
                      <a:ext cx="2780000" cy="72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3.21)</w:t>
      </w:r>
    </w:p>
    <w:p w:rsidR="0080214F" w:rsidRDefault="0080214F" w:rsidP="00A479F9">
      <w:pPr>
        <w:autoSpaceDE w:val="0"/>
        <w:autoSpaceDN w:val="0"/>
        <w:adjustRightInd w:val="0"/>
        <w:spacing w:after="0" w:line="360" w:lineRule="auto"/>
        <w:jc w:val="both"/>
        <w:rPr>
          <w:rFonts w:ascii="Times New Roman" w:hAnsi="Times New Roman" w:cs="Times New Roman"/>
          <w:sz w:val="24"/>
          <w:szCs w:val="24"/>
          <w:lang w:val="en-US"/>
        </w:rPr>
      </w:pPr>
    </w:p>
    <w:p w:rsidR="0080214F" w:rsidRDefault="0080214F" w:rsidP="00A479F9">
      <w:pPr>
        <w:autoSpaceDE w:val="0"/>
        <w:autoSpaceDN w:val="0"/>
        <w:adjustRightInd w:val="0"/>
        <w:spacing w:after="0" w:line="360" w:lineRule="auto"/>
        <w:jc w:val="both"/>
        <w:rPr>
          <w:rFonts w:ascii="Times New Roman" w:hAnsi="Times New Roman" w:cs="Times New Roman"/>
          <w:sz w:val="24"/>
          <w:szCs w:val="24"/>
          <w:lang w:val="en-US"/>
        </w:rPr>
      </w:pPr>
      <w:r w:rsidRPr="0080214F">
        <w:rPr>
          <w:rFonts w:ascii="Times New Roman" w:hAnsi="Times New Roman" w:cs="Times New Roman"/>
          <w:sz w:val="24"/>
          <w:szCs w:val="24"/>
          <w:lang w:val="en-US"/>
        </w:rPr>
        <w:t>The calculated kinetic parameters sometimes fit</w:t>
      </w:r>
      <w:r>
        <w:rPr>
          <w:rFonts w:ascii="Times New Roman" w:hAnsi="Times New Roman" w:cs="Times New Roman"/>
          <w:sz w:val="24"/>
          <w:szCs w:val="24"/>
          <w:lang w:val="en-US"/>
        </w:rPr>
        <w:t xml:space="preserve"> </w:t>
      </w:r>
      <w:r w:rsidRPr="0080214F">
        <w:rPr>
          <w:rFonts w:ascii="Times New Roman" w:hAnsi="Times New Roman" w:cs="Times New Roman"/>
          <w:sz w:val="24"/>
          <w:szCs w:val="24"/>
          <w:lang w:val="en-US"/>
        </w:rPr>
        <w:t>well with the experimental data, but conspicuous</w:t>
      </w:r>
      <w:r>
        <w:rPr>
          <w:rFonts w:ascii="Times New Roman" w:hAnsi="Times New Roman" w:cs="Times New Roman"/>
          <w:sz w:val="24"/>
          <w:szCs w:val="24"/>
          <w:lang w:val="en-US"/>
        </w:rPr>
        <w:t xml:space="preserve"> </w:t>
      </w:r>
      <w:r w:rsidRPr="0080214F">
        <w:rPr>
          <w:rFonts w:ascii="Times New Roman" w:hAnsi="Times New Roman" w:cs="Times New Roman"/>
          <w:sz w:val="24"/>
          <w:szCs w:val="24"/>
          <w:lang w:val="en-US"/>
        </w:rPr>
        <w:t>deviation may appear in other cases. For instance, the</w:t>
      </w:r>
      <w:r>
        <w:rPr>
          <w:rFonts w:ascii="Times New Roman" w:hAnsi="Times New Roman" w:cs="Times New Roman"/>
          <w:sz w:val="24"/>
          <w:szCs w:val="24"/>
          <w:lang w:val="en-US"/>
        </w:rPr>
        <w:t xml:space="preserve"> </w:t>
      </w:r>
      <w:r w:rsidRPr="0080214F">
        <w:rPr>
          <w:rFonts w:ascii="Times New Roman" w:hAnsi="Times New Roman" w:cs="Times New Roman"/>
          <w:sz w:val="24"/>
          <w:szCs w:val="24"/>
          <w:lang w:val="en-US"/>
        </w:rPr>
        <w:t>theoretical value is often much higher than the experimental</w:t>
      </w:r>
      <w:r>
        <w:rPr>
          <w:rFonts w:ascii="Times New Roman" w:hAnsi="Times New Roman" w:cs="Times New Roman"/>
          <w:sz w:val="24"/>
          <w:szCs w:val="24"/>
          <w:lang w:val="en-US"/>
        </w:rPr>
        <w:t xml:space="preserve"> </w:t>
      </w:r>
      <w:r w:rsidRPr="0080214F">
        <w:rPr>
          <w:rFonts w:ascii="Times New Roman" w:hAnsi="Times New Roman" w:cs="Times New Roman"/>
          <w:sz w:val="24"/>
          <w:szCs w:val="24"/>
          <w:lang w:val="en-US"/>
        </w:rPr>
        <w:t>result when the dissolved organic matter</w:t>
      </w:r>
      <w:r w:rsidR="00D24C69">
        <w:rPr>
          <w:rFonts w:ascii="Times New Roman" w:hAnsi="Times New Roman" w:cs="Times New Roman"/>
          <w:sz w:val="24"/>
          <w:szCs w:val="24"/>
          <w:lang w:val="en-US"/>
        </w:rPr>
        <w:t xml:space="preserve"> </w:t>
      </w:r>
      <w:r w:rsidRPr="0080214F">
        <w:rPr>
          <w:rFonts w:ascii="Times New Roman" w:hAnsi="Times New Roman" w:cs="Times New Roman"/>
          <w:sz w:val="24"/>
          <w:szCs w:val="24"/>
          <w:lang w:val="en-US"/>
        </w:rPr>
        <w:t>(DOM) is adsorbed. In that case, the theoretical method</w:t>
      </w:r>
      <w:r w:rsidR="00D24C69">
        <w:rPr>
          <w:rFonts w:ascii="Times New Roman" w:hAnsi="Times New Roman" w:cs="Times New Roman"/>
          <w:sz w:val="24"/>
          <w:szCs w:val="24"/>
          <w:lang w:val="en-US"/>
        </w:rPr>
        <w:t xml:space="preserve"> </w:t>
      </w:r>
      <w:r w:rsidRPr="0080214F">
        <w:rPr>
          <w:rFonts w:ascii="Times New Roman" w:hAnsi="Times New Roman" w:cs="Times New Roman"/>
          <w:sz w:val="24"/>
          <w:szCs w:val="24"/>
          <w:lang w:val="en-US"/>
        </w:rPr>
        <w:t>could just approximately reckon the adsorption</w:t>
      </w:r>
      <w:r w:rsidR="00D24C69">
        <w:rPr>
          <w:rFonts w:ascii="Times New Roman" w:hAnsi="Times New Roman" w:cs="Times New Roman"/>
          <w:sz w:val="24"/>
          <w:szCs w:val="24"/>
          <w:lang w:val="en-US"/>
        </w:rPr>
        <w:t xml:space="preserve"> </w:t>
      </w:r>
      <w:r w:rsidRPr="0080214F">
        <w:rPr>
          <w:rFonts w:ascii="Times New Roman" w:hAnsi="Times New Roman" w:cs="Times New Roman"/>
          <w:sz w:val="24"/>
          <w:szCs w:val="24"/>
          <w:lang w:val="en-US"/>
        </w:rPr>
        <w:t>performance, and the parameters have to be determined</w:t>
      </w:r>
      <w:r w:rsidR="00D24C69">
        <w:rPr>
          <w:rFonts w:ascii="Times New Roman" w:hAnsi="Times New Roman" w:cs="Times New Roman"/>
          <w:sz w:val="24"/>
          <w:szCs w:val="24"/>
          <w:lang w:val="en-US"/>
        </w:rPr>
        <w:t xml:space="preserve"> </w:t>
      </w:r>
      <w:r w:rsidRPr="0080214F">
        <w:rPr>
          <w:rFonts w:ascii="Times New Roman" w:hAnsi="Times New Roman" w:cs="Times New Roman"/>
          <w:sz w:val="24"/>
          <w:szCs w:val="24"/>
          <w:lang w:val="en-US"/>
        </w:rPr>
        <w:t>by the expe</w:t>
      </w:r>
      <w:r w:rsidR="001A05F2">
        <w:rPr>
          <w:rFonts w:ascii="Times New Roman" w:hAnsi="Times New Roman" w:cs="Times New Roman"/>
          <w:sz w:val="24"/>
          <w:szCs w:val="24"/>
          <w:lang w:val="en-US"/>
        </w:rPr>
        <w:t xml:space="preserve">rimental breakthrough curves. </w:t>
      </w:r>
      <w:r w:rsidRPr="0080214F">
        <w:rPr>
          <w:rFonts w:ascii="Times New Roman" w:hAnsi="Times New Roman" w:cs="Times New Roman"/>
          <w:sz w:val="24"/>
          <w:szCs w:val="24"/>
          <w:lang w:val="en-US"/>
        </w:rPr>
        <w:t>Another expression of the LDF model is available</w:t>
      </w:r>
      <w:r w:rsidR="00D24C69">
        <w:rPr>
          <w:rFonts w:ascii="Times New Roman" w:hAnsi="Times New Roman" w:cs="Times New Roman"/>
          <w:sz w:val="24"/>
          <w:szCs w:val="24"/>
          <w:lang w:val="en-US"/>
        </w:rPr>
        <w:t xml:space="preserve"> by incorporating </w:t>
      </w:r>
      <w:proofErr w:type="spellStart"/>
      <w:r w:rsidR="00D24C69">
        <w:rPr>
          <w:rFonts w:ascii="Times New Roman" w:hAnsi="Times New Roman" w:cs="Times New Roman"/>
          <w:sz w:val="24"/>
          <w:szCs w:val="24"/>
          <w:lang w:val="en-US"/>
        </w:rPr>
        <w:t>eqs</w:t>
      </w:r>
      <w:proofErr w:type="spellEnd"/>
      <w:r w:rsidR="00D24C69">
        <w:rPr>
          <w:rFonts w:ascii="Times New Roman" w:hAnsi="Times New Roman" w:cs="Times New Roman"/>
          <w:sz w:val="24"/>
          <w:szCs w:val="24"/>
          <w:lang w:val="en-US"/>
        </w:rPr>
        <w:t>. (3.14) and (3.15</w:t>
      </w:r>
      <w:r w:rsidRPr="0080214F">
        <w:rPr>
          <w:rFonts w:ascii="Times New Roman" w:hAnsi="Times New Roman" w:cs="Times New Roman"/>
          <w:sz w:val="24"/>
          <w:szCs w:val="24"/>
          <w:lang w:val="en-US"/>
        </w:rPr>
        <w:t>)</w:t>
      </w:r>
      <w:r w:rsidR="00D24C69">
        <w:rPr>
          <w:rFonts w:ascii="Times New Roman" w:hAnsi="Times New Roman" w:cs="Times New Roman"/>
          <w:sz w:val="24"/>
          <w:szCs w:val="24"/>
          <w:lang w:val="en-US"/>
        </w:rPr>
        <w:t>:</w:t>
      </w:r>
    </w:p>
    <w:p w:rsidR="00D24C69" w:rsidRDefault="00D24C69"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464D101D" wp14:editId="157003A7">
            <wp:extent cx="1890989" cy="900000"/>
            <wp:effectExtent l="19050" t="0" r="0" b="0"/>
            <wp:docPr id="95"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7"/>
                    <a:srcRect/>
                    <a:stretch>
                      <a:fillRect/>
                    </a:stretch>
                  </pic:blipFill>
                  <pic:spPr bwMode="auto">
                    <a:xfrm>
                      <a:off x="0" y="0"/>
                      <a:ext cx="1890989" cy="90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(eq.3.22)</w:t>
      </w:r>
    </w:p>
    <w:p w:rsidR="00D24C69" w:rsidRDefault="001A05F2" w:rsidP="00A479F9">
      <w:pPr>
        <w:autoSpaceDE w:val="0"/>
        <w:autoSpaceDN w:val="0"/>
        <w:adjustRightInd w:val="0"/>
        <w:spacing w:after="0" w:line="360" w:lineRule="auto"/>
        <w:jc w:val="both"/>
        <w:rPr>
          <w:rFonts w:ascii="Times New Roman" w:hAnsi="Times New Roman" w:cs="Times New Roman"/>
          <w:sz w:val="24"/>
          <w:szCs w:val="24"/>
          <w:lang w:val="en-US"/>
        </w:rPr>
      </w:pPr>
      <w:r w:rsidRPr="00D24C69">
        <w:rPr>
          <w:rFonts w:ascii="Times New Roman" w:hAnsi="Times New Roman" w:cs="Times New Roman"/>
          <w:sz w:val="24"/>
          <w:szCs w:val="24"/>
          <w:lang w:val="en-US"/>
        </w:rPr>
        <w:t>Where</w:t>
      </w:r>
      <w:r>
        <w:rPr>
          <w:rFonts w:ascii="Times New Roman" w:hAnsi="Times New Roman" w:cs="Times New Roman"/>
          <w:sz w:val="24"/>
          <w:szCs w:val="24"/>
          <w:lang w:val="en-US"/>
        </w:rPr>
        <w:t>:</w:t>
      </w:r>
    </w:p>
    <w:p w:rsidR="00D24C69" w:rsidRDefault="00D24C69" w:rsidP="00A479F9">
      <w:pPr>
        <w:autoSpaceDE w:val="0"/>
        <w:autoSpaceDN w:val="0"/>
        <w:adjustRightInd w:val="0"/>
        <w:spacing w:after="0" w:line="360" w:lineRule="auto"/>
        <w:jc w:val="both"/>
        <w:rPr>
          <w:rFonts w:ascii="Times New Roman" w:hAnsi="Times New Roman" w:cs="Times New Roman"/>
          <w:sz w:val="24"/>
          <w:szCs w:val="24"/>
          <w:lang w:val="en-US"/>
        </w:rPr>
      </w:pPr>
    </w:p>
    <w:p w:rsidR="00D24C69" w:rsidRDefault="00D24C69"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k</w:t>
      </w:r>
      <w:r w:rsidRPr="00D24C69">
        <w:rPr>
          <w:rFonts w:ascii="Times New Roman" w:hAnsi="Times New Roman" w:cs="Times New Roman"/>
          <w:sz w:val="24"/>
          <w:szCs w:val="24"/>
          <w:vertAlign w:val="subscript"/>
          <w:lang w:val="en-US"/>
        </w:rPr>
        <w:t>o</w:t>
      </w:r>
      <w:proofErr w:type="spellEnd"/>
      <w:proofErr w:type="gramEnd"/>
      <w:r>
        <w:rPr>
          <w:rFonts w:ascii="Times New Roman" w:hAnsi="Times New Roman" w:cs="Times New Roman"/>
          <w:sz w:val="24"/>
          <w:szCs w:val="24"/>
          <w:lang w:val="en-US"/>
        </w:rPr>
        <w:t xml:space="preserve"> =</w:t>
      </w:r>
      <w:r w:rsidRPr="00D24C69">
        <w:rPr>
          <w:rFonts w:ascii="Times New Roman" w:hAnsi="Times New Roman" w:cs="Times New Roman"/>
          <w:sz w:val="24"/>
          <w:szCs w:val="24"/>
          <w:lang w:val="en-US"/>
        </w:rPr>
        <w:t xml:space="preserve"> the overall kinetic constant combining</w:t>
      </w:r>
      <w:r>
        <w:rPr>
          <w:rFonts w:ascii="Times New Roman" w:hAnsi="Times New Roman" w:cs="Times New Roman"/>
          <w:sz w:val="24"/>
          <w:szCs w:val="24"/>
          <w:lang w:val="en-US"/>
        </w:rPr>
        <w:t xml:space="preserve"> </w:t>
      </w:r>
      <w:r w:rsidRPr="00D24C69">
        <w:rPr>
          <w:rFonts w:ascii="Times New Roman" w:hAnsi="Times New Roman" w:cs="Times New Roman"/>
          <w:sz w:val="24"/>
          <w:szCs w:val="24"/>
          <w:lang w:val="en-US"/>
        </w:rPr>
        <w:t>both the film diffusivity a</w:t>
      </w:r>
      <w:r w:rsidR="001A05F2">
        <w:rPr>
          <w:rFonts w:ascii="Times New Roman" w:hAnsi="Times New Roman" w:cs="Times New Roman"/>
          <w:sz w:val="24"/>
          <w:szCs w:val="24"/>
          <w:lang w:val="en-US"/>
        </w:rPr>
        <w:t xml:space="preserve">nd the </w:t>
      </w:r>
      <w:proofErr w:type="spellStart"/>
      <w:r w:rsidR="001A05F2">
        <w:rPr>
          <w:rFonts w:ascii="Times New Roman" w:hAnsi="Times New Roman" w:cs="Times New Roman"/>
          <w:sz w:val="24"/>
          <w:szCs w:val="24"/>
          <w:lang w:val="en-US"/>
        </w:rPr>
        <w:t>intrapellet</w:t>
      </w:r>
      <w:proofErr w:type="spellEnd"/>
      <w:r w:rsidR="001A05F2">
        <w:rPr>
          <w:rFonts w:ascii="Times New Roman" w:hAnsi="Times New Roman" w:cs="Times New Roman"/>
          <w:sz w:val="24"/>
          <w:szCs w:val="24"/>
          <w:lang w:val="en-US"/>
        </w:rPr>
        <w:t xml:space="preserve"> diffusivity. </w:t>
      </w:r>
      <w:r w:rsidRPr="00D24C69">
        <w:rPr>
          <w:rFonts w:ascii="Times New Roman" w:hAnsi="Times New Roman" w:cs="Times New Roman"/>
          <w:sz w:val="24"/>
          <w:szCs w:val="24"/>
          <w:lang w:val="en-US"/>
        </w:rPr>
        <w:t>Additionally,</w:t>
      </w:r>
      <w:r>
        <w:rPr>
          <w:rFonts w:ascii="Times New Roman" w:hAnsi="Times New Roman" w:cs="Times New Roman"/>
          <w:sz w:val="24"/>
          <w:szCs w:val="24"/>
          <w:lang w:val="en-US"/>
        </w:rPr>
        <w:t xml:space="preserve"> </w:t>
      </w:r>
      <w:r w:rsidRPr="00D24C69">
        <w:rPr>
          <w:rFonts w:ascii="Times New Roman" w:hAnsi="Times New Roman" w:cs="Times New Roman"/>
          <w:sz w:val="24"/>
          <w:szCs w:val="24"/>
          <w:lang w:val="en-US"/>
        </w:rPr>
        <w:t>surface reaction was also involved in LDF in</w:t>
      </w:r>
      <w:r>
        <w:rPr>
          <w:rFonts w:ascii="Times New Roman" w:hAnsi="Times New Roman" w:cs="Times New Roman"/>
          <w:sz w:val="24"/>
          <w:szCs w:val="24"/>
          <w:lang w:val="en-US"/>
        </w:rPr>
        <w:t xml:space="preserve"> </w:t>
      </w:r>
      <w:r w:rsidRPr="00D24C69">
        <w:rPr>
          <w:rFonts w:ascii="Times New Roman" w:hAnsi="Times New Roman" w:cs="Times New Roman"/>
          <w:sz w:val="24"/>
          <w:szCs w:val="24"/>
          <w:lang w:val="en-US"/>
        </w:rPr>
        <w:t>some</w:t>
      </w:r>
      <w:r w:rsidR="00346880">
        <w:rPr>
          <w:rFonts w:ascii="Times New Roman" w:hAnsi="Times New Roman" w:cs="Times New Roman"/>
          <w:sz w:val="24"/>
          <w:szCs w:val="24"/>
          <w:lang w:val="en-US"/>
        </w:rPr>
        <w:t xml:space="preserve"> cases</w:t>
      </w:r>
      <w:r w:rsidRPr="00D24C69">
        <w:rPr>
          <w:rFonts w:ascii="Times New Roman" w:hAnsi="Times New Roman" w:cs="Times New Roman"/>
          <w:sz w:val="24"/>
          <w:szCs w:val="24"/>
          <w:lang w:val="en-US"/>
        </w:rPr>
        <w:t xml:space="preserve"> </w:t>
      </w:r>
      <w:r w:rsidR="00346880">
        <w:rPr>
          <w:rFonts w:ascii="Times New Roman" w:hAnsi="Times New Roman" w:cs="Times New Roman"/>
          <w:sz w:val="24"/>
          <w:szCs w:val="24"/>
          <w:lang w:val="en-US"/>
        </w:rPr>
        <w:t>[47].</w:t>
      </w:r>
      <w:r w:rsidR="001A05F2">
        <w:rPr>
          <w:rFonts w:ascii="Times New Roman" w:hAnsi="Times New Roman" w:cs="Times New Roman"/>
          <w:sz w:val="24"/>
          <w:szCs w:val="24"/>
          <w:lang w:val="en-US"/>
        </w:rPr>
        <w:t xml:space="preserve"> </w:t>
      </w:r>
      <w:r w:rsidRPr="00D24C69">
        <w:rPr>
          <w:rFonts w:ascii="Times New Roman" w:hAnsi="Times New Roman" w:cs="Times New Roman"/>
          <w:sz w:val="24"/>
          <w:szCs w:val="24"/>
          <w:lang w:val="en-US"/>
        </w:rPr>
        <w:t>Computational</w:t>
      </w:r>
      <w:r>
        <w:rPr>
          <w:rFonts w:ascii="Times New Roman" w:hAnsi="Times New Roman" w:cs="Times New Roman"/>
          <w:sz w:val="24"/>
          <w:szCs w:val="24"/>
          <w:lang w:val="en-US"/>
        </w:rPr>
        <w:t xml:space="preserve"> </w:t>
      </w:r>
      <w:r w:rsidRPr="00D24C69">
        <w:rPr>
          <w:rFonts w:ascii="Times New Roman" w:hAnsi="Times New Roman" w:cs="Times New Roman"/>
          <w:sz w:val="24"/>
          <w:szCs w:val="24"/>
          <w:lang w:val="en-US"/>
        </w:rPr>
        <w:t>software is often required to derive the numerical</w:t>
      </w:r>
      <w:r>
        <w:rPr>
          <w:rFonts w:ascii="Times New Roman" w:hAnsi="Times New Roman" w:cs="Times New Roman"/>
          <w:sz w:val="24"/>
          <w:szCs w:val="24"/>
          <w:lang w:val="en-US"/>
        </w:rPr>
        <w:t xml:space="preserve"> </w:t>
      </w:r>
      <w:r w:rsidRPr="00D24C69">
        <w:rPr>
          <w:rFonts w:ascii="Times New Roman" w:hAnsi="Times New Roman" w:cs="Times New Roman"/>
          <w:sz w:val="24"/>
          <w:szCs w:val="24"/>
          <w:lang w:val="en-US"/>
        </w:rPr>
        <w:t>solution of the LDF model, especially when the isotherm</w:t>
      </w:r>
      <w:r>
        <w:rPr>
          <w:rFonts w:ascii="Times New Roman" w:hAnsi="Times New Roman" w:cs="Times New Roman"/>
          <w:sz w:val="24"/>
          <w:szCs w:val="24"/>
          <w:lang w:val="en-US"/>
        </w:rPr>
        <w:t xml:space="preserve"> </w:t>
      </w:r>
      <w:r w:rsidRPr="00D24C69">
        <w:rPr>
          <w:rFonts w:ascii="Times New Roman" w:hAnsi="Times New Roman" w:cs="Times New Roman"/>
          <w:sz w:val="24"/>
          <w:szCs w:val="24"/>
          <w:lang w:val="en-US"/>
        </w:rPr>
        <w:t>is in the nonlinear form. Nevertheless, as</w:t>
      </w:r>
      <w:r>
        <w:rPr>
          <w:rFonts w:ascii="Times New Roman" w:hAnsi="Times New Roman" w:cs="Times New Roman"/>
          <w:sz w:val="24"/>
          <w:szCs w:val="24"/>
          <w:lang w:val="en-US"/>
        </w:rPr>
        <w:t xml:space="preserve"> </w:t>
      </w:r>
      <w:r w:rsidRPr="00D24C69">
        <w:rPr>
          <w:rFonts w:ascii="Times New Roman" w:hAnsi="Times New Roman" w:cs="Times New Roman"/>
          <w:sz w:val="24"/>
          <w:szCs w:val="24"/>
          <w:lang w:val="en-US"/>
        </w:rPr>
        <w:t>compared to the general rate models, the LDF model</w:t>
      </w:r>
      <w:r>
        <w:rPr>
          <w:rFonts w:ascii="Times New Roman" w:hAnsi="Times New Roman" w:cs="Times New Roman"/>
          <w:sz w:val="24"/>
          <w:szCs w:val="24"/>
          <w:lang w:val="en-US"/>
        </w:rPr>
        <w:t xml:space="preserve"> </w:t>
      </w:r>
      <w:r w:rsidRPr="00D24C69">
        <w:rPr>
          <w:rFonts w:ascii="Times New Roman" w:hAnsi="Times New Roman" w:cs="Times New Roman"/>
          <w:sz w:val="24"/>
          <w:szCs w:val="24"/>
          <w:lang w:val="en-US"/>
        </w:rPr>
        <w:t>could reduce the computational time significantly and</w:t>
      </w:r>
      <w:r>
        <w:rPr>
          <w:rFonts w:ascii="Times New Roman" w:hAnsi="Times New Roman" w:cs="Times New Roman"/>
          <w:sz w:val="24"/>
          <w:szCs w:val="24"/>
          <w:lang w:val="en-US"/>
        </w:rPr>
        <w:t xml:space="preserve"> </w:t>
      </w:r>
      <w:r w:rsidRPr="00D24C69">
        <w:rPr>
          <w:rFonts w:ascii="Times New Roman" w:hAnsi="Times New Roman" w:cs="Times New Roman"/>
          <w:sz w:val="24"/>
          <w:szCs w:val="24"/>
          <w:lang w:val="en-US"/>
        </w:rPr>
        <w:t>its accuracy was generally acceptable.</w:t>
      </w:r>
      <w:r w:rsidR="001A05F2">
        <w:rPr>
          <w:rFonts w:ascii="Times New Roman" w:hAnsi="Times New Roman" w:cs="Times New Roman"/>
          <w:sz w:val="24"/>
          <w:szCs w:val="24"/>
          <w:lang w:val="en-US"/>
        </w:rPr>
        <w:t xml:space="preserve"> </w:t>
      </w:r>
      <w:r w:rsidRPr="00D24C69">
        <w:rPr>
          <w:rFonts w:ascii="Times New Roman" w:hAnsi="Times New Roman" w:cs="Times New Roman"/>
          <w:sz w:val="24"/>
          <w:szCs w:val="24"/>
          <w:lang w:val="en-US"/>
        </w:rPr>
        <w:t>Hence, the</w:t>
      </w:r>
      <w:r>
        <w:rPr>
          <w:rFonts w:ascii="Times New Roman" w:hAnsi="Times New Roman" w:cs="Times New Roman"/>
          <w:sz w:val="24"/>
          <w:szCs w:val="24"/>
          <w:lang w:val="en-US"/>
        </w:rPr>
        <w:t xml:space="preserve"> </w:t>
      </w:r>
      <w:r w:rsidRPr="00D24C69">
        <w:rPr>
          <w:rFonts w:ascii="Times New Roman" w:hAnsi="Times New Roman" w:cs="Times New Roman"/>
          <w:sz w:val="24"/>
          <w:szCs w:val="24"/>
          <w:lang w:val="en-US"/>
        </w:rPr>
        <w:t>LDF model has become one of the most widely used</w:t>
      </w:r>
      <w:r>
        <w:rPr>
          <w:rFonts w:ascii="Times New Roman" w:hAnsi="Times New Roman" w:cs="Times New Roman"/>
          <w:sz w:val="24"/>
          <w:szCs w:val="24"/>
          <w:lang w:val="en-US"/>
        </w:rPr>
        <w:t xml:space="preserve"> </w:t>
      </w:r>
      <w:r w:rsidRPr="00D24C69">
        <w:rPr>
          <w:rFonts w:ascii="Times New Roman" w:hAnsi="Times New Roman" w:cs="Times New Roman"/>
          <w:sz w:val="24"/>
          <w:szCs w:val="24"/>
          <w:lang w:val="en-US"/>
        </w:rPr>
        <w:t>models now. For some recent developments of the</w:t>
      </w:r>
      <w:r>
        <w:rPr>
          <w:rFonts w:ascii="Times New Roman" w:hAnsi="Times New Roman" w:cs="Times New Roman"/>
          <w:sz w:val="24"/>
          <w:szCs w:val="24"/>
          <w:lang w:val="en-US"/>
        </w:rPr>
        <w:t xml:space="preserve"> </w:t>
      </w:r>
      <w:r w:rsidRPr="00D24C69">
        <w:rPr>
          <w:rFonts w:ascii="Times New Roman" w:hAnsi="Times New Roman" w:cs="Times New Roman"/>
          <w:sz w:val="24"/>
          <w:szCs w:val="24"/>
          <w:lang w:val="en-US"/>
        </w:rPr>
        <w:t xml:space="preserve">LDF model one could refer to the work by </w:t>
      </w:r>
      <w:proofErr w:type="spellStart"/>
      <w:r w:rsidRPr="00D24C69">
        <w:rPr>
          <w:rFonts w:ascii="Times New Roman" w:hAnsi="Times New Roman" w:cs="Times New Roman"/>
          <w:sz w:val="24"/>
          <w:szCs w:val="24"/>
          <w:lang w:val="en-US"/>
        </w:rPr>
        <w:t>Gholami</w:t>
      </w:r>
      <w:proofErr w:type="spellEnd"/>
      <w:r>
        <w:rPr>
          <w:rFonts w:ascii="Times New Roman" w:hAnsi="Times New Roman" w:cs="Times New Roman"/>
          <w:sz w:val="24"/>
          <w:szCs w:val="24"/>
          <w:lang w:val="en-US"/>
        </w:rPr>
        <w:t xml:space="preserve"> </w:t>
      </w:r>
      <w:r w:rsidR="00854F1C">
        <w:rPr>
          <w:rFonts w:ascii="Times New Roman" w:hAnsi="Times New Roman" w:cs="Times New Roman"/>
          <w:sz w:val="24"/>
          <w:szCs w:val="24"/>
          <w:lang w:val="en-US"/>
        </w:rPr>
        <w:t xml:space="preserve">and </w:t>
      </w:r>
      <w:proofErr w:type="spellStart"/>
      <w:r w:rsidR="00854F1C">
        <w:rPr>
          <w:rFonts w:ascii="Times New Roman" w:hAnsi="Times New Roman" w:cs="Times New Roman"/>
          <w:sz w:val="24"/>
          <w:szCs w:val="24"/>
          <w:lang w:val="en-US"/>
        </w:rPr>
        <w:t>Talaie</w:t>
      </w:r>
      <w:proofErr w:type="spellEnd"/>
      <w:r w:rsidR="00854F1C">
        <w:rPr>
          <w:rFonts w:ascii="Times New Roman" w:hAnsi="Times New Roman" w:cs="Times New Roman"/>
          <w:sz w:val="24"/>
          <w:szCs w:val="24"/>
          <w:lang w:val="en-US"/>
        </w:rPr>
        <w:t xml:space="preserve"> (2010) [48].</w:t>
      </w:r>
      <w:r w:rsidRPr="00D24C69">
        <w:rPr>
          <w:rFonts w:ascii="Times New Roman" w:hAnsi="Times New Roman" w:cs="Times New Roman"/>
          <w:sz w:val="24"/>
          <w:szCs w:val="24"/>
          <w:lang w:val="en-US"/>
        </w:rPr>
        <w:t xml:space="preserve"> </w:t>
      </w:r>
    </w:p>
    <w:p w:rsidR="00515307" w:rsidRDefault="00515307" w:rsidP="00A479F9">
      <w:pPr>
        <w:autoSpaceDE w:val="0"/>
        <w:autoSpaceDN w:val="0"/>
        <w:adjustRightInd w:val="0"/>
        <w:spacing w:after="0" w:line="360" w:lineRule="auto"/>
        <w:jc w:val="both"/>
        <w:rPr>
          <w:rFonts w:ascii="Times New Roman" w:hAnsi="Times New Roman" w:cs="Times New Roman"/>
          <w:sz w:val="24"/>
          <w:szCs w:val="24"/>
          <w:lang w:val="en-US"/>
        </w:rPr>
      </w:pPr>
    </w:p>
    <w:p w:rsidR="00854F1C" w:rsidRDefault="00854F1C" w:rsidP="00A479F9">
      <w:pPr>
        <w:autoSpaceDE w:val="0"/>
        <w:autoSpaceDN w:val="0"/>
        <w:adjustRightInd w:val="0"/>
        <w:spacing w:after="0" w:line="360" w:lineRule="auto"/>
        <w:jc w:val="both"/>
        <w:rPr>
          <w:rFonts w:ascii="Times New Roman" w:hAnsi="Times New Roman" w:cs="Times New Roman"/>
          <w:b/>
          <w:sz w:val="24"/>
          <w:szCs w:val="24"/>
          <w:lang w:val="en-US"/>
        </w:rPr>
      </w:pPr>
    </w:p>
    <w:p w:rsidR="00515307" w:rsidRDefault="00515307" w:rsidP="00A479F9">
      <w:pPr>
        <w:autoSpaceDE w:val="0"/>
        <w:autoSpaceDN w:val="0"/>
        <w:adjustRightInd w:val="0"/>
        <w:spacing w:after="0" w:line="360" w:lineRule="auto"/>
        <w:jc w:val="both"/>
        <w:rPr>
          <w:rFonts w:ascii="TimesNewRomanPS-BoldMT" w:hAnsi="TimesNewRomanPS-BoldMT" w:cs="TimesNewRomanPS-BoldMT"/>
          <w:b/>
          <w:bCs/>
          <w:sz w:val="21"/>
          <w:szCs w:val="21"/>
          <w:lang w:val="en-US"/>
        </w:rPr>
      </w:pPr>
      <w:r>
        <w:rPr>
          <w:rFonts w:ascii="Times New Roman" w:hAnsi="Times New Roman" w:cs="Times New Roman"/>
          <w:b/>
          <w:sz w:val="24"/>
          <w:szCs w:val="24"/>
          <w:lang w:val="en-US"/>
        </w:rPr>
        <w:lastRenderedPageBreak/>
        <w:t xml:space="preserve">3.4.3. </w:t>
      </w:r>
      <w:proofErr w:type="gramStart"/>
      <w:r w:rsidRPr="001A05F2">
        <w:rPr>
          <w:rFonts w:ascii="TimesNewRomanPS-BoldMT" w:hAnsi="TimesNewRomanPS-BoldMT" w:cs="TimesNewRomanPS-BoldMT"/>
          <w:b/>
          <w:bCs/>
          <w:sz w:val="21"/>
          <w:szCs w:val="21"/>
          <w:lang w:val="en-US"/>
        </w:rPr>
        <w:t xml:space="preserve">Clark </w:t>
      </w:r>
      <w:r>
        <w:rPr>
          <w:rFonts w:ascii="TimesNewRomanPS-BoldMT" w:hAnsi="TimesNewRomanPS-BoldMT" w:cs="TimesNewRomanPS-BoldMT"/>
          <w:b/>
          <w:bCs/>
          <w:sz w:val="21"/>
          <w:szCs w:val="21"/>
          <w:lang w:val="en-US"/>
        </w:rPr>
        <w:t xml:space="preserve"> </w:t>
      </w:r>
      <w:r w:rsidRPr="001A05F2">
        <w:rPr>
          <w:rFonts w:ascii="TimesNewRomanPS-BoldMT" w:hAnsi="TimesNewRomanPS-BoldMT" w:cs="TimesNewRomanPS-BoldMT"/>
          <w:b/>
          <w:bCs/>
          <w:sz w:val="21"/>
          <w:szCs w:val="21"/>
          <w:lang w:val="en-US"/>
        </w:rPr>
        <w:t>model</w:t>
      </w:r>
      <w:proofErr w:type="gramEnd"/>
    </w:p>
    <w:p w:rsidR="00515307" w:rsidRDefault="00515307" w:rsidP="00A479F9">
      <w:pPr>
        <w:autoSpaceDE w:val="0"/>
        <w:autoSpaceDN w:val="0"/>
        <w:adjustRightInd w:val="0"/>
        <w:spacing w:after="0" w:line="360" w:lineRule="auto"/>
        <w:jc w:val="both"/>
        <w:rPr>
          <w:rFonts w:ascii="TimesNewRomanPS-BoldMT" w:hAnsi="TimesNewRomanPS-BoldMT" w:cs="TimesNewRomanPS-BoldMT"/>
          <w:b/>
          <w:bCs/>
          <w:sz w:val="21"/>
          <w:szCs w:val="21"/>
          <w:lang w:val="en-US"/>
        </w:rPr>
      </w:pPr>
    </w:p>
    <w:p w:rsidR="00515307" w:rsidRDefault="00515307" w:rsidP="00A479F9">
      <w:pPr>
        <w:autoSpaceDE w:val="0"/>
        <w:autoSpaceDN w:val="0"/>
        <w:adjustRightInd w:val="0"/>
        <w:spacing w:after="0" w:line="360" w:lineRule="auto"/>
        <w:jc w:val="both"/>
        <w:rPr>
          <w:rFonts w:ascii="Times New Roman" w:hAnsi="Times New Roman" w:cs="Times New Roman"/>
          <w:sz w:val="24"/>
          <w:szCs w:val="24"/>
          <w:lang w:val="en-US"/>
        </w:rPr>
      </w:pPr>
      <w:r w:rsidRPr="00515307">
        <w:rPr>
          <w:rFonts w:ascii="Times New Roman" w:hAnsi="Times New Roman" w:cs="Times New Roman"/>
          <w:sz w:val="24"/>
          <w:szCs w:val="24"/>
          <w:lang w:val="en-US"/>
        </w:rPr>
        <w:t>As is well known, granular active carbon (GAC)</w:t>
      </w:r>
      <w:r>
        <w:rPr>
          <w:rFonts w:ascii="Times New Roman" w:hAnsi="Times New Roman" w:cs="Times New Roman"/>
          <w:sz w:val="24"/>
          <w:szCs w:val="24"/>
          <w:lang w:val="en-US"/>
        </w:rPr>
        <w:t xml:space="preserve"> </w:t>
      </w:r>
      <w:r w:rsidRPr="00515307">
        <w:rPr>
          <w:rFonts w:ascii="Times New Roman" w:hAnsi="Times New Roman" w:cs="Times New Roman"/>
          <w:sz w:val="24"/>
          <w:szCs w:val="24"/>
          <w:lang w:val="en-US"/>
        </w:rPr>
        <w:t xml:space="preserve">is one of the most popular adsorbents with </w:t>
      </w:r>
      <w:proofErr w:type="spellStart"/>
      <w:r w:rsidRPr="00515307">
        <w:rPr>
          <w:rFonts w:ascii="Times New Roman" w:hAnsi="Times New Roman" w:cs="Times New Roman"/>
          <w:sz w:val="24"/>
          <w:szCs w:val="24"/>
          <w:lang w:val="en-US"/>
        </w:rPr>
        <w:t>micropore</w:t>
      </w:r>
      <w:proofErr w:type="spellEnd"/>
      <w:r>
        <w:rPr>
          <w:rFonts w:ascii="Times New Roman" w:hAnsi="Times New Roman" w:cs="Times New Roman"/>
          <w:sz w:val="24"/>
          <w:szCs w:val="24"/>
          <w:lang w:val="en-US"/>
        </w:rPr>
        <w:t xml:space="preserve"> </w:t>
      </w:r>
      <w:r w:rsidRPr="00515307">
        <w:rPr>
          <w:rFonts w:ascii="Times New Roman" w:hAnsi="Times New Roman" w:cs="Times New Roman"/>
          <w:sz w:val="24"/>
          <w:szCs w:val="24"/>
          <w:lang w:val="en-US"/>
        </w:rPr>
        <w:t>structure. US EPA even initiated a series of field studies</w:t>
      </w:r>
      <w:r>
        <w:rPr>
          <w:rFonts w:ascii="Times New Roman" w:hAnsi="Times New Roman" w:cs="Times New Roman"/>
          <w:sz w:val="24"/>
          <w:szCs w:val="24"/>
          <w:lang w:val="en-US"/>
        </w:rPr>
        <w:t xml:space="preserve"> </w:t>
      </w:r>
      <w:r w:rsidRPr="00515307">
        <w:rPr>
          <w:rFonts w:ascii="Times New Roman" w:hAnsi="Times New Roman" w:cs="Times New Roman"/>
          <w:sz w:val="24"/>
          <w:szCs w:val="24"/>
          <w:lang w:val="en-US"/>
        </w:rPr>
        <w:t>to evaluate the performance of GAC and acquired</w:t>
      </w:r>
      <w:r>
        <w:rPr>
          <w:rFonts w:ascii="Times New Roman" w:hAnsi="Times New Roman" w:cs="Times New Roman"/>
          <w:sz w:val="24"/>
          <w:szCs w:val="24"/>
          <w:lang w:val="en-US"/>
        </w:rPr>
        <w:t xml:space="preserve"> </w:t>
      </w:r>
      <w:r w:rsidRPr="00515307">
        <w:rPr>
          <w:rFonts w:ascii="Times New Roman" w:hAnsi="Times New Roman" w:cs="Times New Roman"/>
          <w:sz w:val="24"/>
          <w:szCs w:val="24"/>
          <w:lang w:val="en-US"/>
        </w:rPr>
        <w:t>sufficient data.</w:t>
      </w:r>
      <w:r w:rsidR="001A05F2">
        <w:rPr>
          <w:rFonts w:ascii="Times New Roman" w:hAnsi="Times New Roman" w:cs="Times New Roman"/>
          <w:sz w:val="24"/>
          <w:szCs w:val="24"/>
          <w:lang w:val="en-US"/>
        </w:rPr>
        <w:t xml:space="preserve"> </w:t>
      </w:r>
      <w:r w:rsidRPr="00515307">
        <w:rPr>
          <w:rFonts w:ascii="Times New Roman" w:hAnsi="Times New Roman" w:cs="Times New Roman"/>
          <w:sz w:val="24"/>
          <w:szCs w:val="24"/>
          <w:lang w:val="en-US"/>
        </w:rPr>
        <w:t>Based on the data from US</w:t>
      </w:r>
      <w:r>
        <w:rPr>
          <w:rFonts w:ascii="Times New Roman" w:hAnsi="Times New Roman" w:cs="Times New Roman"/>
          <w:sz w:val="24"/>
          <w:szCs w:val="24"/>
          <w:lang w:val="en-US"/>
        </w:rPr>
        <w:t xml:space="preserve"> </w:t>
      </w:r>
      <w:r w:rsidRPr="00515307">
        <w:rPr>
          <w:rFonts w:ascii="Times New Roman" w:hAnsi="Times New Roman" w:cs="Times New Roman"/>
          <w:sz w:val="24"/>
          <w:szCs w:val="24"/>
          <w:lang w:val="en-US"/>
        </w:rPr>
        <w:t>EPA, Clark (1987) developed a model to predict the</w:t>
      </w:r>
      <w:r>
        <w:rPr>
          <w:rFonts w:ascii="Times New Roman" w:hAnsi="Times New Roman" w:cs="Times New Roman"/>
          <w:sz w:val="24"/>
          <w:szCs w:val="24"/>
          <w:lang w:val="en-US"/>
        </w:rPr>
        <w:t xml:space="preserve"> </w:t>
      </w:r>
      <w:r w:rsidRPr="00515307">
        <w:rPr>
          <w:rFonts w:ascii="Times New Roman" w:hAnsi="Times New Roman" w:cs="Times New Roman"/>
          <w:sz w:val="24"/>
          <w:szCs w:val="24"/>
          <w:lang w:val="en-US"/>
        </w:rPr>
        <w:t>performance of GAC-organic compounds adsorption</w:t>
      </w:r>
      <w:r>
        <w:rPr>
          <w:rFonts w:ascii="Times New Roman" w:hAnsi="Times New Roman" w:cs="Times New Roman"/>
          <w:sz w:val="24"/>
          <w:szCs w:val="24"/>
          <w:lang w:val="en-US"/>
        </w:rPr>
        <w:t xml:space="preserve"> </w:t>
      </w:r>
      <w:r w:rsidRPr="00515307">
        <w:rPr>
          <w:rFonts w:ascii="Times New Roman" w:hAnsi="Times New Roman" w:cs="Times New Roman"/>
          <w:sz w:val="24"/>
          <w:szCs w:val="24"/>
          <w:lang w:val="en-US"/>
        </w:rPr>
        <w:t>system. The Clark model was deduced based on the</w:t>
      </w:r>
      <w:r>
        <w:rPr>
          <w:rFonts w:ascii="Times New Roman" w:hAnsi="Times New Roman" w:cs="Times New Roman"/>
          <w:sz w:val="24"/>
          <w:szCs w:val="24"/>
          <w:lang w:val="en-US"/>
        </w:rPr>
        <w:t xml:space="preserve"> </w:t>
      </w:r>
      <w:r w:rsidRPr="00515307">
        <w:rPr>
          <w:rFonts w:ascii="Times New Roman" w:hAnsi="Times New Roman" w:cs="Times New Roman"/>
          <w:sz w:val="24"/>
          <w:szCs w:val="24"/>
          <w:lang w:val="en-US"/>
        </w:rPr>
        <w:t>following equatio</w:t>
      </w:r>
      <w:r w:rsidR="00854F1C">
        <w:rPr>
          <w:rFonts w:ascii="Times New Roman" w:hAnsi="Times New Roman" w:cs="Times New Roman"/>
          <w:sz w:val="24"/>
          <w:szCs w:val="24"/>
          <w:lang w:val="en-US"/>
        </w:rPr>
        <w:t>ns and assumption</w:t>
      </w:r>
      <w:r w:rsidR="001A05F2">
        <w:rPr>
          <w:rFonts w:ascii="Times New Roman" w:hAnsi="Times New Roman" w:cs="Times New Roman"/>
          <w:sz w:val="24"/>
          <w:szCs w:val="24"/>
          <w:lang w:val="en-US"/>
        </w:rPr>
        <w:t xml:space="preserve"> </w:t>
      </w:r>
      <w:r w:rsidR="00854F1C">
        <w:rPr>
          <w:rFonts w:ascii="Times New Roman" w:hAnsi="Times New Roman" w:cs="Times New Roman"/>
          <w:sz w:val="24"/>
          <w:szCs w:val="24"/>
          <w:lang w:val="en-US"/>
        </w:rPr>
        <w:t xml:space="preserve">[49]. </w:t>
      </w:r>
    </w:p>
    <w:p w:rsidR="00515307" w:rsidRPr="00376720" w:rsidRDefault="00376720" w:rsidP="00A479F9">
      <w:pPr>
        <w:pStyle w:val="a5"/>
        <w:numPr>
          <w:ilvl w:val="0"/>
          <w:numId w:val="3"/>
        </w:numPr>
        <w:autoSpaceDE w:val="0"/>
        <w:autoSpaceDN w:val="0"/>
        <w:adjustRightInd w:val="0"/>
        <w:spacing w:after="0" w:line="360" w:lineRule="auto"/>
        <w:jc w:val="both"/>
        <w:rPr>
          <w:rFonts w:ascii="Times New Roman" w:hAnsi="Times New Roman" w:cs="Times New Roman"/>
          <w:sz w:val="24"/>
          <w:szCs w:val="24"/>
          <w:lang w:val="en-US"/>
        </w:rPr>
      </w:pPr>
      <w:r w:rsidRPr="00376720">
        <w:rPr>
          <w:rFonts w:ascii="Times New Roman" w:hAnsi="Times New Roman" w:cs="Times New Roman"/>
          <w:sz w:val="24"/>
          <w:szCs w:val="24"/>
          <w:lang w:val="en-US"/>
        </w:rPr>
        <w:t>Liquid phase continuity equation is :</w:t>
      </w:r>
    </w:p>
    <w:p w:rsidR="00376720" w:rsidRDefault="00376720" w:rsidP="00A479F9">
      <w:pPr>
        <w:autoSpaceDE w:val="0"/>
        <w:autoSpaceDN w:val="0"/>
        <w:adjustRightInd w:val="0"/>
        <w:spacing w:after="0" w:line="360" w:lineRule="auto"/>
        <w:ind w:left="360"/>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0548CC5A" wp14:editId="54D45264">
            <wp:extent cx="3010000" cy="720000"/>
            <wp:effectExtent l="19050" t="0" r="0" b="0"/>
            <wp:docPr id="96"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8"/>
                    <a:srcRect/>
                    <a:stretch>
                      <a:fillRect/>
                    </a:stretch>
                  </pic:blipFill>
                  <pic:spPr bwMode="auto">
                    <a:xfrm>
                      <a:off x="0" y="0"/>
                      <a:ext cx="3010000" cy="72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(eq.</w:t>
      </w:r>
      <w:proofErr w:type="gramEnd"/>
      <w:r>
        <w:rPr>
          <w:rFonts w:ascii="Times New Roman" w:hAnsi="Times New Roman" w:cs="Times New Roman"/>
          <w:sz w:val="24"/>
          <w:szCs w:val="24"/>
          <w:lang w:val="en-US"/>
        </w:rPr>
        <w:t xml:space="preserve">  3.23)</w:t>
      </w:r>
    </w:p>
    <w:p w:rsidR="00376720" w:rsidRPr="00376720" w:rsidRDefault="00376720" w:rsidP="00A479F9">
      <w:pPr>
        <w:pStyle w:val="a5"/>
        <w:numPr>
          <w:ilvl w:val="0"/>
          <w:numId w:val="3"/>
        </w:numPr>
        <w:autoSpaceDE w:val="0"/>
        <w:autoSpaceDN w:val="0"/>
        <w:adjustRightInd w:val="0"/>
        <w:spacing w:after="0" w:line="360" w:lineRule="auto"/>
        <w:jc w:val="both"/>
        <w:rPr>
          <w:rFonts w:ascii="Times New Roman" w:hAnsi="Times New Roman" w:cs="Times New Roman"/>
          <w:sz w:val="24"/>
          <w:szCs w:val="24"/>
          <w:lang w:val="en-US"/>
        </w:rPr>
      </w:pPr>
      <w:r w:rsidRPr="00376720">
        <w:rPr>
          <w:rFonts w:ascii="Times New Roman" w:hAnsi="Times New Roman" w:cs="Times New Roman"/>
          <w:sz w:val="24"/>
          <w:szCs w:val="24"/>
          <w:lang w:val="en-US"/>
        </w:rPr>
        <w:t xml:space="preserve">The shape of the mass-transfer zone is constant and all the </w:t>
      </w:r>
      <w:proofErr w:type="spellStart"/>
      <w:r w:rsidRPr="00376720">
        <w:rPr>
          <w:rFonts w:ascii="Times New Roman" w:hAnsi="Times New Roman" w:cs="Times New Roman"/>
          <w:sz w:val="24"/>
          <w:szCs w:val="24"/>
          <w:lang w:val="en-US"/>
        </w:rPr>
        <w:t>adsorbates</w:t>
      </w:r>
      <w:proofErr w:type="spellEnd"/>
      <w:r w:rsidRPr="00376720">
        <w:rPr>
          <w:rFonts w:ascii="Times New Roman" w:hAnsi="Times New Roman" w:cs="Times New Roman"/>
          <w:sz w:val="24"/>
          <w:szCs w:val="24"/>
          <w:lang w:val="en-US"/>
        </w:rPr>
        <w:t xml:space="preserve"> are removed at the end of the column</w:t>
      </w:r>
    </w:p>
    <w:p w:rsidR="00376720" w:rsidRDefault="00376720" w:rsidP="00A479F9">
      <w:pPr>
        <w:autoSpaceDE w:val="0"/>
        <w:autoSpaceDN w:val="0"/>
        <w:adjustRightInd w:val="0"/>
        <w:spacing w:after="0" w:line="360" w:lineRule="auto"/>
        <w:ind w:left="360"/>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70699AEB" wp14:editId="1E692C59">
            <wp:extent cx="1912000" cy="720000"/>
            <wp:effectExtent l="19050" t="0" r="0" b="0"/>
            <wp:docPr id="97"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9"/>
                    <a:srcRect/>
                    <a:stretch>
                      <a:fillRect/>
                    </a:stretch>
                  </pic:blipFill>
                  <pic:spPr bwMode="auto">
                    <a:xfrm>
                      <a:off x="0" y="0"/>
                      <a:ext cx="1912000" cy="72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3.24)</w:t>
      </w:r>
    </w:p>
    <w:p w:rsidR="00376720" w:rsidRPr="00376720" w:rsidRDefault="00376720" w:rsidP="00A479F9">
      <w:pPr>
        <w:pStyle w:val="a5"/>
        <w:numPr>
          <w:ilvl w:val="0"/>
          <w:numId w:val="3"/>
        </w:numPr>
        <w:autoSpaceDE w:val="0"/>
        <w:autoSpaceDN w:val="0"/>
        <w:adjustRightInd w:val="0"/>
        <w:spacing w:after="0" w:line="360" w:lineRule="auto"/>
        <w:jc w:val="both"/>
        <w:rPr>
          <w:rFonts w:ascii="Times New Roman" w:hAnsi="Times New Roman" w:cs="Times New Roman"/>
          <w:sz w:val="24"/>
          <w:szCs w:val="24"/>
          <w:lang w:val="en-US"/>
        </w:rPr>
      </w:pPr>
      <w:r w:rsidRPr="00376720">
        <w:rPr>
          <w:rFonts w:ascii="Times New Roman" w:hAnsi="Times New Roman" w:cs="Times New Roman"/>
          <w:sz w:val="24"/>
          <w:szCs w:val="24"/>
          <w:lang w:val="en-US"/>
        </w:rPr>
        <w:t xml:space="preserve">The isotherm fits the </w:t>
      </w:r>
      <w:proofErr w:type="spellStart"/>
      <w:r w:rsidRPr="00376720">
        <w:rPr>
          <w:rFonts w:ascii="Times New Roman" w:hAnsi="Times New Roman" w:cs="Times New Roman"/>
          <w:sz w:val="24"/>
          <w:szCs w:val="24"/>
          <w:lang w:val="en-US"/>
        </w:rPr>
        <w:t>Freundlich</w:t>
      </w:r>
      <w:proofErr w:type="spellEnd"/>
      <w:r w:rsidRPr="00376720">
        <w:rPr>
          <w:rFonts w:ascii="Times New Roman" w:hAnsi="Times New Roman" w:cs="Times New Roman"/>
          <w:sz w:val="24"/>
          <w:szCs w:val="24"/>
          <w:lang w:val="en-US"/>
        </w:rPr>
        <w:t xml:space="preserve"> type:</w:t>
      </w:r>
    </w:p>
    <w:p w:rsidR="00376720" w:rsidRDefault="00376720"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noProof/>
          <w:sz w:val="24"/>
          <w:szCs w:val="24"/>
          <w:lang w:eastAsia="el-GR"/>
        </w:rPr>
        <w:drawing>
          <wp:inline distT="0" distB="0" distL="0" distR="0" wp14:anchorId="43D7194A" wp14:editId="2DF2063F">
            <wp:extent cx="1594667" cy="720000"/>
            <wp:effectExtent l="19050" t="0" r="5533" b="0"/>
            <wp:docPr id="98"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0"/>
                    <a:srcRect/>
                    <a:stretch>
                      <a:fillRect/>
                    </a:stretch>
                  </pic:blipFill>
                  <pic:spPr bwMode="auto">
                    <a:xfrm>
                      <a:off x="0" y="0"/>
                      <a:ext cx="1594667" cy="72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3.25)</w:t>
      </w:r>
    </w:p>
    <w:p w:rsidR="00376720" w:rsidRPr="00376720" w:rsidRDefault="00376720" w:rsidP="00A479F9">
      <w:pPr>
        <w:pStyle w:val="a5"/>
        <w:numPr>
          <w:ilvl w:val="0"/>
          <w:numId w:val="3"/>
        </w:numPr>
        <w:autoSpaceDE w:val="0"/>
        <w:autoSpaceDN w:val="0"/>
        <w:adjustRightInd w:val="0"/>
        <w:spacing w:after="0" w:line="360" w:lineRule="auto"/>
        <w:jc w:val="both"/>
        <w:rPr>
          <w:rFonts w:ascii="Times New Roman" w:hAnsi="Times New Roman" w:cs="Times New Roman"/>
          <w:sz w:val="24"/>
          <w:szCs w:val="24"/>
          <w:lang w:val="en-US"/>
        </w:rPr>
      </w:pPr>
      <w:r w:rsidRPr="00376720">
        <w:rPr>
          <w:rFonts w:ascii="Times New Roman" w:hAnsi="Times New Roman" w:cs="Times New Roman"/>
          <w:sz w:val="24"/>
          <w:szCs w:val="24"/>
          <w:lang w:val="en-US"/>
        </w:rPr>
        <w:t>Expression of the adsorption rate is :</w:t>
      </w:r>
    </w:p>
    <w:p w:rsidR="00376720" w:rsidRDefault="00376720"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38E67AF9" wp14:editId="7D08855C">
            <wp:extent cx="2190000" cy="720000"/>
            <wp:effectExtent l="19050" t="0" r="750" b="0"/>
            <wp:docPr id="99"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1"/>
                    <a:srcRect/>
                    <a:stretch>
                      <a:fillRect/>
                    </a:stretch>
                  </pic:blipFill>
                  <pic:spPr bwMode="auto">
                    <a:xfrm>
                      <a:off x="0" y="0"/>
                      <a:ext cx="2190000" cy="72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3.26)</w:t>
      </w:r>
    </w:p>
    <w:p w:rsidR="00376720" w:rsidRDefault="00376720" w:rsidP="00A479F9">
      <w:pPr>
        <w:autoSpaceDE w:val="0"/>
        <w:autoSpaceDN w:val="0"/>
        <w:adjustRightInd w:val="0"/>
        <w:spacing w:after="0" w:line="360" w:lineRule="auto"/>
        <w:jc w:val="both"/>
        <w:rPr>
          <w:rFonts w:ascii="Times New Roman" w:hAnsi="Times New Roman" w:cs="Times New Roman"/>
          <w:sz w:val="24"/>
          <w:szCs w:val="24"/>
          <w:lang w:val="en-US"/>
        </w:rPr>
      </w:pPr>
    </w:p>
    <w:p w:rsidR="00376720" w:rsidRDefault="00376720" w:rsidP="00A479F9">
      <w:pPr>
        <w:autoSpaceDE w:val="0"/>
        <w:autoSpaceDN w:val="0"/>
        <w:adjustRightInd w:val="0"/>
        <w:spacing w:after="0" w:line="360" w:lineRule="auto"/>
        <w:jc w:val="both"/>
        <w:rPr>
          <w:rFonts w:ascii="Times New Roman" w:hAnsi="Times New Roman" w:cs="Times New Roman"/>
          <w:sz w:val="24"/>
          <w:szCs w:val="24"/>
          <w:lang w:val="en-US"/>
        </w:rPr>
      </w:pPr>
    </w:p>
    <w:p w:rsidR="00376720" w:rsidRDefault="001A05F2" w:rsidP="00A479F9">
      <w:pPr>
        <w:autoSpaceDE w:val="0"/>
        <w:autoSpaceDN w:val="0"/>
        <w:adjustRightInd w:val="0"/>
        <w:spacing w:after="0" w:line="360" w:lineRule="auto"/>
        <w:jc w:val="both"/>
        <w:rPr>
          <w:rFonts w:ascii="Times New Roman" w:hAnsi="Times New Roman" w:cs="Times New Roman"/>
          <w:sz w:val="24"/>
          <w:szCs w:val="24"/>
          <w:lang w:val="en-US"/>
        </w:rPr>
      </w:pPr>
      <w:r w:rsidRPr="00376720">
        <w:rPr>
          <w:rFonts w:ascii="Times New Roman" w:hAnsi="Times New Roman" w:cs="Times New Roman"/>
          <w:sz w:val="24"/>
          <w:szCs w:val="24"/>
          <w:lang w:val="en-US"/>
        </w:rPr>
        <w:t>Where:</w:t>
      </w:r>
    </w:p>
    <w:p w:rsidR="00376720" w:rsidRDefault="00376720" w:rsidP="00A479F9">
      <w:pPr>
        <w:autoSpaceDE w:val="0"/>
        <w:autoSpaceDN w:val="0"/>
        <w:adjustRightInd w:val="0"/>
        <w:spacing w:after="0" w:line="360" w:lineRule="auto"/>
        <w:jc w:val="both"/>
        <w:rPr>
          <w:rFonts w:ascii="Times New Roman" w:hAnsi="Times New Roman" w:cs="Times New Roman"/>
          <w:sz w:val="24"/>
          <w:szCs w:val="24"/>
          <w:lang w:val="en-US"/>
        </w:rPr>
      </w:pPr>
    </w:p>
    <w:p w:rsidR="00376720" w:rsidRPr="00376720" w:rsidRDefault="00376720"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 = </w:t>
      </w:r>
      <w:r w:rsidRPr="00376720">
        <w:rPr>
          <w:rFonts w:ascii="Times New Roman" w:hAnsi="Times New Roman" w:cs="Times New Roman"/>
          <w:sz w:val="24"/>
          <w:szCs w:val="24"/>
          <w:lang w:val="en-US"/>
        </w:rPr>
        <w:t>the mass-transf</w:t>
      </w:r>
      <w:r>
        <w:rPr>
          <w:rFonts w:ascii="Times New Roman" w:hAnsi="Times New Roman" w:cs="Times New Roman"/>
          <w:sz w:val="24"/>
          <w:szCs w:val="24"/>
          <w:lang w:val="en-US"/>
        </w:rPr>
        <w:t>er rate per unit reactor volume</w:t>
      </w:r>
    </w:p>
    <w:p w:rsidR="00376720" w:rsidRDefault="00376720"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 =</w:t>
      </w:r>
      <w:r w:rsidRPr="00376720">
        <w:rPr>
          <w:rFonts w:ascii="Times New Roman" w:hAnsi="Times New Roman" w:cs="Times New Roman"/>
          <w:sz w:val="24"/>
          <w:szCs w:val="24"/>
          <w:lang w:val="en-US"/>
        </w:rPr>
        <w:t xml:space="preserve"> the column cross-s</w:t>
      </w:r>
      <w:r>
        <w:rPr>
          <w:rFonts w:ascii="Times New Roman" w:hAnsi="Times New Roman" w:cs="Times New Roman"/>
          <w:sz w:val="24"/>
          <w:szCs w:val="24"/>
          <w:lang w:val="en-US"/>
        </w:rPr>
        <w:t>ection area</w:t>
      </w:r>
    </w:p>
    <w:p w:rsidR="00376720" w:rsidRDefault="00376720"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Q</w:t>
      </w:r>
      <w:r w:rsidRPr="00B31D7F">
        <w:rPr>
          <w:rFonts w:ascii="Times New Roman" w:hAnsi="Times New Roman" w:cs="Times New Roman"/>
          <w:sz w:val="24"/>
          <w:szCs w:val="24"/>
          <w:vertAlign w:val="subscript"/>
          <w:lang w:val="en-US"/>
        </w:rPr>
        <w:t>A</w:t>
      </w:r>
      <w:r>
        <w:rPr>
          <w:rFonts w:ascii="Times New Roman" w:hAnsi="Times New Roman" w:cs="Times New Roman"/>
          <w:sz w:val="24"/>
          <w:szCs w:val="24"/>
          <w:lang w:val="en-US"/>
        </w:rPr>
        <w:t xml:space="preserve"> =</w:t>
      </w:r>
      <w:r w:rsidRPr="00376720">
        <w:rPr>
          <w:rFonts w:ascii="Times New Roman" w:hAnsi="Times New Roman" w:cs="Times New Roman"/>
          <w:sz w:val="24"/>
          <w:szCs w:val="24"/>
          <w:lang w:val="en-US"/>
        </w:rPr>
        <w:t xml:space="preserve"> the</w:t>
      </w:r>
      <w:r>
        <w:rPr>
          <w:rFonts w:ascii="Times New Roman" w:hAnsi="Times New Roman" w:cs="Times New Roman"/>
          <w:sz w:val="24"/>
          <w:szCs w:val="24"/>
          <w:lang w:val="en-US"/>
        </w:rPr>
        <w:t xml:space="preserve"> </w:t>
      </w:r>
      <w:r w:rsidRPr="00376720">
        <w:rPr>
          <w:rFonts w:ascii="Times New Roman" w:hAnsi="Times New Roman" w:cs="Times New Roman"/>
          <w:sz w:val="24"/>
          <w:szCs w:val="24"/>
          <w:lang w:val="en-US"/>
        </w:rPr>
        <w:t>volumetric flow rate per unit of cross-section area,</w:t>
      </w:r>
    </w:p>
    <w:p w:rsidR="002B1F6D" w:rsidRDefault="00376720" w:rsidP="00A479F9">
      <w:pPr>
        <w:autoSpaceDE w:val="0"/>
        <w:autoSpaceDN w:val="0"/>
        <w:adjustRightInd w:val="0"/>
        <w:spacing w:after="0" w:line="360" w:lineRule="auto"/>
        <w:jc w:val="both"/>
        <w:rPr>
          <w:rFonts w:ascii="Times New Roman" w:hAnsi="Times New Roman" w:cs="Times New Roman"/>
          <w:sz w:val="24"/>
          <w:szCs w:val="24"/>
          <w:lang w:val="en-US"/>
        </w:rPr>
      </w:pPr>
      <w:r w:rsidRPr="00376720">
        <w:rPr>
          <w:rFonts w:ascii="Times New Roman" w:hAnsi="Times New Roman" w:cs="Times New Roman"/>
          <w:sz w:val="24"/>
          <w:szCs w:val="24"/>
          <w:lang w:val="en-US"/>
        </w:rPr>
        <w:lastRenderedPageBreak/>
        <w:t xml:space="preserve"> </w:t>
      </w:r>
      <w:proofErr w:type="spellStart"/>
      <w:proofErr w:type="gramStart"/>
      <w:r w:rsidRPr="00376720">
        <w:rPr>
          <w:rFonts w:ascii="Times New Roman" w:hAnsi="Times New Roman" w:cs="Times New Roman"/>
          <w:sz w:val="24"/>
          <w:szCs w:val="24"/>
          <w:lang w:val="en-US"/>
        </w:rPr>
        <w:t>u</w:t>
      </w:r>
      <w:r w:rsidRPr="002B1F6D">
        <w:rPr>
          <w:rFonts w:ascii="Times New Roman" w:hAnsi="Times New Roman" w:cs="Times New Roman"/>
          <w:sz w:val="32"/>
          <w:szCs w:val="32"/>
          <w:vertAlign w:val="subscript"/>
          <w:lang w:val="en-US"/>
        </w:rPr>
        <w:t>a</w:t>
      </w:r>
      <w:proofErr w:type="spellEnd"/>
      <w:proofErr w:type="gramEnd"/>
      <w:r>
        <w:rPr>
          <w:rFonts w:ascii="Times New Roman" w:hAnsi="Times New Roman" w:cs="Times New Roman"/>
          <w:sz w:val="24"/>
          <w:szCs w:val="24"/>
          <w:lang w:val="en-US"/>
        </w:rPr>
        <w:t xml:space="preserve"> =</w:t>
      </w:r>
      <w:r w:rsidRPr="00376720">
        <w:rPr>
          <w:rFonts w:ascii="Times New Roman" w:hAnsi="Times New Roman" w:cs="Times New Roman"/>
          <w:sz w:val="24"/>
          <w:szCs w:val="24"/>
          <w:lang w:val="en-US"/>
        </w:rPr>
        <w:t xml:space="preserve"> the mass velocity of the adsorbent to maintain the</w:t>
      </w:r>
      <w:r>
        <w:rPr>
          <w:rFonts w:ascii="Times New Roman" w:hAnsi="Times New Roman" w:cs="Times New Roman"/>
          <w:sz w:val="24"/>
          <w:szCs w:val="24"/>
          <w:lang w:val="en-US"/>
        </w:rPr>
        <w:t xml:space="preserve"> mass-transfer zone stationary, ΔC =</w:t>
      </w:r>
      <w:r w:rsidRPr="00376720">
        <w:rPr>
          <w:rFonts w:ascii="Times New Roman" w:hAnsi="Times New Roman" w:cs="Times New Roman"/>
          <w:sz w:val="24"/>
          <w:szCs w:val="24"/>
          <w:lang w:val="en-US"/>
        </w:rPr>
        <w:t xml:space="preserve"> the incremental</w:t>
      </w:r>
      <w:r>
        <w:rPr>
          <w:rFonts w:ascii="Times New Roman" w:hAnsi="Times New Roman" w:cs="Times New Roman"/>
          <w:sz w:val="24"/>
          <w:szCs w:val="24"/>
          <w:lang w:val="en-US"/>
        </w:rPr>
        <w:t xml:space="preserve"> </w:t>
      </w:r>
      <w:r w:rsidRPr="00376720">
        <w:rPr>
          <w:rFonts w:ascii="Times New Roman" w:hAnsi="Times New Roman" w:cs="Times New Roman"/>
          <w:sz w:val="24"/>
          <w:szCs w:val="24"/>
          <w:lang w:val="en-US"/>
        </w:rPr>
        <w:t>change of concentration, and</w:t>
      </w:r>
    </w:p>
    <w:p w:rsidR="00376720" w:rsidRDefault="002B1F6D"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Δ</w:t>
      </w:r>
      <w:r w:rsidRPr="002B1F6D">
        <w:rPr>
          <w:rFonts w:ascii="Times New Roman" w:hAnsi="Times New Roman" w:cs="Times New Roman"/>
          <w:sz w:val="24"/>
          <w:szCs w:val="24"/>
          <w:lang w:val="en-US"/>
        </w:rPr>
        <w:t>z</w:t>
      </w:r>
      <w:proofErr w:type="spellEnd"/>
      <w:r w:rsidRPr="002B1F6D">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00376720" w:rsidRPr="00376720">
        <w:rPr>
          <w:rFonts w:ascii="Times New Roman" w:hAnsi="Times New Roman" w:cs="Times New Roman"/>
          <w:sz w:val="24"/>
          <w:szCs w:val="24"/>
          <w:lang w:val="en-US"/>
        </w:rPr>
        <w:t xml:space="preserve"> the differential</w:t>
      </w:r>
      <w:r w:rsidR="00376720">
        <w:rPr>
          <w:rFonts w:ascii="Times New Roman" w:hAnsi="Times New Roman" w:cs="Times New Roman"/>
          <w:sz w:val="24"/>
          <w:szCs w:val="24"/>
          <w:lang w:val="en-US"/>
        </w:rPr>
        <w:t xml:space="preserve"> </w:t>
      </w:r>
      <w:r w:rsidR="00376720" w:rsidRPr="00376720">
        <w:rPr>
          <w:rFonts w:ascii="Times New Roman" w:hAnsi="Times New Roman" w:cs="Times New Roman"/>
          <w:sz w:val="24"/>
          <w:szCs w:val="24"/>
          <w:lang w:val="en-US"/>
        </w:rPr>
        <w:t>reactor height.</w:t>
      </w:r>
    </w:p>
    <w:p w:rsidR="00B31D7F" w:rsidRDefault="00B31D7F" w:rsidP="00A479F9">
      <w:pPr>
        <w:autoSpaceDE w:val="0"/>
        <w:autoSpaceDN w:val="0"/>
        <w:adjustRightInd w:val="0"/>
        <w:spacing w:after="0" w:line="360" w:lineRule="auto"/>
        <w:jc w:val="both"/>
        <w:rPr>
          <w:rFonts w:ascii="Times New Roman" w:hAnsi="Times New Roman" w:cs="Times New Roman"/>
          <w:sz w:val="24"/>
          <w:szCs w:val="24"/>
          <w:lang w:val="en-US"/>
        </w:rPr>
      </w:pPr>
    </w:p>
    <w:p w:rsidR="00B31D7F" w:rsidRDefault="00B31D7F" w:rsidP="00A479F9">
      <w:pPr>
        <w:autoSpaceDE w:val="0"/>
        <w:autoSpaceDN w:val="0"/>
        <w:adjustRightInd w:val="0"/>
        <w:spacing w:after="0" w:line="360" w:lineRule="auto"/>
        <w:jc w:val="both"/>
        <w:rPr>
          <w:rFonts w:ascii="Times New Roman" w:hAnsi="Times New Roman" w:cs="Times New Roman"/>
          <w:sz w:val="24"/>
          <w:szCs w:val="24"/>
          <w:lang w:val="en-US"/>
        </w:rPr>
      </w:pPr>
      <w:r w:rsidRPr="00B31D7F">
        <w:rPr>
          <w:rFonts w:ascii="Times New Roman" w:hAnsi="Times New Roman" w:cs="Times New Roman"/>
          <w:sz w:val="24"/>
          <w:szCs w:val="24"/>
          <w:lang w:val="en-US"/>
        </w:rPr>
        <w:t xml:space="preserve">The final expression of Clark model </w:t>
      </w:r>
      <w:proofErr w:type="gramStart"/>
      <w:r w:rsidRPr="00B31D7F">
        <w:rPr>
          <w:rFonts w:ascii="Times New Roman" w:hAnsi="Times New Roman" w:cs="Times New Roman"/>
          <w:sz w:val="24"/>
          <w:szCs w:val="24"/>
          <w:lang w:val="en-US"/>
        </w:rPr>
        <w:t>is</w:t>
      </w:r>
      <w:r>
        <w:rPr>
          <w:rFonts w:ascii="Times New Roman" w:hAnsi="Times New Roman" w:cs="Times New Roman"/>
          <w:sz w:val="24"/>
          <w:szCs w:val="24"/>
          <w:lang w:val="en-US"/>
        </w:rPr>
        <w:t xml:space="preserve"> </w:t>
      </w:r>
      <w:r w:rsidR="00CB2B37">
        <w:rPr>
          <w:rFonts w:ascii="Times New Roman" w:hAnsi="Times New Roman" w:cs="Times New Roman"/>
          <w:sz w:val="24"/>
          <w:szCs w:val="24"/>
          <w:lang w:val="en-US"/>
        </w:rPr>
        <w:t>:</w:t>
      </w:r>
      <w:proofErr w:type="gramEnd"/>
    </w:p>
    <w:p w:rsidR="00CB2B37" w:rsidRDefault="00CB2B37"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4AF111A2" wp14:editId="1D3E4D65">
            <wp:extent cx="2140000" cy="720000"/>
            <wp:effectExtent l="19050" t="0" r="0" b="0"/>
            <wp:docPr id="100"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2"/>
                    <a:srcRect/>
                    <a:stretch>
                      <a:fillRect/>
                    </a:stretch>
                  </pic:blipFill>
                  <pic:spPr bwMode="auto">
                    <a:xfrm>
                      <a:off x="0" y="0"/>
                      <a:ext cx="2140000" cy="72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3.27)</w:t>
      </w:r>
    </w:p>
    <w:p w:rsidR="00CB2B37" w:rsidRDefault="00CB2B37"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7A2BD17D" wp14:editId="7E109248">
            <wp:extent cx="2170000" cy="720000"/>
            <wp:effectExtent l="19050" t="0" r="1700" b="0"/>
            <wp:docPr id="101"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3"/>
                    <a:srcRect/>
                    <a:stretch>
                      <a:fillRect/>
                    </a:stretch>
                  </pic:blipFill>
                  <pic:spPr bwMode="auto">
                    <a:xfrm>
                      <a:off x="0" y="0"/>
                      <a:ext cx="2170000" cy="72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3.28)</w:t>
      </w:r>
    </w:p>
    <w:p w:rsidR="00CB2B37" w:rsidRDefault="00CB2B37"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5CC8C752" wp14:editId="1D9375AC">
            <wp:extent cx="1759418" cy="1080000"/>
            <wp:effectExtent l="19050" t="0" r="0" b="0"/>
            <wp:docPr id="102"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4"/>
                    <a:srcRect/>
                    <a:stretch>
                      <a:fillRect/>
                    </a:stretch>
                  </pic:blipFill>
                  <pic:spPr bwMode="auto">
                    <a:xfrm>
                      <a:off x="0" y="0"/>
                      <a:ext cx="1759418" cy="1080000"/>
                    </a:xfrm>
                    <a:prstGeom prst="rect">
                      <a:avLst/>
                    </a:prstGeom>
                    <a:noFill/>
                    <a:ln w="9525">
                      <a:noFill/>
                      <a:miter lim="800000"/>
                      <a:headEnd/>
                      <a:tailEnd/>
                    </a:ln>
                  </pic:spPr>
                </pic:pic>
              </a:graphicData>
            </a:graphic>
          </wp:inline>
        </w:drawing>
      </w:r>
      <w:r w:rsidR="000F58F9">
        <w:rPr>
          <w:rFonts w:ascii="Times New Roman" w:hAnsi="Times New Roman" w:cs="Times New Roman"/>
          <w:sz w:val="24"/>
          <w:szCs w:val="24"/>
          <w:lang w:val="en-US"/>
        </w:rPr>
        <w:t xml:space="preserve">                                               (eq. 3.29)</w:t>
      </w:r>
    </w:p>
    <w:p w:rsidR="000F58F9" w:rsidRDefault="001A05F2" w:rsidP="00A479F9">
      <w:pPr>
        <w:autoSpaceDE w:val="0"/>
        <w:autoSpaceDN w:val="0"/>
        <w:adjustRightInd w:val="0"/>
        <w:spacing w:after="0" w:line="360" w:lineRule="auto"/>
        <w:jc w:val="both"/>
        <w:rPr>
          <w:rFonts w:ascii="Times New Roman" w:hAnsi="Times New Roman" w:cs="Times New Roman"/>
          <w:sz w:val="24"/>
          <w:szCs w:val="24"/>
          <w:lang w:val="en-US"/>
        </w:rPr>
      </w:pPr>
      <w:r w:rsidRPr="000F58F9">
        <w:rPr>
          <w:rFonts w:ascii="Times New Roman" w:hAnsi="Times New Roman" w:cs="Times New Roman"/>
          <w:sz w:val="24"/>
          <w:szCs w:val="24"/>
          <w:lang w:val="en-US"/>
        </w:rPr>
        <w:t>Where</w:t>
      </w:r>
      <w:r>
        <w:rPr>
          <w:rFonts w:ascii="Times New Roman" w:hAnsi="Times New Roman" w:cs="Times New Roman"/>
          <w:sz w:val="24"/>
          <w:szCs w:val="24"/>
          <w:lang w:val="en-US"/>
        </w:rPr>
        <w:t>:</w:t>
      </w:r>
    </w:p>
    <w:p w:rsidR="000F58F9" w:rsidRDefault="000F58F9" w:rsidP="00A479F9">
      <w:pPr>
        <w:autoSpaceDE w:val="0"/>
        <w:autoSpaceDN w:val="0"/>
        <w:adjustRightInd w:val="0"/>
        <w:spacing w:after="0" w:line="360" w:lineRule="auto"/>
        <w:jc w:val="both"/>
        <w:rPr>
          <w:rFonts w:ascii="Times New Roman" w:hAnsi="Times New Roman" w:cs="Times New Roman"/>
          <w:sz w:val="24"/>
          <w:szCs w:val="24"/>
          <w:lang w:val="en-US"/>
        </w:rPr>
      </w:pPr>
    </w:p>
    <w:p w:rsidR="000F58F9" w:rsidRDefault="000F58F9" w:rsidP="00A479F9">
      <w:pPr>
        <w:autoSpaceDE w:val="0"/>
        <w:autoSpaceDN w:val="0"/>
        <w:adjustRightInd w:val="0"/>
        <w:spacing w:after="0" w:line="360" w:lineRule="auto"/>
        <w:jc w:val="both"/>
        <w:rPr>
          <w:rFonts w:ascii="Times New Roman" w:hAnsi="Times New Roman" w:cs="Times New Roman"/>
          <w:sz w:val="24"/>
          <w:szCs w:val="24"/>
          <w:lang w:val="en-US"/>
        </w:rPr>
      </w:pPr>
      <w:r w:rsidRPr="000F58F9">
        <w:rPr>
          <w:rFonts w:ascii="Times New Roman" w:hAnsi="Times New Roman" w:cs="Times New Roman"/>
          <w:sz w:val="24"/>
          <w:szCs w:val="24"/>
          <w:lang w:val="en-US"/>
        </w:rPr>
        <w:t xml:space="preserve"> </w:t>
      </w:r>
      <w:proofErr w:type="spellStart"/>
      <w:r w:rsidRPr="000F58F9">
        <w:rPr>
          <w:rFonts w:ascii="Times New Roman" w:hAnsi="Times New Roman" w:cs="Times New Roman"/>
          <w:sz w:val="24"/>
          <w:szCs w:val="24"/>
          <w:lang w:val="en-US"/>
        </w:rPr>
        <w:t>C</w:t>
      </w:r>
      <w:r w:rsidRPr="000F58F9">
        <w:rPr>
          <w:rFonts w:ascii="Times New Roman" w:hAnsi="Times New Roman" w:cs="Times New Roman"/>
          <w:sz w:val="24"/>
          <w:szCs w:val="24"/>
          <w:vertAlign w:val="subscript"/>
          <w:lang w:val="en-US"/>
        </w:rPr>
        <w:t>b</w:t>
      </w:r>
      <w:proofErr w:type="spellEnd"/>
      <w:r>
        <w:rPr>
          <w:rFonts w:ascii="Times New Roman" w:hAnsi="Times New Roman" w:cs="Times New Roman"/>
          <w:sz w:val="24"/>
          <w:szCs w:val="24"/>
          <w:lang w:val="en-US"/>
        </w:rPr>
        <w:t xml:space="preserve"> = the breakthrough concentration</w:t>
      </w:r>
    </w:p>
    <w:p w:rsidR="000F58F9" w:rsidRDefault="000F58F9"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t</w:t>
      </w:r>
      <w:r w:rsidRPr="000F58F9">
        <w:rPr>
          <w:rFonts w:ascii="Times New Roman" w:hAnsi="Times New Roman" w:cs="Times New Roman"/>
          <w:sz w:val="24"/>
          <w:szCs w:val="24"/>
          <w:vertAlign w:val="subscript"/>
          <w:lang w:val="en-US"/>
        </w:rPr>
        <w:t>b</w:t>
      </w:r>
      <w:proofErr w:type="spellEnd"/>
      <w:proofErr w:type="gramEnd"/>
      <w:r>
        <w:rPr>
          <w:rFonts w:ascii="Times New Roman" w:hAnsi="Times New Roman" w:cs="Times New Roman"/>
          <w:sz w:val="24"/>
          <w:szCs w:val="24"/>
          <w:lang w:val="en-US"/>
        </w:rPr>
        <w:t xml:space="preserve"> =</w:t>
      </w:r>
      <w:r w:rsidRPr="000F58F9">
        <w:rPr>
          <w:rFonts w:ascii="Times New Roman" w:hAnsi="Times New Roman" w:cs="Times New Roman"/>
          <w:sz w:val="24"/>
          <w:szCs w:val="24"/>
          <w:lang w:val="en-US"/>
        </w:rPr>
        <w:t xml:space="preserve"> the</w:t>
      </w:r>
      <w:r>
        <w:rPr>
          <w:rFonts w:ascii="Times New Roman" w:hAnsi="Times New Roman" w:cs="Times New Roman"/>
          <w:sz w:val="24"/>
          <w:szCs w:val="24"/>
          <w:lang w:val="en-US"/>
        </w:rPr>
        <w:t xml:space="preserve"> </w:t>
      </w:r>
      <w:r w:rsidRPr="000F58F9">
        <w:rPr>
          <w:rFonts w:ascii="Times New Roman" w:hAnsi="Times New Roman" w:cs="Times New Roman"/>
          <w:sz w:val="24"/>
          <w:szCs w:val="24"/>
          <w:lang w:val="en-US"/>
        </w:rPr>
        <w:t xml:space="preserve">service time, and </w:t>
      </w:r>
    </w:p>
    <w:p w:rsidR="000F58F9" w:rsidRDefault="000F58F9" w:rsidP="00A479F9">
      <w:pPr>
        <w:autoSpaceDE w:val="0"/>
        <w:autoSpaceDN w:val="0"/>
        <w:adjustRightInd w:val="0"/>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C</w:t>
      </w:r>
      <w:r w:rsidRPr="000F58F9">
        <w:rPr>
          <w:rFonts w:ascii="Times New Roman" w:hAnsi="Times New Roman" w:cs="Times New Roman"/>
          <w:sz w:val="24"/>
          <w:szCs w:val="24"/>
          <w:vertAlign w:val="subscript"/>
          <w:lang w:val="en-US"/>
        </w:rPr>
        <w:t>in</w:t>
      </w:r>
      <w:proofErr w:type="spellEnd"/>
      <w:r>
        <w:rPr>
          <w:rFonts w:ascii="Times New Roman" w:hAnsi="Times New Roman" w:cs="Times New Roman"/>
          <w:sz w:val="24"/>
          <w:szCs w:val="24"/>
          <w:lang w:val="en-US"/>
        </w:rPr>
        <w:t xml:space="preserve"> =</w:t>
      </w:r>
      <w:r w:rsidRPr="000F58F9">
        <w:rPr>
          <w:rFonts w:ascii="Times New Roman" w:hAnsi="Times New Roman" w:cs="Times New Roman"/>
          <w:sz w:val="24"/>
          <w:szCs w:val="24"/>
          <w:lang w:val="en-US"/>
        </w:rPr>
        <w:t>the constant influent value on</w:t>
      </w:r>
      <w:r>
        <w:rPr>
          <w:rFonts w:ascii="Times New Roman" w:hAnsi="Times New Roman" w:cs="Times New Roman"/>
          <w:sz w:val="24"/>
          <w:szCs w:val="24"/>
          <w:lang w:val="en-US"/>
        </w:rPr>
        <w:t xml:space="preserve"> </w:t>
      </w:r>
      <w:r w:rsidRPr="000F58F9">
        <w:rPr>
          <w:rFonts w:ascii="Times New Roman" w:hAnsi="Times New Roman" w:cs="Times New Roman"/>
          <w:sz w:val="24"/>
          <w:szCs w:val="24"/>
          <w:lang w:val="en-US"/>
        </w:rPr>
        <w:t xml:space="preserve">the carbon bed. </w:t>
      </w:r>
    </w:p>
    <w:p w:rsidR="000F58F9" w:rsidRDefault="000F58F9" w:rsidP="00A479F9">
      <w:pPr>
        <w:autoSpaceDE w:val="0"/>
        <w:autoSpaceDN w:val="0"/>
        <w:adjustRightInd w:val="0"/>
        <w:spacing w:after="0" w:line="360" w:lineRule="auto"/>
        <w:jc w:val="both"/>
        <w:rPr>
          <w:rFonts w:ascii="Times New Roman" w:hAnsi="Times New Roman" w:cs="Times New Roman"/>
          <w:sz w:val="24"/>
          <w:szCs w:val="24"/>
          <w:lang w:val="en-US"/>
        </w:rPr>
      </w:pPr>
    </w:p>
    <w:p w:rsidR="000F58F9" w:rsidRPr="000F58F9" w:rsidRDefault="000F58F9" w:rsidP="00A479F9">
      <w:pPr>
        <w:autoSpaceDE w:val="0"/>
        <w:autoSpaceDN w:val="0"/>
        <w:adjustRightInd w:val="0"/>
        <w:spacing w:after="0" w:line="360" w:lineRule="auto"/>
        <w:jc w:val="both"/>
        <w:rPr>
          <w:rFonts w:ascii="Times New Roman" w:hAnsi="Times New Roman" w:cs="Times New Roman"/>
          <w:sz w:val="24"/>
          <w:szCs w:val="24"/>
          <w:lang w:val="en-US"/>
        </w:rPr>
      </w:pPr>
      <w:r w:rsidRPr="000F58F9">
        <w:rPr>
          <w:rFonts w:ascii="Times New Roman" w:hAnsi="Times New Roman" w:cs="Times New Roman"/>
          <w:sz w:val="24"/>
          <w:szCs w:val="24"/>
          <w:lang w:val="en-US"/>
        </w:rPr>
        <w:t>The following procedures should be</w:t>
      </w:r>
      <w:r>
        <w:rPr>
          <w:rFonts w:ascii="Times New Roman" w:hAnsi="Times New Roman" w:cs="Times New Roman"/>
          <w:sz w:val="24"/>
          <w:szCs w:val="24"/>
          <w:lang w:val="en-US"/>
        </w:rPr>
        <w:t xml:space="preserve"> </w:t>
      </w:r>
      <w:r w:rsidRPr="000F58F9">
        <w:rPr>
          <w:rFonts w:ascii="Times New Roman" w:hAnsi="Times New Roman" w:cs="Times New Roman"/>
          <w:sz w:val="24"/>
          <w:szCs w:val="24"/>
          <w:lang w:val="en-US"/>
        </w:rPr>
        <w:t>com</w:t>
      </w:r>
      <w:r w:rsidR="00854F1C">
        <w:rPr>
          <w:rFonts w:ascii="Times New Roman" w:hAnsi="Times New Roman" w:cs="Times New Roman"/>
          <w:sz w:val="24"/>
          <w:szCs w:val="24"/>
          <w:lang w:val="en-US"/>
        </w:rPr>
        <w:t>pleted prior to using the model</w:t>
      </w:r>
      <w:r w:rsidR="001A05F2">
        <w:rPr>
          <w:rFonts w:ascii="Times New Roman" w:hAnsi="Times New Roman" w:cs="Times New Roman"/>
          <w:sz w:val="24"/>
          <w:szCs w:val="24"/>
          <w:lang w:val="en-US"/>
        </w:rPr>
        <w:t xml:space="preserve"> </w:t>
      </w:r>
      <w:r w:rsidR="00854F1C">
        <w:rPr>
          <w:rFonts w:ascii="Times New Roman" w:hAnsi="Times New Roman" w:cs="Times New Roman"/>
          <w:sz w:val="24"/>
          <w:szCs w:val="24"/>
          <w:lang w:val="en-US"/>
        </w:rPr>
        <w:t xml:space="preserve">[49]. </w:t>
      </w:r>
    </w:p>
    <w:p w:rsidR="000F58F9" w:rsidRDefault="000F58F9" w:rsidP="00A479F9">
      <w:pPr>
        <w:autoSpaceDE w:val="0"/>
        <w:autoSpaceDN w:val="0"/>
        <w:adjustRightInd w:val="0"/>
        <w:spacing w:after="0" w:line="360" w:lineRule="auto"/>
        <w:jc w:val="both"/>
        <w:rPr>
          <w:rFonts w:ascii="Times New Roman" w:hAnsi="Times New Roman" w:cs="Times New Roman"/>
          <w:sz w:val="24"/>
          <w:szCs w:val="24"/>
          <w:lang w:val="en-US"/>
        </w:rPr>
      </w:pPr>
    </w:p>
    <w:p w:rsidR="000F58F9" w:rsidRPr="000F58F9" w:rsidRDefault="000F58F9" w:rsidP="00A479F9">
      <w:pPr>
        <w:autoSpaceDE w:val="0"/>
        <w:autoSpaceDN w:val="0"/>
        <w:adjustRightInd w:val="0"/>
        <w:spacing w:after="0" w:line="360" w:lineRule="auto"/>
        <w:jc w:val="both"/>
        <w:rPr>
          <w:rFonts w:ascii="Times New Roman" w:hAnsi="Times New Roman" w:cs="Times New Roman"/>
          <w:sz w:val="24"/>
          <w:szCs w:val="24"/>
          <w:lang w:val="en-US"/>
        </w:rPr>
      </w:pPr>
      <w:r w:rsidRPr="000F58F9">
        <w:rPr>
          <w:rFonts w:ascii="Times New Roman" w:hAnsi="Times New Roman" w:cs="Times New Roman"/>
          <w:sz w:val="24"/>
          <w:szCs w:val="24"/>
          <w:lang w:val="en-US"/>
        </w:rPr>
        <w:t>(1) Dete</w:t>
      </w:r>
      <w:r>
        <w:rPr>
          <w:rFonts w:ascii="Times New Roman" w:hAnsi="Times New Roman" w:cs="Times New Roman"/>
          <w:sz w:val="24"/>
          <w:szCs w:val="24"/>
          <w:lang w:val="en-US"/>
        </w:rPr>
        <w:t>rmine n by the batch experiment</w:t>
      </w:r>
    </w:p>
    <w:p w:rsidR="000F58F9" w:rsidRDefault="000F58F9"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 Rearrange Eq. (3.2</w:t>
      </w:r>
      <w:r w:rsidRPr="000F58F9">
        <w:rPr>
          <w:rFonts w:ascii="Times New Roman" w:hAnsi="Times New Roman" w:cs="Times New Roman"/>
          <w:sz w:val="24"/>
          <w:szCs w:val="24"/>
          <w:lang w:val="en-US"/>
        </w:rPr>
        <w:t xml:space="preserve">8) </w:t>
      </w:r>
      <w:proofErr w:type="gramStart"/>
      <w:r w:rsidRPr="000F58F9">
        <w:rPr>
          <w:rFonts w:ascii="Times New Roman" w:hAnsi="Times New Roman" w:cs="Times New Roman"/>
          <w:sz w:val="24"/>
          <w:szCs w:val="24"/>
          <w:lang w:val="en-US"/>
        </w:rPr>
        <w:t>into</w:t>
      </w:r>
      <w:r>
        <w:rPr>
          <w:rFonts w:ascii="Times New Roman" w:hAnsi="Times New Roman" w:cs="Times New Roman"/>
          <w:sz w:val="24"/>
          <w:szCs w:val="24"/>
          <w:lang w:val="en-US"/>
        </w:rPr>
        <w:t xml:space="preserve"> :</w:t>
      </w:r>
      <w:proofErr w:type="gramEnd"/>
    </w:p>
    <w:p w:rsidR="000F58F9" w:rsidRDefault="000F58F9"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3D161C01" wp14:editId="143D2802">
            <wp:extent cx="3001319" cy="900000"/>
            <wp:effectExtent l="19050" t="0" r="8581" b="0"/>
            <wp:docPr id="103"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5"/>
                    <a:srcRect/>
                    <a:stretch>
                      <a:fillRect/>
                    </a:stretch>
                  </pic:blipFill>
                  <pic:spPr bwMode="auto">
                    <a:xfrm>
                      <a:off x="0" y="0"/>
                      <a:ext cx="3001319" cy="90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3.30)</w:t>
      </w:r>
    </w:p>
    <w:p w:rsidR="000F58F9" w:rsidRDefault="000F58F9" w:rsidP="00A479F9">
      <w:pPr>
        <w:autoSpaceDE w:val="0"/>
        <w:autoSpaceDN w:val="0"/>
        <w:adjustRightInd w:val="0"/>
        <w:spacing w:after="0" w:line="360" w:lineRule="auto"/>
        <w:jc w:val="both"/>
        <w:rPr>
          <w:rFonts w:ascii="Times New Roman" w:hAnsi="Times New Roman" w:cs="Times New Roman"/>
          <w:sz w:val="24"/>
          <w:szCs w:val="24"/>
          <w:lang w:val="en-US"/>
        </w:rPr>
      </w:pPr>
      <w:r w:rsidRPr="000F58F9">
        <w:rPr>
          <w:rFonts w:ascii="Times New Roman" w:hAnsi="Times New Roman" w:cs="Times New Roman"/>
          <w:sz w:val="24"/>
          <w:szCs w:val="24"/>
          <w:lang w:val="en-US"/>
        </w:rPr>
        <w:t>(3) The slope and intercept of the plot</w:t>
      </w:r>
      <w:r>
        <w:rPr>
          <w:rFonts w:ascii="Times New Roman" w:hAnsi="Times New Roman" w:cs="Times New Roman"/>
          <w:sz w:val="24"/>
          <w:szCs w:val="24"/>
          <w:lang w:val="en-US"/>
        </w:rPr>
        <w:t xml:space="preserve"> of   </w:t>
      </w:r>
      <w:proofErr w:type="gramStart"/>
      <w:r w:rsidRPr="000F58F9">
        <w:rPr>
          <w:rFonts w:ascii="Times New Roman" w:hAnsi="Times New Roman" w:cs="Times New Roman"/>
          <w:sz w:val="24"/>
          <w:szCs w:val="24"/>
          <w:lang w:val="en-US"/>
        </w:rPr>
        <w:t>ln[</w:t>
      </w:r>
      <w:proofErr w:type="gramEnd"/>
      <w:r w:rsidRPr="000F58F9">
        <w:rPr>
          <w:rFonts w:ascii="Times New Roman" w:hAnsi="Times New Roman" w:cs="Times New Roman"/>
          <w:sz w:val="24"/>
          <w:szCs w:val="24"/>
          <w:lang w:val="en-US"/>
        </w:rPr>
        <w:t>(C</w:t>
      </w:r>
      <w:r w:rsidRPr="000F58F9">
        <w:rPr>
          <w:rFonts w:ascii="Times New Roman" w:hAnsi="Times New Roman" w:cs="Times New Roman"/>
          <w:sz w:val="24"/>
          <w:szCs w:val="24"/>
          <w:vertAlign w:val="subscript"/>
          <w:lang w:val="en-US"/>
        </w:rPr>
        <w:t>F</w:t>
      </w:r>
      <w:r w:rsidRPr="000F58F9">
        <w:rPr>
          <w:rFonts w:ascii="Times New Roman" w:hAnsi="Times New Roman" w:cs="Times New Roman"/>
          <w:sz w:val="24"/>
          <w:szCs w:val="24"/>
          <w:lang w:val="en-US"/>
        </w:rPr>
        <w:t>/C)</w:t>
      </w:r>
      <w:r w:rsidRPr="000F58F9">
        <w:rPr>
          <w:rFonts w:ascii="Times New Roman" w:hAnsi="Times New Roman" w:cs="Times New Roman"/>
          <w:sz w:val="24"/>
          <w:szCs w:val="24"/>
          <w:vertAlign w:val="superscript"/>
          <w:lang w:val="en-US"/>
        </w:rPr>
        <w:t>1/n</w:t>
      </w:r>
      <w:r w:rsidRPr="000F58F9">
        <w:rPr>
          <w:rFonts w:ascii="Times New Roman" w:hAnsi="Times New Roman" w:cs="Times New Roman"/>
          <w:sz w:val="24"/>
          <w:szCs w:val="24"/>
          <w:lang w:val="en-US"/>
        </w:rPr>
        <w:t xml:space="preserve">−1] vs. t allow one </w:t>
      </w:r>
      <w:r>
        <w:rPr>
          <w:rFonts w:ascii="Times New Roman" w:hAnsi="Times New Roman" w:cs="Times New Roman"/>
          <w:sz w:val="24"/>
          <w:szCs w:val="24"/>
          <w:lang w:val="en-US"/>
        </w:rPr>
        <w:t>to solve r’ and B, respectively.</w:t>
      </w:r>
    </w:p>
    <w:p w:rsidR="000F58F9" w:rsidRDefault="000F58F9" w:rsidP="00A479F9">
      <w:pPr>
        <w:autoSpaceDE w:val="0"/>
        <w:autoSpaceDN w:val="0"/>
        <w:adjustRightInd w:val="0"/>
        <w:spacing w:after="0" w:line="360" w:lineRule="auto"/>
        <w:jc w:val="both"/>
        <w:rPr>
          <w:rFonts w:ascii="Times New Roman" w:hAnsi="Times New Roman" w:cs="Times New Roman"/>
          <w:sz w:val="24"/>
          <w:szCs w:val="24"/>
          <w:lang w:val="en-US"/>
        </w:rPr>
      </w:pPr>
      <w:r w:rsidRPr="000F58F9">
        <w:rPr>
          <w:rFonts w:ascii="Times New Roman" w:hAnsi="Times New Roman" w:cs="Times New Roman"/>
          <w:sz w:val="24"/>
          <w:szCs w:val="24"/>
          <w:lang w:val="en-US"/>
        </w:rPr>
        <w:t>(4) Generate the whole breakthrough curve.</w:t>
      </w:r>
    </w:p>
    <w:p w:rsidR="000F58F9" w:rsidRDefault="000F58F9" w:rsidP="00A479F9">
      <w:pPr>
        <w:autoSpaceDE w:val="0"/>
        <w:autoSpaceDN w:val="0"/>
        <w:adjustRightInd w:val="0"/>
        <w:spacing w:after="0" w:line="360" w:lineRule="auto"/>
        <w:jc w:val="both"/>
        <w:rPr>
          <w:rFonts w:ascii="Times New Roman" w:hAnsi="Times New Roman" w:cs="Times New Roman"/>
          <w:sz w:val="24"/>
          <w:szCs w:val="24"/>
          <w:lang w:val="en-US"/>
        </w:rPr>
      </w:pPr>
      <w:r w:rsidRPr="000F58F9">
        <w:rPr>
          <w:rFonts w:ascii="Times New Roman" w:hAnsi="Times New Roman" w:cs="Times New Roman"/>
          <w:sz w:val="24"/>
          <w:szCs w:val="24"/>
          <w:lang w:val="en-US"/>
        </w:rPr>
        <w:lastRenderedPageBreak/>
        <w:t>It is clear that the mass conservation equation in</w:t>
      </w:r>
      <w:r>
        <w:rPr>
          <w:rFonts w:ascii="Times New Roman" w:hAnsi="Times New Roman" w:cs="Times New Roman"/>
          <w:sz w:val="24"/>
          <w:szCs w:val="24"/>
          <w:lang w:val="en-US"/>
        </w:rPr>
        <w:t xml:space="preserve"> </w:t>
      </w:r>
      <w:r w:rsidRPr="000F58F9">
        <w:rPr>
          <w:rFonts w:ascii="Times New Roman" w:hAnsi="Times New Roman" w:cs="Times New Roman"/>
          <w:sz w:val="24"/>
          <w:szCs w:val="24"/>
          <w:lang w:val="en-US"/>
        </w:rPr>
        <w:t>the column is differ</w:t>
      </w:r>
      <w:r w:rsidR="001A05F2">
        <w:rPr>
          <w:rFonts w:ascii="Times New Roman" w:hAnsi="Times New Roman" w:cs="Times New Roman"/>
          <w:sz w:val="24"/>
          <w:szCs w:val="24"/>
          <w:lang w:val="en-US"/>
        </w:rPr>
        <w:t xml:space="preserve">ent from those discussed above. </w:t>
      </w:r>
      <w:r>
        <w:rPr>
          <w:rFonts w:ascii="Times New Roman" w:hAnsi="Times New Roman" w:cs="Times New Roman"/>
          <w:sz w:val="24"/>
          <w:szCs w:val="24"/>
          <w:lang w:val="en-US"/>
        </w:rPr>
        <w:t>We find that eq. (3.26</w:t>
      </w:r>
      <w:r w:rsidRPr="000F58F9">
        <w:rPr>
          <w:rFonts w:ascii="Times New Roman" w:hAnsi="Times New Roman" w:cs="Times New Roman"/>
          <w:sz w:val="24"/>
          <w:szCs w:val="24"/>
          <w:lang w:val="en-US"/>
        </w:rPr>
        <w:t>) actually disregards the accumulation</w:t>
      </w:r>
      <w:r>
        <w:rPr>
          <w:rFonts w:ascii="Times New Roman" w:hAnsi="Times New Roman" w:cs="Times New Roman"/>
          <w:sz w:val="24"/>
          <w:szCs w:val="24"/>
          <w:lang w:val="en-US"/>
        </w:rPr>
        <w:t xml:space="preserve"> of </w:t>
      </w:r>
      <w:proofErr w:type="spellStart"/>
      <w:r>
        <w:rPr>
          <w:rFonts w:ascii="Times New Roman" w:hAnsi="Times New Roman" w:cs="Times New Roman"/>
          <w:sz w:val="24"/>
          <w:szCs w:val="24"/>
          <w:lang w:val="en-US"/>
        </w:rPr>
        <w:t>adsorbate</w:t>
      </w:r>
      <w:proofErr w:type="spellEnd"/>
      <w:r>
        <w:rPr>
          <w:rFonts w:ascii="Times New Roman" w:hAnsi="Times New Roman" w:cs="Times New Roman"/>
          <w:sz w:val="24"/>
          <w:szCs w:val="24"/>
          <w:lang w:val="en-US"/>
        </w:rPr>
        <w:t xml:space="preserve"> </w:t>
      </w:r>
      <w:r w:rsidRPr="000F58F9">
        <w:rPr>
          <w:rFonts w:ascii="Times New Roman" w:hAnsi="Times New Roman" w:cs="Times New Roman"/>
          <w:sz w:val="24"/>
          <w:szCs w:val="24"/>
          <w:lang w:val="en-US"/>
        </w:rPr>
        <w:t>concentration.</w:t>
      </w:r>
      <w:r w:rsidR="001A05F2">
        <w:rPr>
          <w:rFonts w:ascii="Times New Roman" w:hAnsi="Times New Roman" w:cs="Times New Roman"/>
          <w:sz w:val="24"/>
          <w:szCs w:val="24"/>
          <w:lang w:val="en-US"/>
        </w:rPr>
        <w:t xml:space="preserve"> </w:t>
      </w:r>
      <w:r w:rsidRPr="000F58F9">
        <w:rPr>
          <w:rFonts w:ascii="Times New Roman" w:hAnsi="Times New Roman" w:cs="Times New Roman"/>
          <w:sz w:val="24"/>
          <w:szCs w:val="24"/>
          <w:lang w:val="en-US"/>
        </w:rPr>
        <w:t>In other words,</w:t>
      </w:r>
      <w:r>
        <w:rPr>
          <w:rFonts w:ascii="Times New Roman" w:hAnsi="Times New Roman" w:cs="Times New Roman"/>
          <w:sz w:val="24"/>
          <w:szCs w:val="24"/>
          <w:lang w:val="en-US"/>
        </w:rPr>
        <w:t xml:space="preserve"> </w:t>
      </w:r>
      <w:r w:rsidRPr="000F58F9">
        <w:rPr>
          <w:rFonts w:ascii="Times New Roman" w:hAnsi="Times New Roman" w:cs="Times New Roman"/>
          <w:sz w:val="24"/>
          <w:szCs w:val="24"/>
          <w:lang w:val="en-US"/>
        </w:rPr>
        <w:t>it does not reflect the time difference between C and</w:t>
      </w:r>
      <w:r>
        <w:rPr>
          <w:rFonts w:ascii="Times New Roman" w:hAnsi="Times New Roman" w:cs="Times New Roman"/>
          <w:sz w:val="24"/>
          <w:szCs w:val="24"/>
          <w:lang w:val="en-US"/>
        </w:rPr>
        <w:t xml:space="preserve"> C+ΔC. If taking </w:t>
      </w:r>
      <w:r w:rsidRPr="000F58F9">
        <w:rPr>
          <w:rFonts w:ascii="Times New Roman" w:hAnsi="Times New Roman" w:cs="Times New Roman"/>
          <w:sz w:val="24"/>
          <w:szCs w:val="24"/>
          <w:lang w:val="en-US"/>
        </w:rPr>
        <w:t>a controlled volume V (the volume</w:t>
      </w:r>
      <w:r>
        <w:rPr>
          <w:rFonts w:ascii="Times New Roman" w:hAnsi="Times New Roman" w:cs="Times New Roman"/>
          <w:sz w:val="24"/>
          <w:szCs w:val="24"/>
          <w:lang w:val="en-US"/>
        </w:rPr>
        <w:t xml:space="preserve"> </w:t>
      </w:r>
      <w:r w:rsidRPr="000F58F9">
        <w:rPr>
          <w:rFonts w:ascii="Times New Roman" w:hAnsi="Times New Roman" w:cs="Times New Roman"/>
          <w:sz w:val="24"/>
          <w:szCs w:val="24"/>
          <w:lang w:val="en-US"/>
        </w:rPr>
        <w:t>passing through any cross-section per unit time) into</w:t>
      </w:r>
      <w:r>
        <w:rPr>
          <w:rFonts w:ascii="Times New Roman" w:hAnsi="Times New Roman" w:cs="Times New Roman"/>
          <w:sz w:val="24"/>
          <w:szCs w:val="24"/>
          <w:lang w:val="en-US"/>
        </w:rPr>
        <w:t xml:space="preserve"> </w:t>
      </w:r>
      <w:r w:rsidRPr="000F58F9">
        <w:rPr>
          <w:rFonts w:ascii="Times New Roman" w:hAnsi="Times New Roman" w:cs="Times New Roman"/>
          <w:sz w:val="24"/>
          <w:szCs w:val="24"/>
          <w:lang w:val="en-US"/>
        </w:rPr>
        <w:t>consideration and postulating the uniformity of the</w:t>
      </w:r>
      <w:r>
        <w:rPr>
          <w:rFonts w:ascii="Times New Roman" w:hAnsi="Times New Roman" w:cs="Times New Roman"/>
          <w:sz w:val="24"/>
          <w:szCs w:val="24"/>
          <w:lang w:val="en-US"/>
        </w:rPr>
        <w:t xml:space="preserve"> </w:t>
      </w:r>
      <w:r w:rsidRPr="000F58F9">
        <w:rPr>
          <w:rFonts w:ascii="Times New Roman" w:hAnsi="Times New Roman" w:cs="Times New Roman"/>
          <w:sz w:val="24"/>
          <w:szCs w:val="24"/>
          <w:lang w:val="en-US"/>
        </w:rPr>
        <w:t>control volume and negligible molecular diffusion,</w:t>
      </w:r>
      <w:r>
        <w:rPr>
          <w:rFonts w:ascii="Times New Roman" w:hAnsi="Times New Roman" w:cs="Times New Roman"/>
          <w:sz w:val="24"/>
          <w:szCs w:val="24"/>
          <w:lang w:val="en-US"/>
        </w:rPr>
        <w:t xml:space="preserve"> we </w:t>
      </w:r>
      <w:r w:rsidRPr="000F58F9">
        <w:rPr>
          <w:rFonts w:ascii="Times New Roman" w:hAnsi="Times New Roman" w:cs="Times New Roman"/>
          <w:sz w:val="24"/>
          <w:szCs w:val="24"/>
          <w:lang w:val="en-US"/>
        </w:rPr>
        <w:t>obtain</w:t>
      </w:r>
      <w:r>
        <w:rPr>
          <w:rFonts w:ascii="Times New Roman" w:hAnsi="Times New Roman" w:cs="Times New Roman"/>
          <w:sz w:val="24"/>
          <w:szCs w:val="24"/>
          <w:lang w:val="en-US"/>
        </w:rPr>
        <w:t xml:space="preserve"> </w:t>
      </w:r>
      <w:r w:rsidR="00854F1C">
        <w:rPr>
          <w:rFonts w:ascii="Times New Roman" w:hAnsi="Times New Roman" w:cs="Times New Roman"/>
          <w:sz w:val="24"/>
          <w:szCs w:val="24"/>
          <w:lang w:val="en-US"/>
        </w:rPr>
        <w:t>[49]</w:t>
      </w:r>
      <w:r>
        <w:rPr>
          <w:rFonts w:ascii="Times New Roman" w:hAnsi="Times New Roman" w:cs="Times New Roman"/>
          <w:sz w:val="24"/>
          <w:szCs w:val="24"/>
          <w:lang w:val="en-US"/>
        </w:rPr>
        <w:t>:</w:t>
      </w:r>
    </w:p>
    <w:p w:rsidR="000F58F9" w:rsidRDefault="000F58F9"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09349FCF" wp14:editId="42E37BD3">
            <wp:extent cx="3791333" cy="720000"/>
            <wp:effectExtent l="19050" t="0" r="0" b="0"/>
            <wp:docPr id="104"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6"/>
                    <a:srcRect/>
                    <a:stretch>
                      <a:fillRect/>
                    </a:stretch>
                  </pic:blipFill>
                  <pic:spPr bwMode="auto">
                    <a:xfrm>
                      <a:off x="0" y="0"/>
                      <a:ext cx="3791333" cy="72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w:t>
      </w:r>
      <w:r w:rsidR="00CA6274">
        <w:rPr>
          <w:rFonts w:ascii="Times New Roman" w:hAnsi="Times New Roman" w:cs="Times New Roman"/>
          <w:sz w:val="24"/>
          <w:szCs w:val="24"/>
          <w:lang w:val="en-US"/>
        </w:rPr>
        <w:t>3.31)</w:t>
      </w:r>
    </w:p>
    <w:p w:rsidR="00CA6274" w:rsidRDefault="00CA6274" w:rsidP="00A479F9">
      <w:pPr>
        <w:autoSpaceDE w:val="0"/>
        <w:autoSpaceDN w:val="0"/>
        <w:adjustRightInd w:val="0"/>
        <w:spacing w:after="0" w:line="360" w:lineRule="auto"/>
        <w:jc w:val="both"/>
        <w:rPr>
          <w:rFonts w:ascii="Times New Roman" w:hAnsi="Times New Roman" w:cs="Times New Roman"/>
          <w:sz w:val="24"/>
          <w:szCs w:val="24"/>
          <w:lang w:val="en-US"/>
        </w:rPr>
      </w:pPr>
      <w:r w:rsidRPr="00CA6274">
        <w:rPr>
          <w:rFonts w:ascii="Times New Roman" w:hAnsi="Times New Roman" w:cs="Times New Roman"/>
          <w:sz w:val="24"/>
          <w:szCs w:val="24"/>
          <w:lang w:val="en-US"/>
        </w:rPr>
        <w:t xml:space="preserve">When Δt→0, </w:t>
      </w:r>
      <w:r w:rsidR="001A05F2" w:rsidRPr="00CA6274">
        <w:rPr>
          <w:rFonts w:ascii="Times New Roman" w:hAnsi="Times New Roman" w:cs="Times New Roman"/>
          <w:sz w:val="24"/>
          <w:szCs w:val="24"/>
          <w:lang w:val="en-US"/>
        </w:rPr>
        <w:t>then</w:t>
      </w:r>
      <w:r w:rsidR="001A05F2">
        <w:rPr>
          <w:rFonts w:ascii="Times New Roman" w:hAnsi="Times New Roman" w:cs="Times New Roman"/>
          <w:sz w:val="24"/>
          <w:szCs w:val="24"/>
          <w:lang w:val="en-US"/>
        </w:rPr>
        <w:t>:</w:t>
      </w:r>
    </w:p>
    <w:p w:rsidR="00CA6274" w:rsidRDefault="00CA6274"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2C122D43" wp14:editId="505F347D">
            <wp:extent cx="3570000" cy="720000"/>
            <wp:effectExtent l="19050" t="0" r="0" b="0"/>
            <wp:docPr id="105"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7"/>
                    <a:srcRect/>
                    <a:stretch>
                      <a:fillRect/>
                    </a:stretch>
                  </pic:blipFill>
                  <pic:spPr bwMode="auto">
                    <a:xfrm>
                      <a:off x="0" y="0"/>
                      <a:ext cx="3570000" cy="72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3.32)</w:t>
      </w:r>
    </w:p>
    <w:p w:rsidR="00CA6274" w:rsidRDefault="001A05F2" w:rsidP="00A479F9">
      <w:pPr>
        <w:autoSpaceDE w:val="0"/>
        <w:autoSpaceDN w:val="0"/>
        <w:adjustRightInd w:val="0"/>
        <w:spacing w:after="0" w:line="360" w:lineRule="auto"/>
        <w:jc w:val="both"/>
        <w:rPr>
          <w:rFonts w:ascii="Times New Roman" w:hAnsi="Times New Roman" w:cs="Times New Roman"/>
          <w:sz w:val="24"/>
          <w:szCs w:val="24"/>
          <w:lang w:val="en-US"/>
        </w:rPr>
      </w:pPr>
      <w:r w:rsidRPr="0012791A">
        <w:rPr>
          <w:rFonts w:ascii="Times New Roman" w:hAnsi="Times New Roman" w:cs="Times New Roman"/>
          <w:sz w:val="24"/>
          <w:szCs w:val="24"/>
          <w:lang w:val="en-US"/>
        </w:rPr>
        <w:t>Additionally</w:t>
      </w:r>
      <w:r>
        <w:rPr>
          <w:rFonts w:ascii="Times New Roman" w:hAnsi="Times New Roman" w:cs="Times New Roman"/>
          <w:sz w:val="24"/>
          <w:szCs w:val="24"/>
          <w:lang w:val="en-US"/>
        </w:rPr>
        <w:t>:</w:t>
      </w:r>
    </w:p>
    <w:p w:rsidR="0012791A" w:rsidRDefault="0012791A"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6F6D6E62" wp14:editId="543090AC">
            <wp:extent cx="2872667" cy="720000"/>
            <wp:effectExtent l="19050" t="0" r="3883" b="0"/>
            <wp:docPr id="106"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8"/>
                    <a:srcRect/>
                    <a:stretch>
                      <a:fillRect/>
                    </a:stretch>
                  </pic:blipFill>
                  <pic:spPr bwMode="auto">
                    <a:xfrm>
                      <a:off x="0" y="0"/>
                      <a:ext cx="2872667" cy="72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3.33)</w:t>
      </w:r>
    </w:p>
    <w:p w:rsidR="0012791A" w:rsidRDefault="0012791A"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Cancelling </w:t>
      </w:r>
      <w:proofErr w:type="spellStart"/>
      <w:proofErr w:type="gramStart"/>
      <w:r>
        <w:rPr>
          <w:rFonts w:ascii="Times New Roman" w:hAnsi="Times New Roman" w:cs="Times New Roman"/>
          <w:sz w:val="24"/>
          <w:szCs w:val="24"/>
          <w:lang w:val="en-US"/>
        </w:rPr>
        <w:t>Vdt</w:t>
      </w:r>
      <w:proofErr w:type="spellEnd"/>
      <w:proofErr w:type="gramEnd"/>
      <w:r>
        <w:rPr>
          <w:rFonts w:ascii="Times New Roman" w:hAnsi="Times New Roman" w:cs="Times New Roman"/>
          <w:sz w:val="24"/>
          <w:szCs w:val="24"/>
          <w:lang w:val="en-US"/>
        </w:rPr>
        <w:t xml:space="preserve"> of eq. (3.3</w:t>
      </w:r>
      <w:r w:rsidRPr="0012791A">
        <w:rPr>
          <w:rFonts w:ascii="Times New Roman" w:hAnsi="Times New Roman" w:cs="Times New Roman"/>
          <w:sz w:val="24"/>
          <w:szCs w:val="24"/>
          <w:lang w:val="en-US"/>
        </w:rPr>
        <w:t>2) and combining</w:t>
      </w:r>
      <w:r>
        <w:rPr>
          <w:rFonts w:ascii="Times New Roman" w:hAnsi="Times New Roman" w:cs="Times New Roman"/>
          <w:sz w:val="24"/>
          <w:szCs w:val="24"/>
          <w:lang w:val="en-US"/>
        </w:rPr>
        <w:t xml:space="preserve"> eq. (3.3</w:t>
      </w:r>
      <w:r w:rsidRPr="0012791A">
        <w:rPr>
          <w:rFonts w:ascii="Times New Roman" w:hAnsi="Times New Roman" w:cs="Times New Roman"/>
          <w:sz w:val="24"/>
          <w:szCs w:val="24"/>
          <w:lang w:val="en-US"/>
        </w:rPr>
        <w:t>3)</w:t>
      </w:r>
      <w:r>
        <w:rPr>
          <w:rFonts w:ascii="Times New Roman" w:hAnsi="Times New Roman" w:cs="Times New Roman"/>
          <w:sz w:val="24"/>
          <w:szCs w:val="24"/>
          <w:lang w:val="en-US"/>
        </w:rPr>
        <w:t xml:space="preserve"> we </w:t>
      </w:r>
      <w:r w:rsidR="001A05F2">
        <w:rPr>
          <w:rFonts w:ascii="Times New Roman" w:hAnsi="Times New Roman" w:cs="Times New Roman"/>
          <w:sz w:val="24"/>
          <w:szCs w:val="24"/>
          <w:lang w:val="en-US"/>
        </w:rPr>
        <w:t>have:</w:t>
      </w:r>
    </w:p>
    <w:p w:rsidR="0012791A" w:rsidRDefault="0012791A"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662B060D" wp14:editId="1B940C52">
            <wp:extent cx="2466228" cy="792000"/>
            <wp:effectExtent l="19050" t="0" r="0" b="0"/>
            <wp:docPr id="107"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9"/>
                    <a:srcRect/>
                    <a:stretch>
                      <a:fillRect/>
                    </a:stretch>
                  </pic:blipFill>
                  <pic:spPr bwMode="auto">
                    <a:xfrm>
                      <a:off x="0" y="0"/>
                      <a:ext cx="2466228" cy="792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3.34)</w:t>
      </w:r>
    </w:p>
    <w:p w:rsidR="00EA6DE5" w:rsidRDefault="00EA6DE5" w:rsidP="00A479F9">
      <w:pPr>
        <w:autoSpaceDE w:val="0"/>
        <w:autoSpaceDN w:val="0"/>
        <w:adjustRightInd w:val="0"/>
        <w:spacing w:after="0" w:line="360" w:lineRule="auto"/>
        <w:jc w:val="both"/>
        <w:rPr>
          <w:rFonts w:ascii="Times New Roman" w:hAnsi="Times New Roman" w:cs="Times New Roman"/>
          <w:sz w:val="24"/>
          <w:szCs w:val="24"/>
          <w:lang w:val="en-US"/>
        </w:rPr>
      </w:pPr>
    </w:p>
    <w:p w:rsidR="0012791A" w:rsidRDefault="003D5635" w:rsidP="00A479F9">
      <w:pPr>
        <w:autoSpaceDE w:val="0"/>
        <w:autoSpaceDN w:val="0"/>
        <w:adjustRightInd w:val="0"/>
        <w:spacing w:after="0" w:line="360" w:lineRule="auto"/>
        <w:jc w:val="both"/>
        <w:rPr>
          <w:rFonts w:ascii="Times New Roman" w:hAnsi="Times New Roman" w:cs="Times New Roman"/>
          <w:sz w:val="24"/>
          <w:szCs w:val="24"/>
          <w:lang w:val="en-US"/>
        </w:rPr>
      </w:pPr>
      <w:r w:rsidRPr="00EA6DE5">
        <w:rPr>
          <w:rFonts w:ascii="Times New Roman" w:hAnsi="Times New Roman" w:cs="Times New Roman"/>
          <w:sz w:val="24"/>
          <w:szCs w:val="24"/>
          <w:lang w:val="en-US"/>
        </w:rPr>
        <w:t>The same conclusion can also be made when</w:t>
      </w:r>
      <w:r w:rsidR="00EA6DE5" w:rsidRPr="00EA6DE5">
        <w:rPr>
          <w:rFonts w:ascii="Times New Roman" w:hAnsi="Times New Roman" w:cs="Times New Roman"/>
          <w:sz w:val="24"/>
          <w:szCs w:val="24"/>
          <w:lang w:val="en-US"/>
        </w:rPr>
        <w:t xml:space="preserve"> assuming</w:t>
      </w:r>
      <w:r w:rsidR="00EA6DE5">
        <w:rPr>
          <w:rFonts w:ascii="Times New Roman" w:hAnsi="Times New Roman" w:cs="Times New Roman"/>
          <w:sz w:val="24"/>
          <w:szCs w:val="24"/>
          <w:lang w:val="en-US"/>
        </w:rPr>
        <w:t>:</w:t>
      </w:r>
    </w:p>
    <w:p w:rsidR="00EA6DE5" w:rsidRDefault="00EA6DE5"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19A97956" wp14:editId="15A0A007">
            <wp:extent cx="2915333" cy="720000"/>
            <wp:effectExtent l="19050" t="0" r="0" b="0"/>
            <wp:docPr id="11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0"/>
                    <a:srcRect/>
                    <a:stretch>
                      <a:fillRect/>
                    </a:stretch>
                  </pic:blipFill>
                  <pic:spPr bwMode="auto">
                    <a:xfrm>
                      <a:off x="0" y="0"/>
                      <a:ext cx="2915333" cy="720000"/>
                    </a:xfrm>
                    <a:prstGeom prst="rect">
                      <a:avLst/>
                    </a:prstGeom>
                    <a:noFill/>
                    <a:ln w="9525">
                      <a:noFill/>
                      <a:miter lim="800000"/>
                      <a:headEnd/>
                      <a:tailEnd/>
                    </a:ln>
                  </pic:spPr>
                </pic:pic>
              </a:graphicData>
            </a:graphic>
          </wp:inline>
        </w:drawing>
      </w:r>
    </w:p>
    <w:p w:rsidR="00EA6DE5" w:rsidRDefault="00EA6DE5" w:rsidP="00A479F9">
      <w:pPr>
        <w:autoSpaceDE w:val="0"/>
        <w:autoSpaceDN w:val="0"/>
        <w:adjustRightInd w:val="0"/>
        <w:spacing w:after="0" w:line="360" w:lineRule="auto"/>
        <w:jc w:val="both"/>
        <w:rPr>
          <w:rFonts w:ascii="Times New Roman" w:hAnsi="Times New Roman" w:cs="Times New Roman"/>
          <w:sz w:val="24"/>
          <w:szCs w:val="24"/>
          <w:lang w:val="en-US"/>
        </w:rPr>
      </w:pPr>
      <w:r w:rsidRPr="00EA6DE5">
        <w:rPr>
          <w:rFonts w:ascii="Times New Roman" w:hAnsi="Times New Roman" w:cs="Times New Roman"/>
          <w:sz w:val="24"/>
          <w:szCs w:val="24"/>
          <w:lang w:val="en-US"/>
        </w:rPr>
        <w:t>However, the Clark model has successfully predicted a</w:t>
      </w:r>
      <w:r>
        <w:rPr>
          <w:rFonts w:ascii="Times New Roman" w:hAnsi="Times New Roman" w:cs="Times New Roman"/>
          <w:sz w:val="24"/>
          <w:szCs w:val="24"/>
          <w:lang w:val="en-US"/>
        </w:rPr>
        <w:t xml:space="preserve"> </w:t>
      </w:r>
      <w:r w:rsidRPr="00EA6DE5">
        <w:rPr>
          <w:rFonts w:ascii="Times New Roman" w:hAnsi="Times New Roman" w:cs="Times New Roman"/>
          <w:sz w:val="24"/>
          <w:szCs w:val="24"/>
          <w:lang w:val="en-US"/>
        </w:rPr>
        <w:t>variety of systems and even those not following this</w:t>
      </w:r>
      <w:r>
        <w:rPr>
          <w:rFonts w:ascii="Times New Roman" w:hAnsi="Times New Roman" w:cs="Times New Roman"/>
          <w:sz w:val="24"/>
          <w:szCs w:val="24"/>
          <w:lang w:val="en-US"/>
        </w:rPr>
        <w:t xml:space="preserve"> </w:t>
      </w:r>
      <w:r w:rsidRPr="00EA6DE5">
        <w:rPr>
          <w:rFonts w:ascii="Times New Roman" w:hAnsi="Times New Roman" w:cs="Times New Roman"/>
          <w:sz w:val="24"/>
          <w:szCs w:val="24"/>
          <w:lang w:val="en-US"/>
        </w:rPr>
        <w:t>assumption.</w:t>
      </w:r>
      <w:r w:rsidR="001A05F2">
        <w:rPr>
          <w:rFonts w:ascii="Times New Roman" w:hAnsi="Times New Roman" w:cs="Times New Roman"/>
          <w:sz w:val="24"/>
          <w:szCs w:val="24"/>
          <w:lang w:val="en-US"/>
        </w:rPr>
        <w:t xml:space="preserve"> </w:t>
      </w:r>
      <w:r w:rsidRPr="00EA6DE5">
        <w:rPr>
          <w:rFonts w:ascii="Times New Roman" w:hAnsi="Times New Roman" w:cs="Times New Roman"/>
          <w:sz w:val="24"/>
          <w:szCs w:val="24"/>
          <w:lang w:val="en-US"/>
        </w:rPr>
        <w:t>As mentioned above, the dynamic adsorption</w:t>
      </w:r>
      <w:r>
        <w:rPr>
          <w:rFonts w:ascii="Times New Roman" w:hAnsi="Times New Roman" w:cs="Times New Roman"/>
          <w:sz w:val="24"/>
          <w:szCs w:val="24"/>
          <w:lang w:val="en-US"/>
        </w:rPr>
        <w:t xml:space="preserve"> </w:t>
      </w:r>
      <w:r w:rsidRPr="00EA6DE5">
        <w:rPr>
          <w:rFonts w:ascii="Times New Roman" w:hAnsi="Times New Roman" w:cs="Times New Roman"/>
          <w:sz w:val="24"/>
          <w:szCs w:val="24"/>
          <w:lang w:val="en-US"/>
        </w:rPr>
        <w:t>is such a complicated process that it is almost</w:t>
      </w:r>
      <w:r>
        <w:rPr>
          <w:rFonts w:ascii="Times New Roman" w:hAnsi="Times New Roman" w:cs="Times New Roman"/>
          <w:sz w:val="24"/>
          <w:szCs w:val="24"/>
          <w:lang w:val="en-US"/>
        </w:rPr>
        <w:t xml:space="preserve"> </w:t>
      </w:r>
      <w:r w:rsidRPr="00EA6DE5">
        <w:rPr>
          <w:rFonts w:ascii="Times New Roman" w:hAnsi="Times New Roman" w:cs="Times New Roman"/>
          <w:sz w:val="24"/>
          <w:szCs w:val="24"/>
          <w:lang w:val="en-US"/>
        </w:rPr>
        <w:t>impossible to give a complete description of each</w:t>
      </w:r>
      <w:r>
        <w:rPr>
          <w:rFonts w:ascii="Times New Roman" w:hAnsi="Times New Roman" w:cs="Times New Roman"/>
          <w:sz w:val="24"/>
          <w:szCs w:val="24"/>
          <w:lang w:val="en-US"/>
        </w:rPr>
        <w:t xml:space="preserve"> </w:t>
      </w:r>
      <w:r w:rsidRPr="00EA6DE5">
        <w:rPr>
          <w:rFonts w:ascii="Times New Roman" w:hAnsi="Times New Roman" w:cs="Times New Roman"/>
          <w:sz w:val="24"/>
          <w:szCs w:val="24"/>
          <w:lang w:val="en-US"/>
        </w:rPr>
        <w:t>variable. Actually, even the “most theoretically rigorous”</w:t>
      </w:r>
      <w:r>
        <w:rPr>
          <w:rFonts w:ascii="Times New Roman" w:hAnsi="Times New Roman" w:cs="Times New Roman"/>
          <w:sz w:val="24"/>
          <w:szCs w:val="24"/>
          <w:lang w:val="en-US"/>
        </w:rPr>
        <w:t xml:space="preserve"> </w:t>
      </w:r>
      <w:r w:rsidRPr="00EA6DE5">
        <w:rPr>
          <w:rFonts w:ascii="Times New Roman" w:hAnsi="Times New Roman" w:cs="Times New Roman"/>
          <w:sz w:val="24"/>
          <w:szCs w:val="24"/>
          <w:lang w:val="en-US"/>
        </w:rPr>
        <w:t>general rate models are still simplified from the</w:t>
      </w:r>
      <w:r>
        <w:rPr>
          <w:rFonts w:ascii="Times New Roman" w:hAnsi="Times New Roman" w:cs="Times New Roman"/>
          <w:sz w:val="24"/>
          <w:szCs w:val="24"/>
          <w:lang w:val="en-US"/>
        </w:rPr>
        <w:t xml:space="preserve"> </w:t>
      </w:r>
      <w:r w:rsidRPr="00EA6DE5">
        <w:rPr>
          <w:rFonts w:ascii="Times New Roman" w:hAnsi="Times New Roman" w:cs="Times New Roman"/>
          <w:sz w:val="24"/>
          <w:szCs w:val="24"/>
          <w:lang w:val="en-US"/>
        </w:rPr>
        <w:t>real situations, such as the distribution of adsorbent</w:t>
      </w:r>
      <w:r>
        <w:rPr>
          <w:rFonts w:ascii="Times New Roman" w:hAnsi="Times New Roman" w:cs="Times New Roman"/>
          <w:sz w:val="24"/>
          <w:szCs w:val="24"/>
          <w:lang w:val="en-US"/>
        </w:rPr>
        <w:t xml:space="preserve"> </w:t>
      </w:r>
      <w:r w:rsidRPr="00EA6DE5">
        <w:rPr>
          <w:rFonts w:ascii="Times New Roman" w:hAnsi="Times New Roman" w:cs="Times New Roman"/>
          <w:sz w:val="24"/>
          <w:szCs w:val="24"/>
          <w:lang w:val="en-US"/>
        </w:rPr>
        <w:t>pellets with different size in the column, the wall effect,</w:t>
      </w:r>
      <w:r>
        <w:rPr>
          <w:rFonts w:ascii="Times New Roman" w:hAnsi="Times New Roman" w:cs="Times New Roman"/>
          <w:sz w:val="24"/>
          <w:szCs w:val="24"/>
          <w:lang w:val="en-US"/>
        </w:rPr>
        <w:t xml:space="preserve"> </w:t>
      </w:r>
      <w:r w:rsidRPr="00EA6DE5">
        <w:rPr>
          <w:rFonts w:ascii="Times New Roman" w:hAnsi="Times New Roman" w:cs="Times New Roman"/>
          <w:sz w:val="24"/>
          <w:szCs w:val="24"/>
          <w:lang w:val="en-US"/>
        </w:rPr>
        <w:t xml:space="preserve">the mass transfer caused by </w:t>
      </w:r>
      <w:r w:rsidRPr="00EA6DE5">
        <w:rPr>
          <w:rFonts w:ascii="Times New Roman" w:hAnsi="Times New Roman" w:cs="Times New Roman"/>
          <w:sz w:val="24"/>
          <w:szCs w:val="24"/>
          <w:lang w:val="en-US"/>
        </w:rPr>
        <w:lastRenderedPageBreak/>
        <w:t>momentum transfer</w:t>
      </w:r>
      <w:r>
        <w:rPr>
          <w:rFonts w:ascii="Times New Roman" w:hAnsi="Times New Roman" w:cs="Times New Roman"/>
          <w:sz w:val="24"/>
          <w:szCs w:val="24"/>
          <w:lang w:val="en-US"/>
        </w:rPr>
        <w:t xml:space="preserve"> </w:t>
      </w:r>
      <w:r w:rsidRPr="00EA6DE5">
        <w:rPr>
          <w:rFonts w:ascii="Times New Roman" w:hAnsi="Times New Roman" w:cs="Times New Roman"/>
          <w:sz w:val="24"/>
          <w:szCs w:val="24"/>
          <w:lang w:val="en-US"/>
        </w:rPr>
        <w:t>and heat transfer. Moreover, by mathematical fitting,</w:t>
      </w:r>
      <w:r>
        <w:rPr>
          <w:rFonts w:ascii="Times New Roman" w:hAnsi="Times New Roman" w:cs="Times New Roman"/>
          <w:sz w:val="24"/>
          <w:szCs w:val="24"/>
          <w:lang w:val="en-US"/>
        </w:rPr>
        <w:t xml:space="preserve"> </w:t>
      </w:r>
      <w:r w:rsidRPr="00EA6DE5">
        <w:rPr>
          <w:rFonts w:ascii="Times New Roman" w:hAnsi="Times New Roman" w:cs="Times New Roman"/>
          <w:sz w:val="24"/>
          <w:szCs w:val="24"/>
          <w:lang w:val="en-US"/>
        </w:rPr>
        <w:t>each phenomenological coefficient could be adjusted</w:t>
      </w:r>
      <w:r>
        <w:rPr>
          <w:rFonts w:ascii="Times New Roman" w:hAnsi="Times New Roman" w:cs="Times New Roman"/>
          <w:sz w:val="24"/>
          <w:szCs w:val="24"/>
          <w:lang w:val="en-US"/>
        </w:rPr>
        <w:t xml:space="preserve"> </w:t>
      </w:r>
      <w:r w:rsidRPr="00EA6DE5">
        <w:rPr>
          <w:rFonts w:ascii="Times New Roman" w:hAnsi="Times New Roman" w:cs="Times New Roman"/>
          <w:sz w:val="24"/>
          <w:szCs w:val="24"/>
          <w:lang w:val="en-US"/>
        </w:rPr>
        <w:t>to the optimal values, which would compensate for the</w:t>
      </w:r>
      <w:r>
        <w:rPr>
          <w:rFonts w:ascii="Times New Roman" w:hAnsi="Times New Roman" w:cs="Times New Roman"/>
          <w:sz w:val="24"/>
          <w:szCs w:val="24"/>
          <w:lang w:val="en-US"/>
        </w:rPr>
        <w:t xml:space="preserve"> </w:t>
      </w:r>
      <w:r w:rsidRPr="00EA6DE5">
        <w:rPr>
          <w:rFonts w:ascii="Times New Roman" w:hAnsi="Times New Roman" w:cs="Times New Roman"/>
          <w:sz w:val="24"/>
          <w:szCs w:val="24"/>
          <w:lang w:val="en-US"/>
        </w:rPr>
        <w:t>inherent shortages of the model to some extent. Thus,</w:t>
      </w:r>
      <w:r>
        <w:rPr>
          <w:rFonts w:ascii="Times New Roman" w:hAnsi="Times New Roman" w:cs="Times New Roman"/>
          <w:sz w:val="24"/>
          <w:szCs w:val="24"/>
          <w:lang w:val="en-US"/>
        </w:rPr>
        <w:t xml:space="preserve"> </w:t>
      </w:r>
      <w:r w:rsidRPr="00EA6DE5">
        <w:rPr>
          <w:rFonts w:ascii="Times New Roman" w:hAnsi="Times New Roman" w:cs="Times New Roman"/>
          <w:sz w:val="24"/>
          <w:szCs w:val="24"/>
          <w:lang w:val="en-US"/>
        </w:rPr>
        <w:t>it is still rational to suppose the Clark model has good</w:t>
      </w:r>
      <w:r>
        <w:rPr>
          <w:rFonts w:ascii="Times New Roman" w:hAnsi="Times New Roman" w:cs="Times New Roman"/>
          <w:sz w:val="24"/>
          <w:szCs w:val="24"/>
          <w:lang w:val="en-US"/>
        </w:rPr>
        <w:t xml:space="preserve"> </w:t>
      </w:r>
      <w:r w:rsidRPr="00EA6DE5">
        <w:rPr>
          <w:rFonts w:ascii="Times New Roman" w:hAnsi="Times New Roman" w:cs="Times New Roman"/>
          <w:sz w:val="24"/>
          <w:szCs w:val="24"/>
          <w:lang w:val="en-US"/>
        </w:rPr>
        <w:t>perform</w:t>
      </w:r>
      <w:r w:rsidR="00854F1C">
        <w:rPr>
          <w:rFonts w:ascii="Times New Roman" w:hAnsi="Times New Roman" w:cs="Times New Roman"/>
          <w:sz w:val="24"/>
          <w:szCs w:val="24"/>
          <w:lang w:val="en-US"/>
        </w:rPr>
        <w:t>ance under different conditions</w:t>
      </w:r>
      <w:r w:rsidR="001A05F2">
        <w:rPr>
          <w:rFonts w:ascii="Times New Roman" w:hAnsi="Times New Roman" w:cs="Times New Roman"/>
          <w:sz w:val="24"/>
          <w:szCs w:val="24"/>
          <w:lang w:val="en-US"/>
        </w:rPr>
        <w:t xml:space="preserve"> </w:t>
      </w:r>
      <w:r w:rsidR="00854F1C">
        <w:rPr>
          <w:rFonts w:ascii="Times New Roman" w:hAnsi="Times New Roman" w:cs="Times New Roman"/>
          <w:sz w:val="24"/>
          <w:szCs w:val="24"/>
          <w:lang w:val="en-US"/>
        </w:rPr>
        <w:t xml:space="preserve">[49]. </w:t>
      </w:r>
    </w:p>
    <w:p w:rsidR="00003F2F" w:rsidRDefault="00003F2F" w:rsidP="00A479F9">
      <w:pPr>
        <w:autoSpaceDE w:val="0"/>
        <w:autoSpaceDN w:val="0"/>
        <w:adjustRightInd w:val="0"/>
        <w:spacing w:after="0" w:line="360" w:lineRule="auto"/>
        <w:jc w:val="both"/>
        <w:rPr>
          <w:rFonts w:ascii="Times New Roman" w:hAnsi="Times New Roman" w:cs="Times New Roman"/>
          <w:sz w:val="24"/>
          <w:szCs w:val="24"/>
          <w:lang w:val="en-US"/>
        </w:rPr>
      </w:pPr>
    </w:p>
    <w:p w:rsidR="00003F2F" w:rsidRDefault="00003F2F" w:rsidP="00A479F9">
      <w:pPr>
        <w:autoSpaceDE w:val="0"/>
        <w:autoSpaceDN w:val="0"/>
        <w:adjustRightInd w:val="0"/>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3.4.4. </w:t>
      </w:r>
      <w:r w:rsidRPr="00003F2F">
        <w:rPr>
          <w:rFonts w:ascii="Times New Roman" w:hAnsi="Times New Roman" w:cs="Times New Roman"/>
          <w:b/>
          <w:sz w:val="24"/>
          <w:szCs w:val="24"/>
          <w:lang w:val="en-US"/>
        </w:rPr>
        <w:t>Thomas model</w:t>
      </w:r>
    </w:p>
    <w:p w:rsidR="00003F2F" w:rsidRDefault="00003F2F" w:rsidP="00A479F9">
      <w:pPr>
        <w:autoSpaceDE w:val="0"/>
        <w:autoSpaceDN w:val="0"/>
        <w:adjustRightInd w:val="0"/>
        <w:spacing w:after="0" w:line="360" w:lineRule="auto"/>
        <w:jc w:val="both"/>
        <w:rPr>
          <w:rFonts w:ascii="Times New Roman" w:hAnsi="Times New Roman" w:cs="Times New Roman"/>
          <w:sz w:val="24"/>
          <w:szCs w:val="24"/>
          <w:lang w:val="en-US"/>
        </w:rPr>
      </w:pPr>
    </w:p>
    <w:p w:rsidR="00003F2F" w:rsidRDefault="00003F2F" w:rsidP="00A479F9">
      <w:pPr>
        <w:autoSpaceDE w:val="0"/>
        <w:autoSpaceDN w:val="0"/>
        <w:adjustRightInd w:val="0"/>
        <w:spacing w:after="0" w:line="360" w:lineRule="auto"/>
        <w:jc w:val="both"/>
        <w:rPr>
          <w:rFonts w:ascii="Times New Roman" w:hAnsi="Times New Roman" w:cs="Times New Roman"/>
          <w:sz w:val="24"/>
          <w:szCs w:val="24"/>
          <w:lang w:val="en-US"/>
        </w:rPr>
      </w:pPr>
      <w:r w:rsidRPr="00003F2F">
        <w:rPr>
          <w:rFonts w:ascii="Times New Roman" w:hAnsi="Times New Roman" w:cs="Times New Roman"/>
          <w:sz w:val="24"/>
          <w:szCs w:val="24"/>
          <w:lang w:val="en-US"/>
        </w:rPr>
        <w:t>The Thomas model is another one frequently</w:t>
      </w:r>
      <w:r>
        <w:rPr>
          <w:rFonts w:ascii="Times New Roman" w:hAnsi="Times New Roman" w:cs="Times New Roman"/>
          <w:sz w:val="24"/>
          <w:szCs w:val="24"/>
          <w:lang w:val="en-US"/>
        </w:rPr>
        <w:t xml:space="preserve"> </w:t>
      </w:r>
      <w:r w:rsidRPr="00003F2F">
        <w:rPr>
          <w:rFonts w:ascii="Times New Roman" w:hAnsi="Times New Roman" w:cs="Times New Roman"/>
          <w:sz w:val="24"/>
          <w:szCs w:val="24"/>
          <w:lang w:val="en-US"/>
        </w:rPr>
        <w:t>applied to estimate the adsorptive capacity of adsorbent</w:t>
      </w:r>
      <w:r>
        <w:rPr>
          <w:rFonts w:ascii="Times New Roman" w:hAnsi="Times New Roman" w:cs="Times New Roman"/>
          <w:sz w:val="24"/>
          <w:szCs w:val="24"/>
          <w:lang w:val="en-US"/>
        </w:rPr>
        <w:t xml:space="preserve"> </w:t>
      </w:r>
      <w:r w:rsidRPr="00003F2F">
        <w:rPr>
          <w:rFonts w:ascii="Times New Roman" w:hAnsi="Times New Roman" w:cs="Times New Roman"/>
          <w:sz w:val="24"/>
          <w:szCs w:val="24"/>
          <w:lang w:val="en-US"/>
        </w:rPr>
        <w:t>and predict breakthrough curves, assuming</w:t>
      </w:r>
      <w:r>
        <w:rPr>
          <w:rFonts w:ascii="Times New Roman" w:hAnsi="Times New Roman" w:cs="Times New Roman"/>
          <w:sz w:val="24"/>
          <w:szCs w:val="24"/>
          <w:lang w:val="en-US"/>
        </w:rPr>
        <w:t xml:space="preserve"> </w:t>
      </w:r>
      <w:r w:rsidRPr="00003F2F">
        <w:rPr>
          <w:rFonts w:ascii="Times New Roman" w:hAnsi="Times New Roman" w:cs="Times New Roman"/>
          <w:sz w:val="24"/>
          <w:szCs w:val="24"/>
          <w:lang w:val="en-US"/>
        </w:rPr>
        <w:t>the second-order reversible reaction kinetics and the</w:t>
      </w:r>
      <w:r>
        <w:rPr>
          <w:rFonts w:ascii="Times New Roman" w:hAnsi="Times New Roman" w:cs="Times New Roman"/>
          <w:sz w:val="24"/>
          <w:szCs w:val="24"/>
          <w:lang w:val="en-US"/>
        </w:rPr>
        <w:t xml:space="preserve"> </w:t>
      </w:r>
      <w:r w:rsidR="00854F1C">
        <w:rPr>
          <w:rFonts w:ascii="Times New Roman" w:hAnsi="Times New Roman" w:cs="Times New Roman"/>
          <w:sz w:val="24"/>
          <w:szCs w:val="24"/>
          <w:lang w:val="en-US"/>
        </w:rPr>
        <w:t>Langmuir isotherm [50].</w:t>
      </w:r>
      <w:r w:rsidRPr="00003F2F">
        <w:rPr>
          <w:rFonts w:ascii="Times New Roman" w:hAnsi="Times New Roman" w:cs="Times New Roman"/>
          <w:sz w:val="24"/>
          <w:szCs w:val="24"/>
          <w:lang w:val="en-US"/>
        </w:rPr>
        <w:t xml:space="preserve"> Theoretically, it is suitable to estimate the</w:t>
      </w:r>
      <w:r>
        <w:rPr>
          <w:rFonts w:ascii="Times New Roman" w:hAnsi="Times New Roman" w:cs="Times New Roman"/>
          <w:sz w:val="24"/>
          <w:szCs w:val="24"/>
          <w:lang w:val="en-US"/>
        </w:rPr>
        <w:t xml:space="preserve"> </w:t>
      </w:r>
      <w:r w:rsidRPr="00003F2F">
        <w:rPr>
          <w:rFonts w:ascii="Times New Roman" w:hAnsi="Times New Roman" w:cs="Times New Roman"/>
          <w:sz w:val="24"/>
          <w:szCs w:val="24"/>
          <w:lang w:val="en-US"/>
        </w:rPr>
        <w:t>adsorption process where external and internal diffusion</w:t>
      </w:r>
      <w:r>
        <w:rPr>
          <w:rFonts w:ascii="Times New Roman" w:hAnsi="Times New Roman" w:cs="Times New Roman"/>
          <w:sz w:val="24"/>
          <w:szCs w:val="24"/>
          <w:lang w:val="en-US"/>
        </w:rPr>
        <w:t xml:space="preserve"> </w:t>
      </w:r>
      <w:r w:rsidRPr="00003F2F">
        <w:rPr>
          <w:rFonts w:ascii="Times New Roman" w:hAnsi="Times New Roman" w:cs="Times New Roman"/>
          <w:sz w:val="24"/>
          <w:szCs w:val="24"/>
          <w:lang w:val="en-US"/>
        </w:rPr>
        <w:t>resistanc</w:t>
      </w:r>
      <w:r w:rsidR="00854F1C">
        <w:rPr>
          <w:rFonts w:ascii="Times New Roman" w:hAnsi="Times New Roman" w:cs="Times New Roman"/>
          <w:sz w:val="24"/>
          <w:szCs w:val="24"/>
          <w:lang w:val="en-US"/>
        </w:rPr>
        <w:t>es are extremely small.</w:t>
      </w:r>
      <w:r w:rsidRPr="00003F2F">
        <w:rPr>
          <w:rFonts w:ascii="Times New Roman" w:hAnsi="Times New Roman" w:cs="Times New Roman"/>
          <w:sz w:val="24"/>
          <w:szCs w:val="24"/>
          <w:lang w:val="en-US"/>
        </w:rPr>
        <w:t xml:space="preserve"> </w:t>
      </w:r>
      <w:r w:rsidR="00854F1C">
        <w:rPr>
          <w:rFonts w:ascii="Times New Roman" w:hAnsi="Times New Roman" w:cs="Times New Roman"/>
          <w:sz w:val="24"/>
          <w:szCs w:val="24"/>
          <w:lang w:val="en-US"/>
        </w:rPr>
        <w:t xml:space="preserve">[51]. </w:t>
      </w:r>
    </w:p>
    <w:p w:rsidR="00003F2F" w:rsidRDefault="00003F2F" w:rsidP="00A479F9">
      <w:pPr>
        <w:autoSpaceDE w:val="0"/>
        <w:autoSpaceDN w:val="0"/>
        <w:adjustRightInd w:val="0"/>
        <w:spacing w:after="0" w:line="360" w:lineRule="auto"/>
        <w:jc w:val="both"/>
        <w:rPr>
          <w:rFonts w:ascii="Times New Roman" w:hAnsi="Times New Roman" w:cs="Times New Roman"/>
          <w:sz w:val="24"/>
          <w:szCs w:val="24"/>
          <w:lang w:val="en-US"/>
        </w:rPr>
      </w:pPr>
      <w:r w:rsidRPr="00003F2F">
        <w:rPr>
          <w:rFonts w:ascii="Times New Roman" w:hAnsi="Times New Roman" w:cs="Times New Roman"/>
          <w:sz w:val="24"/>
          <w:szCs w:val="24"/>
          <w:lang w:val="en-US"/>
        </w:rPr>
        <w:t>The Thomas model is given by</w:t>
      </w:r>
      <w:r>
        <w:rPr>
          <w:rFonts w:ascii="Times New Roman" w:hAnsi="Times New Roman" w:cs="Times New Roman"/>
          <w:sz w:val="24"/>
          <w:szCs w:val="24"/>
          <w:lang w:val="en-US"/>
        </w:rPr>
        <w:t xml:space="preserve"> </w:t>
      </w:r>
      <w:r w:rsidR="007557B5">
        <w:rPr>
          <w:rFonts w:ascii="Times New Roman" w:hAnsi="Times New Roman" w:cs="Times New Roman"/>
          <w:sz w:val="24"/>
          <w:szCs w:val="24"/>
          <w:lang w:val="en-US"/>
        </w:rPr>
        <w:t>[24]:</w:t>
      </w:r>
    </w:p>
    <w:p w:rsidR="00003F2F" w:rsidRDefault="00003F2F"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4E27E078" wp14:editId="6ADB30B6">
            <wp:extent cx="2548359" cy="792000"/>
            <wp:effectExtent l="19050" t="0" r="4341" b="0"/>
            <wp:docPr id="113"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1"/>
                    <a:srcRect/>
                    <a:stretch>
                      <a:fillRect/>
                    </a:stretch>
                  </pic:blipFill>
                  <pic:spPr bwMode="auto">
                    <a:xfrm>
                      <a:off x="0" y="0"/>
                      <a:ext cx="2548359" cy="792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(3.35)</w:t>
      </w:r>
    </w:p>
    <w:p w:rsidR="00003F2F" w:rsidRDefault="001A05F2" w:rsidP="00A479F9">
      <w:pPr>
        <w:autoSpaceDE w:val="0"/>
        <w:autoSpaceDN w:val="0"/>
        <w:adjustRightInd w:val="0"/>
        <w:spacing w:after="0" w:line="360" w:lineRule="auto"/>
        <w:jc w:val="both"/>
        <w:rPr>
          <w:rFonts w:ascii="Times New Roman" w:hAnsi="Times New Roman" w:cs="Times New Roman"/>
          <w:sz w:val="24"/>
          <w:szCs w:val="24"/>
          <w:lang w:val="en-US"/>
        </w:rPr>
      </w:pPr>
      <w:r w:rsidRPr="00003F2F">
        <w:rPr>
          <w:rFonts w:ascii="Times New Roman" w:hAnsi="Times New Roman" w:cs="Times New Roman"/>
          <w:sz w:val="24"/>
          <w:szCs w:val="24"/>
          <w:lang w:val="en-US"/>
        </w:rPr>
        <w:t>Where</w:t>
      </w:r>
      <w:r>
        <w:rPr>
          <w:rFonts w:ascii="Times New Roman" w:hAnsi="Times New Roman" w:cs="Times New Roman"/>
          <w:sz w:val="24"/>
          <w:szCs w:val="24"/>
          <w:lang w:val="en-US"/>
        </w:rPr>
        <w:t>:</w:t>
      </w:r>
    </w:p>
    <w:p w:rsidR="00003F2F" w:rsidRDefault="00003F2F" w:rsidP="00A479F9">
      <w:pPr>
        <w:autoSpaceDE w:val="0"/>
        <w:autoSpaceDN w:val="0"/>
        <w:adjustRightInd w:val="0"/>
        <w:spacing w:after="0" w:line="360" w:lineRule="auto"/>
        <w:jc w:val="both"/>
        <w:rPr>
          <w:rFonts w:ascii="Times New Roman" w:hAnsi="Times New Roman" w:cs="Times New Roman"/>
          <w:sz w:val="24"/>
          <w:szCs w:val="24"/>
          <w:lang w:val="en-US"/>
        </w:rPr>
      </w:pPr>
      <w:r w:rsidRPr="00003F2F">
        <w:rPr>
          <w:rFonts w:ascii="Times New Roman" w:hAnsi="Times New Roman" w:cs="Times New Roman"/>
          <w:sz w:val="24"/>
          <w:szCs w:val="24"/>
          <w:lang w:val="en-US"/>
        </w:rPr>
        <w:t xml:space="preserve"> </w:t>
      </w:r>
      <w:proofErr w:type="spellStart"/>
      <w:proofErr w:type="gramStart"/>
      <w:r w:rsidRPr="00003F2F">
        <w:rPr>
          <w:rFonts w:ascii="Times New Roman" w:hAnsi="Times New Roman" w:cs="Times New Roman"/>
          <w:sz w:val="24"/>
          <w:szCs w:val="24"/>
          <w:lang w:val="en-US"/>
        </w:rPr>
        <w:t>k</w:t>
      </w:r>
      <w:r w:rsidRPr="00003F2F">
        <w:rPr>
          <w:rFonts w:ascii="Times New Roman" w:hAnsi="Times New Roman" w:cs="Times New Roman"/>
          <w:sz w:val="24"/>
          <w:szCs w:val="24"/>
          <w:vertAlign w:val="subscript"/>
          <w:lang w:val="en-US"/>
        </w:rPr>
        <w:t>Th</w:t>
      </w:r>
      <w:proofErr w:type="spellEnd"/>
      <w:proofErr w:type="gramEnd"/>
      <w:r>
        <w:rPr>
          <w:rFonts w:ascii="Times New Roman" w:hAnsi="Times New Roman" w:cs="Times New Roman"/>
          <w:sz w:val="24"/>
          <w:szCs w:val="24"/>
          <w:lang w:val="en-US"/>
        </w:rPr>
        <w:t xml:space="preserve"> =</w:t>
      </w:r>
      <w:r w:rsidRPr="00003F2F">
        <w:rPr>
          <w:rFonts w:ascii="Times New Roman" w:hAnsi="Times New Roman" w:cs="Times New Roman"/>
          <w:sz w:val="24"/>
          <w:szCs w:val="24"/>
          <w:lang w:val="en-US"/>
        </w:rPr>
        <w:t xml:space="preserve"> the Thomas rate constant,</w:t>
      </w:r>
    </w:p>
    <w:p w:rsidR="00003F2F" w:rsidRDefault="00003F2F"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m =</w:t>
      </w:r>
      <w:r w:rsidRPr="00003F2F">
        <w:rPr>
          <w:rFonts w:ascii="Times New Roman" w:hAnsi="Times New Roman" w:cs="Times New Roman"/>
          <w:sz w:val="24"/>
          <w:szCs w:val="24"/>
          <w:lang w:val="en-US"/>
        </w:rPr>
        <w:t xml:space="preserve"> the mass</w:t>
      </w:r>
      <w:r>
        <w:rPr>
          <w:rFonts w:ascii="Times New Roman" w:hAnsi="Times New Roman" w:cs="Times New Roman"/>
          <w:sz w:val="24"/>
          <w:szCs w:val="24"/>
          <w:lang w:val="en-US"/>
        </w:rPr>
        <w:t xml:space="preserve"> </w:t>
      </w:r>
      <w:r w:rsidRPr="00003F2F">
        <w:rPr>
          <w:rFonts w:ascii="Times New Roman" w:hAnsi="Times New Roman" w:cs="Times New Roman"/>
          <w:sz w:val="24"/>
          <w:szCs w:val="24"/>
          <w:lang w:val="en-US"/>
        </w:rPr>
        <w:t xml:space="preserve">of adsorbent in the column. </w:t>
      </w:r>
    </w:p>
    <w:p w:rsidR="00003F2F" w:rsidRPr="00003F2F" w:rsidRDefault="00003F2F" w:rsidP="00A479F9">
      <w:pPr>
        <w:autoSpaceDE w:val="0"/>
        <w:autoSpaceDN w:val="0"/>
        <w:adjustRightInd w:val="0"/>
        <w:spacing w:after="0" w:line="360" w:lineRule="auto"/>
        <w:jc w:val="both"/>
        <w:rPr>
          <w:rFonts w:ascii="Times New Roman" w:hAnsi="Times New Roman" w:cs="Times New Roman"/>
          <w:sz w:val="24"/>
          <w:szCs w:val="24"/>
          <w:lang w:val="en-US"/>
        </w:rPr>
      </w:pPr>
      <w:r w:rsidRPr="00003F2F">
        <w:rPr>
          <w:rFonts w:ascii="Times New Roman" w:hAnsi="Times New Roman" w:cs="Times New Roman"/>
          <w:sz w:val="24"/>
          <w:szCs w:val="24"/>
          <w:lang w:val="en-US"/>
        </w:rPr>
        <w:t>With several couples of m</w:t>
      </w:r>
      <w:r>
        <w:rPr>
          <w:rFonts w:ascii="Times New Roman" w:hAnsi="Times New Roman" w:cs="Times New Roman"/>
          <w:sz w:val="24"/>
          <w:szCs w:val="24"/>
          <w:lang w:val="en-US"/>
        </w:rPr>
        <w:t xml:space="preserve"> </w:t>
      </w:r>
      <w:r w:rsidRPr="00003F2F">
        <w:rPr>
          <w:rFonts w:ascii="Times New Roman" w:hAnsi="Times New Roman" w:cs="Times New Roman"/>
          <w:sz w:val="24"/>
          <w:szCs w:val="24"/>
          <w:lang w:val="en-US"/>
        </w:rPr>
        <w:t xml:space="preserve">and Q, </w:t>
      </w:r>
      <w:proofErr w:type="spellStart"/>
      <w:r w:rsidRPr="00003F2F">
        <w:rPr>
          <w:rFonts w:ascii="Times New Roman" w:hAnsi="Times New Roman" w:cs="Times New Roman"/>
          <w:sz w:val="24"/>
          <w:szCs w:val="24"/>
          <w:lang w:val="en-US"/>
        </w:rPr>
        <w:t>k</w:t>
      </w:r>
      <w:r w:rsidRPr="00003F2F">
        <w:rPr>
          <w:rFonts w:ascii="Times New Roman" w:hAnsi="Times New Roman" w:cs="Times New Roman"/>
          <w:sz w:val="24"/>
          <w:szCs w:val="24"/>
          <w:vertAlign w:val="subscript"/>
          <w:lang w:val="en-US"/>
        </w:rPr>
        <w:t>Th</w:t>
      </w:r>
      <w:proofErr w:type="spellEnd"/>
      <w:r w:rsidRPr="00003F2F">
        <w:rPr>
          <w:rFonts w:ascii="Times New Roman" w:hAnsi="Times New Roman" w:cs="Times New Roman"/>
          <w:sz w:val="24"/>
          <w:szCs w:val="24"/>
          <w:lang w:val="en-US"/>
        </w:rPr>
        <w:t xml:space="preserve"> and </w:t>
      </w:r>
      <w:proofErr w:type="spellStart"/>
      <w:proofErr w:type="gramStart"/>
      <w:r w:rsidRPr="00003F2F">
        <w:rPr>
          <w:rFonts w:ascii="Times New Roman" w:hAnsi="Times New Roman" w:cs="Times New Roman"/>
          <w:sz w:val="24"/>
          <w:szCs w:val="24"/>
          <w:lang w:val="en-US"/>
        </w:rPr>
        <w:t>q</w:t>
      </w:r>
      <w:r w:rsidRPr="00003F2F">
        <w:rPr>
          <w:rFonts w:ascii="Times New Roman" w:hAnsi="Times New Roman" w:cs="Times New Roman"/>
          <w:sz w:val="24"/>
          <w:szCs w:val="24"/>
          <w:vertAlign w:val="subscript"/>
          <w:lang w:val="en-US"/>
        </w:rPr>
        <w:t>F</w:t>
      </w:r>
      <w:proofErr w:type="spellEnd"/>
      <w:proofErr w:type="gramEnd"/>
      <w:r w:rsidRPr="00003F2F">
        <w:rPr>
          <w:rFonts w:ascii="Times New Roman" w:hAnsi="Times New Roman" w:cs="Times New Roman"/>
          <w:sz w:val="24"/>
          <w:szCs w:val="24"/>
          <w:lang w:val="en-US"/>
        </w:rPr>
        <w:t xml:space="preserve"> values derived through a plot of</w:t>
      </w:r>
    </w:p>
    <w:p w:rsidR="009C5F2D" w:rsidRDefault="00003F2F" w:rsidP="00A479F9">
      <w:pPr>
        <w:autoSpaceDE w:val="0"/>
        <w:autoSpaceDN w:val="0"/>
        <w:adjustRightInd w:val="0"/>
        <w:spacing w:after="0" w:line="360" w:lineRule="auto"/>
        <w:jc w:val="both"/>
        <w:rPr>
          <w:rFonts w:ascii="Times New Roman" w:hAnsi="Times New Roman" w:cs="Times New Roman"/>
          <w:sz w:val="24"/>
          <w:szCs w:val="24"/>
          <w:lang w:val="en-US"/>
        </w:rPr>
      </w:pPr>
      <w:proofErr w:type="gramStart"/>
      <w:r w:rsidRPr="00003F2F">
        <w:rPr>
          <w:rFonts w:ascii="Times New Roman" w:hAnsi="Times New Roman" w:cs="Times New Roman"/>
          <w:sz w:val="24"/>
          <w:szCs w:val="24"/>
          <w:lang w:val="en-US"/>
        </w:rPr>
        <w:t>ln[</w:t>
      </w:r>
      <w:proofErr w:type="gramEnd"/>
      <w:r w:rsidRPr="00003F2F">
        <w:rPr>
          <w:rFonts w:ascii="Times New Roman" w:hAnsi="Times New Roman" w:cs="Times New Roman"/>
          <w:sz w:val="24"/>
          <w:szCs w:val="24"/>
          <w:lang w:val="en-US"/>
        </w:rPr>
        <w:t>(C</w:t>
      </w:r>
      <w:r w:rsidRPr="00003F2F">
        <w:rPr>
          <w:rFonts w:ascii="Times New Roman" w:hAnsi="Times New Roman" w:cs="Times New Roman"/>
          <w:sz w:val="24"/>
          <w:szCs w:val="24"/>
          <w:vertAlign w:val="subscript"/>
          <w:lang w:val="en-US"/>
        </w:rPr>
        <w:t>F</w:t>
      </w:r>
      <w:r w:rsidRPr="00003F2F">
        <w:rPr>
          <w:rFonts w:ascii="Times New Roman" w:hAnsi="Times New Roman" w:cs="Times New Roman"/>
          <w:sz w:val="24"/>
          <w:szCs w:val="24"/>
          <w:lang w:val="en-US"/>
        </w:rPr>
        <w:t>/C)−1] vs. t, further prediction and design is</w:t>
      </w:r>
      <w:r>
        <w:rPr>
          <w:rFonts w:ascii="Times New Roman" w:hAnsi="Times New Roman" w:cs="Times New Roman"/>
          <w:sz w:val="24"/>
          <w:szCs w:val="24"/>
          <w:lang w:val="en-US"/>
        </w:rPr>
        <w:t xml:space="preserve"> </w:t>
      </w:r>
      <w:r w:rsidRPr="00003F2F">
        <w:rPr>
          <w:rFonts w:ascii="Times New Roman" w:hAnsi="Times New Roman" w:cs="Times New Roman"/>
          <w:sz w:val="24"/>
          <w:szCs w:val="24"/>
          <w:lang w:val="en-US"/>
        </w:rPr>
        <w:t>then available</w:t>
      </w:r>
      <w:r w:rsidR="009C5F2D">
        <w:rPr>
          <w:rFonts w:ascii="Times New Roman" w:hAnsi="Times New Roman" w:cs="Times New Roman"/>
          <w:sz w:val="24"/>
          <w:szCs w:val="24"/>
          <w:lang w:val="en-US"/>
        </w:rPr>
        <w:t>.</w:t>
      </w:r>
    </w:p>
    <w:p w:rsidR="00003F2F" w:rsidRDefault="009C5F2D"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Eq. (3.3</w:t>
      </w:r>
      <w:r w:rsidRPr="009C5F2D">
        <w:rPr>
          <w:rFonts w:ascii="Times New Roman" w:hAnsi="Times New Roman" w:cs="Times New Roman"/>
          <w:sz w:val="24"/>
          <w:szCs w:val="24"/>
          <w:lang w:val="en-US"/>
        </w:rPr>
        <w:t xml:space="preserve">5) can also be expressed </w:t>
      </w:r>
      <w:r w:rsidR="001A05F2" w:rsidRPr="009C5F2D">
        <w:rPr>
          <w:rFonts w:ascii="Times New Roman" w:hAnsi="Times New Roman" w:cs="Times New Roman"/>
          <w:sz w:val="24"/>
          <w:szCs w:val="24"/>
          <w:lang w:val="en-US"/>
        </w:rPr>
        <w:t>as</w:t>
      </w:r>
      <w:r w:rsidR="001A05F2">
        <w:rPr>
          <w:rFonts w:ascii="Times New Roman" w:hAnsi="Times New Roman" w:cs="Times New Roman"/>
          <w:sz w:val="24"/>
          <w:szCs w:val="24"/>
          <w:lang w:val="en-US"/>
        </w:rPr>
        <w:t>:</w:t>
      </w:r>
      <w:r w:rsidR="00003F2F">
        <w:rPr>
          <w:rFonts w:ascii="Times New Roman" w:hAnsi="Times New Roman" w:cs="Times New Roman"/>
          <w:sz w:val="24"/>
          <w:szCs w:val="24"/>
          <w:lang w:val="en-US"/>
        </w:rPr>
        <w:t xml:space="preserve"> </w:t>
      </w:r>
    </w:p>
    <w:p w:rsidR="009C5F2D" w:rsidRDefault="00FB39A4"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75E89D24" wp14:editId="77E164FC">
            <wp:extent cx="1954000" cy="720000"/>
            <wp:effectExtent l="19050" t="0" r="8150" b="0"/>
            <wp:docPr id="114"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2"/>
                    <a:srcRect/>
                    <a:stretch>
                      <a:fillRect/>
                    </a:stretch>
                  </pic:blipFill>
                  <pic:spPr bwMode="auto">
                    <a:xfrm>
                      <a:off x="0" y="0"/>
                      <a:ext cx="1954000" cy="72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3.36)</w:t>
      </w:r>
    </w:p>
    <w:p w:rsidR="00FB39A4" w:rsidRDefault="001A05F2" w:rsidP="00A479F9">
      <w:pPr>
        <w:autoSpaceDE w:val="0"/>
        <w:autoSpaceDN w:val="0"/>
        <w:adjustRightInd w:val="0"/>
        <w:spacing w:after="0" w:line="360" w:lineRule="auto"/>
        <w:jc w:val="both"/>
        <w:rPr>
          <w:rFonts w:ascii="Times New Roman" w:hAnsi="Times New Roman" w:cs="Times New Roman"/>
          <w:sz w:val="24"/>
          <w:szCs w:val="24"/>
          <w:lang w:val="en-US"/>
        </w:rPr>
      </w:pPr>
      <w:r w:rsidRPr="00FB39A4">
        <w:rPr>
          <w:rFonts w:ascii="Times New Roman" w:hAnsi="Times New Roman" w:cs="Times New Roman"/>
          <w:sz w:val="24"/>
          <w:szCs w:val="24"/>
          <w:lang w:val="en-US"/>
        </w:rPr>
        <w:t>Where:</w:t>
      </w:r>
    </w:p>
    <w:p w:rsidR="00FB39A4" w:rsidRDefault="00FB39A4" w:rsidP="00A479F9">
      <w:pPr>
        <w:autoSpaceDE w:val="0"/>
        <w:autoSpaceDN w:val="0"/>
        <w:adjustRightInd w:val="0"/>
        <w:spacing w:after="0" w:line="360" w:lineRule="auto"/>
        <w:jc w:val="both"/>
        <w:rPr>
          <w:rFonts w:ascii="Times New Roman" w:hAnsi="Times New Roman" w:cs="Times New Roman"/>
          <w:sz w:val="24"/>
          <w:szCs w:val="24"/>
          <w:lang w:val="en-US"/>
        </w:rPr>
      </w:pPr>
      <w:r w:rsidRPr="00FB39A4">
        <w:rPr>
          <w:rFonts w:ascii="Times New Roman" w:hAnsi="Times New Roman" w:cs="Times New Roman"/>
          <w:sz w:val="24"/>
          <w:szCs w:val="24"/>
          <w:lang w:val="en-US"/>
        </w:rPr>
        <w:t>k′=</w:t>
      </w:r>
      <w:proofErr w:type="spellStart"/>
      <w:r w:rsidRPr="00FB39A4">
        <w:rPr>
          <w:rFonts w:ascii="Times New Roman" w:hAnsi="Times New Roman" w:cs="Times New Roman"/>
          <w:sz w:val="24"/>
          <w:szCs w:val="24"/>
          <w:lang w:val="en-US"/>
        </w:rPr>
        <w:t>k</w:t>
      </w:r>
      <w:r w:rsidRPr="00FB39A4">
        <w:rPr>
          <w:rFonts w:ascii="Times New Roman" w:hAnsi="Times New Roman" w:cs="Times New Roman"/>
          <w:sz w:val="24"/>
          <w:szCs w:val="24"/>
          <w:vertAlign w:val="subscript"/>
          <w:lang w:val="en-US"/>
        </w:rPr>
        <w:t>Th</w:t>
      </w:r>
      <w:r w:rsidRPr="00FB39A4">
        <w:rPr>
          <w:rFonts w:ascii="Times New Roman" w:hAnsi="Times New Roman" w:cs="Times New Roman"/>
          <w:sz w:val="24"/>
          <w:szCs w:val="24"/>
          <w:lang w:val="en-US"/>
        </w:rPr>
        <w:t>C</w:t>
      </w:r>
      <w:r w:rsidRPr="00FB39A4">
        <w:rPr>
          <w:rFonts w:ascii="Times New Roman" w:hAnsi="Times New Roman" w:cs="Times New Roman"/>
          <w:sz w:val="24"/>
          <w:szCs w:val="24"/>
          <w:vertAlign w:val="subscript"/>
          <w:lang w:val="en-US"/>
        </w:rPr>
        <w:t>F</w:t>
      </w:r>
      <w:proofErr w:type="spellEnd"/>
      <w:r w:rsidRPr="00FB39A4">
        <w:rPr>
          <w:rFonts w:ascii="Times New Roman" w:hAnsi="Times New Roman" w:cs="Times New Roman"/>
          <w:sz w:val="24"/>
          <w:szCs w:val="24"/>
          <w:lang w:val="en-US"/>
        </w:rPr>
        <w:t xml:space="preserve"> and t</w:t>
      </w:r>
      <w:r w:rsidRPr="00FB39A4">
        <w:rPr>
          <w:rFonts w:ascii="Times New Roman" w:hAnsi="Times New Roman" w:cs="Times New Roman"/>
          <w:sz w:val="24"/>
          <w:szCs w:val="24"/>
          <w:vertAlign w:val="subscript"/>
          <w:lang w:val="en-US"/>
        </w:rPr>
        <w:t>1</w:t>
      </w:r>
      <w:r w:rsidRPr="00FB39A4">
        <w:rPr>
          <w:rFonts w:ascii="Times New Roman" w:hAnsi="Times New Roman" w:cs="Times New Roman"/>
          <w:sz w:val="24"/>
          <w:szCs w:val="24"/>
          <w:lang w:val="en-US"/>
        </w:rPr>
        <w:t xml:space="preserve">= </w:t>
      </w:r>
      <w:proofErr w:type="spellStart"/>
      <w:r w:rsidRPr="00FB39A4">
        <w:rPr>
          <w:rFonts w:ascii="Times New Roman" w:hAnsi="Times New Roman" w:cs="Times New Roman"/>
          <w:sz w:val="24"/>
          <w:szCs w:val="24"/>
          <w:lang w:val="en-US"/>
        </w:rPr>
        <w:t>q</w:t>
      </w:r>
      <w:r w:rsidRPr="00FB39A4">
        <w:rPr>
          <w:rFonts w:ascii="Times New Roman" w:hAnsi="Times New Roman" w:cs="Times New Roman"/>
          <w:sz w:val="24"/>
          <w:szCs w:val="24"/>
          <w:vertAlign w:val="subscript"/>
          <w:lang w:val="en-US"/>
        </w:rPr>
        <w:t>F</w:t>
      </w:r>
      <w:proofErr w:type="spellEnd"/>
      <w:r>
        <w:rPr>
          <w:rFonts w:ascii="Times New Roman" w:hAnsi="Times New Roman" w:cs="Times New Roman"/>
          <w:sz w:val="24"/>
          <w:szCs w:val="24"/>
          <w:lang w:val="en-US"/>
        </w:rPr>
        <w:t xml:space="preserve"> </w:t>
      </w:r>
      <w:r w:rsidRPr="00FB39A4">
        <w:rPr>
          <w:rFonts w:ascii="Times New Roman" w:hAnsi="Times New Roman" w:cs="Times New Roman"/>
          <w:sz w:val="24"/>
          <w:szCs w:val="24"/>
          <w:lang w:val="en-US"/>
        </w:rPr>
        <w:t>m</w:t>
      </w:r>
      <w:proofErr w:type="gramStart"/>
      <w:r w:rsidRPr="00FB39A4">
        <w:rPr>
          <w:rFonts w:ascii="Times New Roman" w:hAnsi="Times New Roman" w:cs="Times New Roman"/>
          <w:sz w:val="24"/>
          <w:szCs w:val="24"/>
          <w:lang w:val="en-US"/>
        </w:rPr>
        <w:t>/(</w:t>
      </w:r>
      <w:proofErr w:type="gramEnd"/>
      <w:r w:rsidRPr="00FB39A4">
        <w:rPr>
          <w:rFonts w:ascii="Times New Roman" w:hAnsi="Times New Roman" w:cs="Times New Roman"/>
          <w:sz w:val="24"/>
          <w:szCs w:val="24"/>
          <w:lang w:val="en-US"/>
        </w:rPr>
        <w:t>QC</w:t>
      </w:r>
      <w:r w:rsidRPr="00FB39A4">
        <w:rPr>
          <w:rFonts w:ascii="Times New Roman" w:hAnsi="Times New Roman" w:cs="Times New Roman"/>
          <w:sz w:val="24"/>
          <w:szCs w:val="24"/>
          <w:vertAlign w:val="subscript"/>
          <w:lang w:val="en-US"/>
        </w:rPr>
        <w:t>F</w:t>
      </w:r>
      <w:r w:rsidRPr="00FB39A4">
        <w:rPr>
          <w:rFonts w:ascii="Times New Roman" w:hAnsi="Times New Roman" w:cs="Times New Roman"/>
          <w:sz w:val="24"/>
          <w:szCs w:val="24"/>
          <w:lang w:val="en-US"/>
        </w:rPr>
        <w:t>). The general version</w:t>
      </w:r>
      <w:r>
        <w:rPr>
          <w:rFonts w:ascii="Times New Roman" w:hAnsi="Times New Roman" w:cs="Times New Roman"/>
          <w:sz w:val="24"/>
          <w:szCs w:val="24"/>
          <w:lang w:val="en-US"/>
        </w:rPr>
        <w:t xml:space="preserve"> of eq. (3.3</w:t>
      </w:r>
      <w:r w:rsidRPr="00FB39A4">
        <w:rPr>
          <w:rFonts w:ascii="Times New Roman" w:hAnsi="Times New Roman" w:cs="Times New Roman"/>
          <w:sz w:val="24"/>
          <w:szCs w:val="24"/>
          <w:lang w:val="en-US"/>
        </w:rPr>
        <w:t xml:space="preserve">6) is </w:t>
      </w:r>
      <w:r w:rsidR="001A05F2" w:rsidRPr="00FB39A4">
        <w:rPr>
          <w:rFonts w:ascii="Times New Roman" w:hAnsi="Times New Roman" w:cs="Times New Roman"/>
          <w:sz w:val="24"/>
          <w:szCs w:val="24"/>
          <w:lang w:val="en-US"/>
        </w:rPr>
        <w:t>rep</w:t>
      </w:r>
      <w:r w:rsidR="001A05F2">
        <w:rPr>
          <w:rFonts w:ascii="Times New Roman" w:hAnsi="Times New Roman" w:cs="Times New Roman"/>
          <w:sz w:val="24"/>
          <w:szCs w:val="24"/>
          <w:lang w:val="en-US"/>
        </w:rPr>
        <w:t xml:space="preserve">resented </w:t>
      </w:r>
      <w:proofErr w:type="gramStart"/>
      <w:r w:rsidR="001A05F2">
        <w:rPr>
          <w:rFonts w:ascii="Times New Roman" w:hAnsi="Times New Roman" w:cs="Times New Roman"/>
          <w:sz w:val="24"/>
          <w:szCs w:val="24"/>
          <w:lang w:val="en-US"/>
        </w:rPr>
        <w:t>as</w:t>
      </w:r>
      <w:r>
        <w:rPr>
          <w:rFonts w:ascii="Times New Roman" w:hAnsi="Times New Roman" w:cs="Times New Roman"/>
          <w:sz w:val="24"/>
          <w:szCs w:val="24"/>
          <w:lang w:val="en-US"/>
        </w:rPr>
        <w:t xml:space="preserve"> :</w:t>
      </w:r>
      <w:proofErr w:type="gramEnd"/>
    </w:p>
    <w:p w:rsidR="00FB39A4" w:rsidRDefault="00FB39A4"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1CEC21F1" wp14:editId="29DEE0E9">
            <wp:extent cx="3218127" cy="792000"/>
            <wp:effectExtent l="19050" t="0" r="1323" b="0"/>
            <wp:docPr id="115"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3"/>
                    <a:srcRect/>
                    <a:stretch>
                      <a:fillRect/>
                    </a:stretch>
                  </pic:blipFill>
                  <pic:spPr bwMode="auto">
                    <a:xfrm>
                      <a:off x="0" y="0"/>
                      <a:ext cx="3218127" cy="792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3.37)</w:t>
      </w:r>
    </w:p>
    <w:p w:rsidR="00BD3815" w:rsidRDefault="00BD3815" w:rsidP="00A479F9">
      <w:pPr>
        <w:autoSpaceDE w:val="0"/>
        <w:autoSpaceDN w:val="0"/>
        <w:adjustRightInd w:val="0"/>
        <w:spacing w:after="0" w:line="360" w:lineRule="auto"/>
        <w:jc w:val="both"/>
        <w:rPr>
          <w:rFonts w:ascii="Times New Roman" w:hAnsi="Times New Roman" w:cs="Times New Roman"/>
          <w:sz w:val="24"/>
          <w:szCs w:val="24"/>
          <w:lang w:val="en-US"/>
        </w:rPr>
      </w:pPr>
      <w:r w:rsidRPr="00BD3815">
        <w:rPr>
          <w:rFonts w:ascii="Times New Roman" w:hAnsi="Times New Roman" w:cs="Times New Roman"/>
          <w:sz w:val="24"/>
          <w:szCs w:val="24"/>
          <w:lang w:val="en-US"/>
        </w:rPr>
        <w:t xml:space="preserve">This equation is applied when </w:t>
      </w:r>
      <w:proofErr w:type="gramStart"/>
      <w:r w:rsidRPr="00BD3815">
        <w:rPr>
          <w:rFonts w:ascii="Times New Roman" w:hAnsi="Times New Roman" w:cs="Times New Roman"/>
          <w:sz w:val="24"/>
          <w:szCs w:val="24"/>
          <w:lang w:val="en-US"/>
        </w:rPr>
        <w:t>ln[</w:t>
      </w:r>
      <w:proofErr w:type="gramEnd"/>
      <w:r w:rsidRPr="00BD3815">
        <w:rPr>
          <w:rFonts w:ascii="Times New Roman" w:hAnsi="Times New Roman" w:cs="Times New Roman"/>
          <w:sz w:val="24"/>
          <w:szCs w:val="24"/>
          <w:lang w:val="en-US"/>
        </w:rPr>
        <w:t>(C</w:t>
      </w:r>
      <w:r w:rsidRPr="00BD3815">
        <w:rPr>
          <w:rFonts w:ascii="Times New Roman" w:hAnsi="Times New Roman" w:cs="Times New Roman"/>
          <w:sz w:val="24"/>
          <w:szCs w:val="24"/>
          <w:vertAlign w:val="subscript"/>
          <w:lang w:val="en-US"/>
        </w:rPr>
        <w:t>F</w:t>
      </w:r>
      <w:r w:rsidRPr="00BD3815">
        <w:rPr>
          <w:rFonts w:ascii="Times New Roman" w:hAnsi="Times New Roman" w:cs="Times New Roman"/>
          <w:sz w:val="24"/>
          <w:szCs w:val="24"/>
          <w:lang w:val="en-US"/>
        </w:rPr>
        <w:t>/C)−1] vs. t</w:t>
      </w:r>
      <w:r>
        <w:rPr>
          <w:rFonts w:ascii="Times New Roman" w:hAnsi="Times New Roman" w:cs="Times New Roman"/>
          <w:sz w:val="24"/>
          <w:szCs w:val="24"/>
          <w:lang w:val="en-US"/>
        </w:rPr>
        <w:t xml:space="preserve"> </w:t>
      </w:r>
      <w:r w:rsidRPr="00BD3815">
        <w:rPr>
          <w:rFonts w:ascii="Times New Roman" w:hAnsi="Times New Roman" w:cs="Times New Roman"/>
          <w:sz w:val="24"/>
          <w:szCs w:val="24"/>
          <w:lang w:val="en-US"/>
        </w:rPr>
        <w:t xml:space="preserve">is not in linear form. </w:t>
      </w:r>
    </w:p>
    <w:p w:rsidR="00BD3815" w:rsidRPr="00BD3815" w:rsidRDefault="00BD3815" w:rsidP="00A479F9">
      <w:pPr>
        <w:autoSpaceDE w:val="0"/>
        <w:autoSpaceDN w:val="0"/>
        <w:adjustRightInd w:val="0"/>
        <w:spacing w:after="0" w:line="360" w:lineRule="auto"/>
        <w:jc w:val="both"/>
        <w:rPr>
          <w:rFonts w:ascii="Times New Roman" w:hAnsi="Times New Roman" w:cs="Times New Roman"/>
          <w:sz w:val="24"/>
          <w:szCs w:val="24"/>
          <w:lang w:val="en-US"/>
        </w:rPr>
      </w:pPr>
      <w:r w:rsidRPr="00BD3815">
        <w:rPr>
          <w:rFonts w:ascii="Times New Roman" w:hAnsi="Times New Roman" w:cs="Times New Roman"/>
          <w:sz w:val="24"/>
          <w:szCs w:val="24"/>
          <w:lang w:val="en-US"/>
        </w:rPr>
        <w:lastRenderedPageBreak/>
        <w:t>By fitting the experimental data,</w:t>
      </w:r>
      <w:r>
        <w:rPr>
          <w:rFonts w:ascii="Times New Roman" w:hAnsi="Times New Roman" w:cs="Times New Roman"/>
          <w:sz w:val="24"/>
          <w:szCs w:val="24"/>
          <w:lang w:val="en-US"/>
        </w:rPr>
        <w:t xml:space="preserve"> </w:t>
      </w:r>
      <w:r w:rsidRPr="00BD3815">
        <w:rPr>
          <w:rFonts w:ascii="Times New Roman" w:hAnsi="Times New Roman" w:cs="Times New Roman"/>
          <w:sz w:val="24"/>
          <w:szCs w:val="24"/>
          <w:lang w:val="en-US"/>
        </w:rPr>
        <w:t>the corresponding parameters bi can be calculated.</w:t>
      </w:r>
    </w:p>
    <w:p w:rsidR="00FB39A4" w:rsidRDefault="00BD3815" w:rsidP="00A479F9">
      <w:pPr>
        <w:autoSpaceDE w:val="0"/>
        <w:autoSpaceDN w:val="0"/>
        <w:adjustRightInd w:val="0"/>
        <w:spacing w:after="0" w:line="360" w:lineRule="auto"/>
        <w:jc w:val="both"/>
        <w:rPr>
          <w:rFonts w:ascii="Times New Roman" w:hAnsi="Times New Roman" w:cs="Times New Roman"/>
          <w:sz w:val="24"/>
          <w:szCs w:val="24"/>
          <w:lang w:val="en-US"/>
        </w:rPr>
      </w:pPr>
      <w:r w:rsidRPr="00BD3815">
        <w:rPr>
          <w:rFonts w:ascii="Times New Roman" w:hAnsi="Times New Roman" w:cs="Times New Roman"/>
          <w:sz w:val="24"/>
          <w:szCs w:val="24"/>
          <w:lang w:val="en-US"/>
        </w:rPr>
        <w:t>Generally, it is adequately accurate to employ the</w:t>
      </w:r>
      <w:r>
        <w:rPr>
          <w:rFonts w:ascii="Times New Roman" w:hAnsi="Times New Roman" w:cs="Times New Roman"/>
          <w:sz w:val="24"/>
          <w:szCs w:val="24"/>
          <w:lang w:val="en-US"/>
        </w:rPr>
        <w:t xml:space="preserve"> </w:t>
      </w:r>
      <w:r w:rsidRPr="00BD3815">
        <w:rPr>
          <w:rFonts w:ascii="Times New Roman" w:hAnsi="Times New Roman" w:cs="Times New Roman"/>
          <w:sz w:val="24"/>
          <w:szCs w:val="24"/>
          <w:lang w:val="en-US"/>
        </w:rPr>
        <w:t xml:space="preserve">former three terms. It is worth noting that </w:t>
      </w:r>
      <w:proofErr w:type="spellStart"/>
      <w:proofErr w:type="gramStart"/>
      <w:r w:rsidRPr="00BD3815">
        <w:rPr>
          <w:rFonts w:ascii="Times New Roman" w:hAnsi="Times New Roman" w:cs="Times New Roman"/>
          <w:sz w:val="24"/>
          <w:szCs w:val="24"/>
          <w:lang w:val="en-US"/>
        </w:rPr>
        <w:t>q</w:t>
      </w:r>
      <w:r w:rsidRPr="00BD3815">
        <w:rPr>
          <w:rFonts w:ascii="Times New Roman" w:hAnsi="Times New Roman" w:cs="Times New Roman"/>
          <w:sz w:val="24"/>
          <w:szCs w:val="24"/>
          <w:vertAlign w:val="subscript"/>
          <w:lang w:val="en-US"/>
        </w:rPr>
        <w:t>F</w:t>
      </w:r>
      <w:proofErr w:type="spellEnd"/>
      <w:proofErr w:type="gramEnd"/>
      <w:r w:rsidRPr="00BD3815">
        <w:rPr>
          <w:rFonts w:ascii="Times New Roman" w:hAnsi="Times New Roman" w:cs="Times New Roman"/>
          <w:sz w:val="24"/>
          <w:szCs w:val="24"/>
          <w:lang w:val="en-US"/>
        </w:rPr>
        <w:t xml:space="preserve"> derived</w:t>
      </w:r>
      <w:r>
        <w:rPr>
          <w:rFonts w:ascii="Times New Roman" w:hAnsi="Times New Roman" w:cs="Times New Roman"/>
          <w:sz w:val="24"/>
          <w:szCs w:val="24"/>
          <w:lang w:val="en-US"/>
        </w:rPr>
        <w:t xml:space="preserve"> </w:t>
      </w:r>
      <w:r w:rsidRPr="00BD3815">
        <w:rPr>
          <w:rFonts w:ascii="Times New Roman" w:hAnsi="Times New Roman" w:cs="Times New Roman"/>
          <w:sz w:val="24"/>
          <w:szCs w:val="24"/>
          <w:lang w:val="en-US"/>
        </w:rPr>
        <w:t>from the experiment is often conspicuously different</w:t>
      </w:r>
      <w:r>
        <w:rPr>
          <w:rFonts w:ascii="Times New Roman" w:hAnsi="Times New Roman" w:cs="Times New Roman"/>
          <w:sz w:val="24"/>
          <w:szCs w:val="24"/>
          <w:lang w:val="en-US"/>
        </w:rPr>
        <w:t xml:space="preserve"> </w:t>
      </w:r>
      <w:r w:rsidRPr="00BD3815">
        <w:rPr>
          <w:rFonts w:ascii="Times New Roman" w:hAnsi="Times New Roman" w:cs="Times New Roman"/>
          <w:sz w:val="24"/>
          <w:szCs w:val="24"/>
          <w:lang w:val="en-US"/>
        </w:rPr>
        <w:t>from the value acquired by equilibrium calculation,</w:t>
      </w:r>
      <w:r>
        <w:rPr>
          <w:rFonts w:ascii="Times New Roman" w:hAnsi="Times New Roman" w:cs="Times New Roman"/>
          <w:sz w:val="24"/>
          <w:szCs w:val="24"/>
          <w:lang w:val="en-US"/>
        </w:rPr>
        <w:t xml:space="preserve"> </w:t>
      </w:r>
      <w:r w:rsidRPr="00BD3815">
        <w:rPr>
          <w:rFonts w:ascii="Times New Roman" w:hAnsi="Times New Roman" w:cs="Times New Roman"/>
          <w:sz w:val="24"/>
          <w:szCs w:val="24"/>
          <w:lang w:val="en-US"/>
        </w:rPr>
        <w:t>and the bed adsorptive capacity is often determined</w:t>
      </w:r>
      <w:r>
        <w:rPr>
          <w:rFonts w:ascii="Times New Roman" w:hAnsi="Times New Roman" w:cs="Times New Roman"/>
          <w:sz w:val="24"/>
          <w:szCs w:val="24"/>
          <w:lang w:val="en-US"/>
        </w:rPr>
        <w:t xml:space="preserve"> </w:t>
      </w:r>
      <w:r w:rsidRPr="00BD3815">
        <w:rPr>
          <w:rFonts w:ascii="Times New Roman" w:hAnsi="Times New Roman" w:cs="Times New Roman"/>
          <w:sz w:val="24"/>
          <w:szCs w:val="24"/>
          <w:lang w:val="en-US"/>
        </w:rPr>
        <w:t>from the dynamic adsorption</w:t>
      </w:r>
      <w:r w:rsidR="007557B5">
        <w:rPr>
          <w:rFonts w:ascii="Times New Roman" w:hAnsi="Times New Roman" w:cs="Times New Roman"/>
          <w:sz w:val="24"/>
          <w:szCs w:val="24"/>
          <w:lang w:val="en-US"/>
        </w:rPr>
        <w:t xml:space="preserve"> [52]. </w:t>
      </w:r>
    </w:p>
    <w:p w:rsidR="00BD3815" w:rsidRDefault="00BD3815" w:rsidP="00A479F9">
      <w:pPr>
        <w:autoSpaceDE w:val="0"/>
        <w:autoSpaceDN w:val="0"/>
        <w:adjustRightInd w:val="0"/>
        <w:spacing w:after="0" w:line="360" w:lineRule="auto"/>
        <w:jc w:val="both"/>
        <w:rPr>
          <w:rFonts w:ascii="Times New Roman" w:hAnsi="Times New Roman" w:cs="Times New Roman"/>
          <w:sz w:val="24"/>
          <w:szCs w:val="24"/>
          <w:lang w:val="en-US"/>
        </w:rPr>
      </w:pPr>
    </w:p>
    <w:p w:rsidR="007200D1" w:rsidRDefault="007200D1" w:rsidP="00A479F9">
      <w:pPr>
        <w:autoSpaceDE w:val="0"/>
        <w:autoSpaceDN w:val="0"/>
        <w:adjustRightInd w:val="0"/>
        <w:spacing w:after="0" w:line="360" w:lineRule="auto"/>
        <w:jc w:val="both"/>
        <w:rPr>
          <w:rFonts w:ascii="Times New Roman" w:hAnsi="Times New Roman" w:cs="Times New Roman"/>
          <w:b/>
          <w:sz w:val="24"/>
          <w:szCs w:val="24"/>
          <w:lang w:val="en-US"/>
        </w:rPr>
      </w:pPr>
      <w:r w:rsidRPr="007200D1">
        <w:rPr>
          <w:rFonts w:ascii="Times New Roman" w:hAnsi="Times New Roman" w:cs="Times New Roman"/>
          <w:b/>
          <w:sz w:val="24"/>
          <w:szCs w:val="24"/>
          <w:lang w:val="en-US"/>
        </w:rPr>
        <w:t xml:space="preserve">3.4.5. </w:t>
      </w:r>
      <w:proofErr w:type="spellStart"/>
      <w:r w:rsidRPr="007200D1">
        <w:rPr>
          <w:rFonts w:ascii="Times New Roman" w:hAnsi="Times New Roman" w:cs="Times New Roman"/>
          <w:b/>
          <w:sz w:val="24"/>
          <w:szCs w:val="24"/>
          <w:lang w:val="en-US"/>
        </w:rPr>
        <w:t>Bohart</w:t>
      </w:r>
      <w:proofErr w:type="spellEnd"/>
      <w:r w:rsidRPr="007200D1">
        <w:rPr>
          <w:rFonts w:ascii="Times New Roman" w:hAnsi="Times New Roman" w:cs="Times New Roman"/>
          <w:b/>
          <w:sz w:val="24"/>
          <w:szCs w:val="24"/>
          <w:lang w:val="en-US"/>
        </w:rPr>
        <w:t>-Adams model and bed depth service time (BDST) model</w:t>
      </w:r>
    </w:p>
    <w:p w:rsidR="007200D1" w:rsidRDefault="007200D1" w:rsidP="00A479F9">
      <w:pPr>
        <w:autoSpaceDE w:val="0"/>
        <w:autoSpaceDN w:val="0"/>
        <w:adjustRightInd w:val="0"/>
        <w:spacing w:after="0" w:line="360" w:lineRule="auto"/>
        <w:jc w:val="both"/>
        <w:rPr>
          <w:rFonts w:ascii="Times New Roman" w:hAnsi="Times New Roman" w:cs="Times New Roman"/>
          <w:b/>
          <w:sz w:val="24"/>
          <w:szCs w:val="24"/>
          <w:lang w:val="en-US"/>
        </w:rPr>
      </w:pPr>
    </w:p>
    <w:p w:rsidR="007200D1" w:rsidRDefault="007200D1" w:rsidP="00A479F9">
      <w:pPr>
        <w:autoSpaceDE w:val="0"/>
        <w:autoSpaceDN w:val="0"/>
        <w:adjustRightInd w:val="0"/>
        <w:spacing w:after="0" w:line="360" w:lineRule="auto"/>
        <w:jc w:val="both"/>
        <w:rPr>
          <w:rFonts w:ascii="Times New Roman" w:hAnsi="Times New Roman" w:cs="Times New Roman"/>
          <w:sz w:val="24"/>
          <w:szCs w:val="24"/>
          <w:lang w:val="en-US"/>
        </w:rPr>
      </w:pPr>
      <w:proofErr w:type="spellStart"/>
      <w:r w:rsidRPr="007200D1">
        <w:rPr>
          <w:rFonts w:ascii="Times New Roman" w:hAnsi="Times New Roman" w:cs="Times New Roman"/>
          <w:sz w:val="24"/>
          <w:szCs w:val="24"/>
          <w:lang w:val="en-US"/>
        </w:rPr>
        <w:t>Bohart</w:t>
      </w:r>
      <w:proofErr w:type="spellEnd"/>
      <w:r w:rsidRPr="007200D1">
        <w:rPr>
          <w:rFonts w:ascii="Times New Roman" w:hAnsi="Times New Roman" w:cs="Times New Roman"/>
          <w:sz w:val="24"/>
          <w:szCs w:val="24"/>
          <w:lang w:val="en-US"/>
        </w:rPr>
        <w:t xml:space="preserve"> and Adams (1920) came up with the</w:t>
      </w:r>
      <w:r>
        <w:rPr>
          <w:rFonts w:ascii="Times New Roman" w:hAnsi="Times New Roman" w:cs="Times New Roman"/>
          <w:sz w:val="24"/>
          <w:szCs w:val="24"/>
          <w:lang w:val="en-US"/>
        </w:rPr>
        <w:t xml:space="preserve"> </w:t>
      </w:r>
      <w:proofErr w:type="spellStart"/>
      <w:r w:rsidRPr="007200D1">
        <w:rPr>
          <w:rFonts w:ascii="Times New Roman" w:hAnsi="Times New Roman" w:cs="Times New Roman"/>
          <w:sz w:val="24"/>
          <w:szCs w:val="24"/>
          <w:lang w:val="en-US"/>
        </w:rPr>
        <w:t>Bohart</w:t>
      </w:r>
      <w:proofErr w:type="spellEnd"/>
      <w:r w:rsidRPr="007200D1">
        <w:rPr>
          <w:rFonts w:ascii="Times New Roman" w:hAnsi="Times New Roman" w:cs="Times New Roman"/>
          <w:sz w:val="24"/>
          <w:szCs w:val="24"/>
          <w:lang w:val="en-US"/>
        </w:rPr>
        <w:t>-Adams (B-A) model when they proceeded</w:t>
      </w:r>
      <w:r>
        <w:rPr>
          <w:rFonts w:ascii="Times New Roman" w:hAnsi="Times New Roman" w:cs="Times New Roman"/>
          <w:sz w:val="24"/>
          <w:szCs w:val="24"/>
          <w:lang w:val="en-US"/>
        </w:rPr>
        <w:t xml:space="preserve"> </w:t>
      </w:r>
      <w:r w:rsidRPr="007200D1">
        <w:rPr>
          <w:rFonts w:ascii="Times New Roman" w:hAnsi="Times New Roman" w:cs="Times New Roman"/>
          <w:sz w:val="24"/>
          <w:szCs w:val="24"/>
          <w:lang w:val="en-US"/>
        </w:rPr>
        <w:t>with their work of analyzing the typical chlorine</w:t>
      </w:r>
      <w:r w:rsidR="007557B5">
        <w:rPr>
          <w:rFonts w:ascii="Times New Roman" w:hAnsi="Times New Roman" w:cs="Times New Roman"/>
          <w:sz w:val="24"/>
          <w:szCs w:val="24"/>
          <w:lang w:val="en-US"/>
        </w:rPr>
        <w:t xml:space="preserve"> </w:t>
      </w:r>
      <w:r w:rsidRPr="007200D1">
        <w:rPr>
          <w:rFonts w:ascii="Times New Roman" w:hAnsi="Times New Roman" w:cs="Times New Roman"/>
          <w:sz w:val="24"/>
          <w:szCs w:val="24"/>
          <w:lang w:val="en-US"/>
        </w:rPr>
        <w:t>charcoal</w:t>
      </w:r>
      <w:r>
        <w:rPr>
          <w:rFonts w:ascii="Times New Roman" w:hAnsi="Times New Roman" w:cs="Times New Roman"/>
          <w:sz w:val="24"/>
          <w:szCs w:val="24"/>
          <w:lang w:val="en-US"/>
        </w:rPr>
        <w:t xml:space="preserve"> </w:t>
      </w:r>
      <w:r w:rsidR="007557B5">
        <w:rPr>
          <w:rFonts w:ascii="Times New Roman" w:hAnsi="Times New Roman" w:cs="Times New Roman"/>
          <w:sz w:val="24"/>
          <w:szCs w:val="24"/>
          <w:lang w:val="en-US"/>
        </w:rPr>
        <w:t xml:space="preserve">transmission curve [53]. </w:t>
      </w:r>
      <w:r w:rsidRPr="007200D1">
        <w:rPr>
          <w:rFonts w:ascii="Times New Roman" w:hAnsi="Times New Roman" w:cs="Times New Roman"/>
          <w:sz w:val="24"/>
          <w:szCs w:val="24"/>
          <w:lang w:val="en-US"/>
        </w:rPr>
        <w:t>They hypothesized that</w:t>
      </w:r>
      <w:r>
        <w:rPr>
          <w:rFonts w:ascii="Times New Roman" w:hAnsi="Times New Roman" w:cs="Times New Roman"/>
          <w:sz w:val="24"/>
          <w:szCs w:val="24"/>
          <w:lang w:val="en-US"/>
        </w:rPr>
        <w:t xml:space="preserve"> </w:t>
      </w:r>
      <w:r w:rsidRPr="007200D1">
        <w:rPr>
          <w:rFonts w:ascii="Times New Roman" w:hAnsi="Times New Roman" w:cs="Times New Roman"/>
          <w:sz w:val="24"/>
          <w:szCs w:val="24"/>
          <w:lang w:val="en-US"/>
        </w:rPr>
        <w:t>the uptake rate of chlorine is proportional to the</w:t>
      </w:r>
      <w:r>
        <w:rPr>
          <w:rFonts w:ascii="Times New Roman" w:hAnsi="Times New Roman" w:cs="Times New Roman"/>
          <w:sz w:val="24"/>
          <w:szCs w:val="24"/>
          <w:lang w:val="en-US"/>
        </w:rPr>
        <w:t xml:space="preserve"> concentration </w:t>
      </w:r>
      <w:r w:rsidRPr="007200D1">
        <w:rPr>
          <w:rFonts w:ascii="Times New Roman" w:hAnsi="Times New Roman" w:cs="Times New Roman"/>
          <w:sz w:val="24"/>
          <w:szCs w:val="24"/>
          <w:lang w:val="en-US"/>
        </w:rPr>
        <w:t>of the chlorine existing in the bulk fluid</w:t>
      </w:r>
      <w:r>
        <w:rPr>
          <w:rFonts w:ascii="Times New Roman" w:hAnsi="Times New Roman" w:cs="Times New Roman"/>
          <w:sz w:val="24"/>
          <w:szCs w:val="24"/>
          <w:lang w:val="en-US"/>
        </w:rPr>
        <w:t xml:space="preserve"> </w:t>
      </w:r>
      <w:r w:rsidRPr="007200D1">
        <w:rPr>
          <w:rFonts w:ascii="Times New Roman" w:hAnsi="Times New Roman" w:cs="Times New Roman"/>
          <w:sz w:val="24"/>
          <w:szCs w:val="24"/>
          <w:lang w:val="en-US"/>
        </w:rPr>
        <w:t>and the residual adsorptive capacity of charcoal, from</w:t>
      </w:r>
      <w:r>
        <w:rPr>
          <w:rFonts w:ascii="Times New Roman" w:hAnsi="Times New Roman" w:cs="Times New Roman"/>
          <w:sz w:val="24"/>
          <w:szCs w:val="24"/>
          <w:lang w:val="en-US"/>
        </w:rPr>
        <w:t xml:space="preserve"> </w:t>
      </w:r>
      <w:r w:rsidRPr="007200D1">
        <w:rPr>
          <w:rFonts w:ascii="Times New Roman" w:hAnsi="Times New Roman" w:cs="Times New Roman"/>
          <w:sz w:val="24"/>
          <w:szCs w:val="24"/>
          <w:lang w:val="en-US"/>
        </w:rPr>
        <w:t>which the following two equations are obtained:</w:t>
      </w:r>
    </w:p>
    <w:p w:rsidR="007200D1" w:rsidRDefault="007200D1"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6667139F" wp14:editId="1B68B7D2">
            <wp:extent cx="1143000" cy="540000"/>
            <wp:effectExtent l="19050" t="0" r="0" b="0"/>
            <wp:docPr id="116"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4"/>
                    <a:srcRect/>
                    <a:stretch>
                      <a:fillRect/>
                    </a:stretch>
                  </pic:blipFill>
                  <pic:spPr bwMode="auto">
                    <a:xfrm>
                      <a:off x="0" y="0"/>
                      <a:ext cx="1143000" cy="54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3.38)</w:t>
      </w:r>
    </w:p>
    <w:p w:rsidR="007200D1" w:rsidRDefault="007200D1"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1B60ACD6" wp14:editId="66D35466">
            <wp:extent cx="1193400" cy="612000"/>
            <wp:effectExtent l="19050" t="0" r="6750" b="0"/>
            <wp:docPr id="117"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5"/>
                    <a:srcRect/>
                    <a:stretch>
                      <a:fillRect/>
                    </a:stretch>
                  </pic:blipFill>
                  <pic:spPr bwMode="auto">
                    <a:xfrm>
                      <a:off x="0" y="0"/>
                      <a:ext cx="1193400" cy="612000"/>
                    </a:xfrm>
                    <a:prstGeom prst="rect">
                      <a:avLst/>
                    </a:prstGeom>
                    <a:noFill/>
                    <a:ln w="9525">
                      <a:noFill/>
                      <a:miter lim="800000"/>
                      <a:headEnd/>
                      <a:tailEnd/>
                    </a:ln>
                  </pic:spPr>
                </pic:pic>
              </a:graphicData>
            </a:graphic>
          </wp:inline>
        </w:drawing>
      </w:r>
      <w:r w:rsidR="000E73CD">
        <w:rPr>
          <w:rFonts w:ascii="Times New Roman" w:hAnsi="Times New Roman" w:cs="Times New Roman"/>
          <w:sz w:val="24"/>
          <w:szCs w:val="24"/>
          <w:lang w:val="en-US"/>
        </w:rPr>
        <w:t xml:space="preserve">                                           (eq. 3.39)</w:t>
      </w:r>
    </w:p>
    <w:p w:rsidR="00B40274" w:rsidRDefault="001A05F2" w:rsidP="00A479F9">
      <w:pPr>
        <w:autoSpaceDE w:val="0"/>
        <w:autoSpaceDN w:val="0"/>
        <w:adjustRightInd w:val="0"/>
        <w:spacing w:after="0" w:line="360" w:lineRule="auto"/>
        <w:jc w:val="both"/>
        <w:rPr>
          <w:rFonts w:ascii="Times New Roman" w:hAnsi="Times New Roman" w:cs="Times New Roman"/>
          <w:sz w:val="24"/>
          <w:szCs w:val="24"/>
          <w:lang w:val="en-US"/>
        </w:rPr>
      </w:pPr>
      <w:proofErr w:type="gramStart"/>
      <w:r w:rsidRPr="00B40274">
        <w:rPr>
          <w:rFonts w:ascii="Times New Roman" w:hAnsi="Times New Roman" w:cs="Times New Roman"/>
          <w:sz w:val="24"/>
          <w:szCs w:val="24"/>
          <w:lang w:val="en-US"/>
        </w:rPr>
        <w:t>where</w:t>
      </w:r>
      <w:proofErr w:type="gramEnd"/>
      <w:r w:rsidRPr="00B40274">
        <w:rPr>
          <w:rFonts w:ascii="Times New Roman" w:hAnsi="Times New Roman" w:cs="Times New Roman"/>
          <w:sz w:val="24"/>
          <w:szCs w:val="24"/>
          <w:lang w:val="en-US"/>
        </w:rPr>
        <w:t>:</w:t>
      </w:r>
    </w:p>
    <w:p w:rsidR="00B40274" w:rsidRDefault="00B40274" w:rsidP="00A479F9">
      <w:pPr>
        <w:autoSpaceDE w:val="0"/>
        <w:autoSpaceDN w:val="0"/>
        <w:adjustRightInd w:val="0"/>
        <w:spacing w:after="0" w:line="360" w:lineRule="auto"/>
        <w:jc w:val="both"/>
        <w:rPr>
          <w:rFonts w:ascii="Times New Roman" w:hAnsi="Times New Roman" w:cs="Times New Roman"/>
          <w:sz w:val="24"/>
          <w:szCs w:val="24"/>
          <w:lang w:val="en-US"/>
        </w:rPr>
      </w:pPr>
    </w:p>
    <w:p w:rsidR="00B40274" w:rsidRDefault="00B40274" w:rsidP="00A479F9">
      <w:pPr>
        <w:autoSpaceDE w:val="0"/>
        <w:autoSpaceDN w:val="0"/>
        <w:adjustRightInd w:val="0"/>
        <w:spacing w:after="0" w:line="360" w:lineRule="auto"/>
        <w:jc w:val="both"/>
        <w:rPr>
          <w:rFonts w:ascii="Times New Roman" w:hAnsi="Times New Roman" w:cs="Times New Roman"/>
          <w:sz w:val="24"/>
          <w:szCs w:val="24"/>
          <w:lang w:val="en-US"/>
        </w:rPr>
      </w:pPr>
      <w:proofErr w:type="spellStart"/>
      <w:proofErr w:type="gramStart"/>
      <w:r w:rsidRPr="00B40274">
        <w:rPr>
          <w:rFonts w:ascii="Times New Roman" w:hAnsi="Times New Roman" w:cs="Times New Roman"/>
          <w:sz w:val="24"/>
          <w:szCs w:val="24"/>
          <w:lang w:val="en-US"/>
        </w:rPr>
        <w:t>q</w:t>
      </w:r>
      <w:r w:rsidRPr="00B40274">
        <w:rPr>
          <w:rFonts w:ascii="Times New Roman" w:hAnsi="Times New Roman" w:cs="Times New Roman"/>
          <w:sz w:val="24"/>
          <w:szCs w:val="24"/>
          <w:vertAlign w:val="subscript"/>
          <w:lang w:val="en-US"/>
        </w:rPr>
        <w:t>r</w:t>
      </w:r>
      <w:proofErr w:type="spellEnd"/>
      <w:proofErr w:type="gramEnd"/>
      <w:r>
        <w:rPr>
          <w:rFonts w:ascii="Times New Roman" w:hAnsi="Times New Roman" w:cs="Times New Roman"/>
          <w:sz w:val="24"/>
          <w:szCs w:val="24"/>
          <w:lang w:val="en-US"/>
        </w:rPr>
        <w:t xml:space="preserve"> =</w:t>
      </w:r>
      <w:r w:rsidRPr="00B40274">
        <w:rPr>
          <w:rFonts w:ascii="Times New Roman" w:hAnsi="Times New Roman" w:cs="Times New Roman"/>
          <w:sz w:val="24"/>
          <w:szCs w:val="24"/>
          <w:lang w:val="en-US"/>
        </w:rPr>
        <w:t xml:space="preserve"> the residual adsorptive capacity, and</w:t>
      </w:r>
    </w:p>
    <w:p w:rsidR="000E73CD" w:rsidRDefault="00B40274" w:rsidP="00A479F9">
      <w:pPr>
        <w:autoSpaceDE w:val="0"/>
        <w:autoSpaceDN w:val="0"/>
        <w:adjustRightInd w:val="0"/>
        <w:spacing w:after="0" w:line="360" w:lineRule="auto"/>
        <w:jc w:val="both"/>
        <w:rPr>
          <w:rFonts w:ascii="Times New Roman" w:hAnsi="Times New Roman" w:cs="Times New Roman"/>
          <w:sz w:val="24"/>
          <w:szCs w:val="24"/>
          <w:lang w:val="en-US"/>
        </w:rPr>
      </w:pPr>
      <w:r w:rsidRPr="00B40274">
        <w:rPr>
          <w:rFonts w:ascii="Times New Roman" w:hAnsi="Times New Roman" w:cs="Times New Roman"/>
          <w:sz w:val="24"/>
          <w:szCs w:val="24"/>
          <w:lang w:val="en-US"/>
        </w:rPr>
        <w:t xml:space="preserve"> </w:t>
      </w:r>
      <w:proofErr w:type="gramStart"/>
      <w:r w:rsidRPr="00B40274">
        <w:rPr>
          <w:rFonts w:ascii="Times New Roman" w:hAnsi="Times New Roman" w:cs="Times New Roman"/>
          <w:sz w:val="24"/>
          <w:szCs w:val="24"/>
          <w:lang w:val="en-US"/>
        </w:rPr>
        <w:t>k</w:t>
      </w:r>
      <w:r w:rsidRPr="00B40274">
        <w:rPr>
          <w:rFonts w:ascii="Times New Roman" w:hAnsi="Times New Roman" w:cs="Times New Roman"/>
          <w:sz w:val="24"/>
          <w:szCs w:val="24"/>
          <w:vertAlign w:val="subscript"/>
          <w:lang w:val="en-US"/>
        </w:rPr>
        <w:t>B</w:t>
      </w:r>
      <w:proofErr w:type="gramEnd"/>
      <w:r w:rsidRPr="00B40274">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B40274">
        <w:rPr>
          <w:rFonts w:ascii="Times New Roman" w:hAnsi="Times New Roman" w:cs="Times New Roman"/>
          <w:sz w:val="24"/>
          <w:szCs w:val="24"/>
          <w:lang w:val="en-US"/>
        </w:rPr>
        <w:t xml:space="preserve">the kinetic constant of the </w:t>
      </w:r>
      <w:proofErr w:type="spellStart"/>
      <w:r w:rsidRPr="00B40274">
        <w:rPr>
          <w:rFonts w:ascii="Times New Roman" w:hAnsi="Times New Roman" w:cs="Times New Roman"/>
          <w:sz w:val="24"/>
          <w:szCs w:val="24"/>
          <w:lang w:val="en-US"/>
        </w:rPr>
        <w:t>Bohart</w:t>
      </w:r>
      <w:proofErr w:type="spellEnd"/>
      <w:r w:rsidRPr="00B40274">
        <w:rPr>
          <w:rFonts w:ascii="Times New Roman" w:hAnsi="Times New Roman" w:cs="Times New Roman"/>
          <w:sz w:val="24"/>
          <w:szCs w:val="24"/>
          <w:lang w:val="en-US"/>
        </w:rPr>
        <w:t>-Adam</w:t>
      </w:r>
      <w:r w:rsidR="007557B5">
        <w:rPr>
          <w:rFonts w:ascii="Times New Roman" w:hAnsi="Times New Roman" w:cs="Times New Roman"/>
          <w:sz w:val="24"/>
          <w:szCs w:val="24"/>
          <w:lang w:val="en-US"/>
        </w:rPr>
        <w:t xml:space="preserve">s </w:t>
      </w:r>
      <w:r w:rsidRPr="00B40274">
        <w:rPr>
          <w:rFonts w:ascii="Times New Roman" w:hAnsi="Times New Roman" w:cs="Times New Roman"/>
          <w:sz w:val="24"/>
          <w:szCs w:val="24"/>
          <w:lang w:val="en-US"/>
        </w:rPr>
        <w:t xml:space="preserve"> model.</w:t>
      </w:r>
    </w:p>
    <w:p w:rsidR="00B40274" w:rsidRDefault="00B40274" w:rsidP="00A479F9">
      <w:pPr>
        <w:autoSpaceDE w:val="0"/>
        <w:autoSpaceDN w:val="0"/>
        <w:adjustRightInd w:val="0"/>
        <w:spacing w:after="0" w:line="360" w:lineRule="auto"/>
        <w:jc w:val="both"/>
        <w:rPr>
          <w:rFonts w:ascii="Times New Roman" w:hAnsi="Times New Roman" w:cs="Times New Roman"/>
          <w:sz w:val="24"/>
          <w:szCs w:val="24"/>
          <w:lang w:val="en-US"/>
        </w:rPr>
      </w:pPr>
    </w:p>
    <w:p w:rsidR="00B40274" w:rsidRDefault="001A05F2" w:rsidP="00A479F9">
      <w:pPr>
        <w:autoSpaceDE w:val="0"/>
        <w:autoSpaceDN w:val="0"/>
        <w:adjustRightInd w:val="0"/>
        <w:spacing w:after="0" w:line="360" w:lineRule="auto"/>
        <w:jc w:val="both"/>
        <w:rPr>
          <w:rFonts w:ascii="Times New Roman" w:hAnsi="Times New Roman" w:cs="Times New Roman"/>
          <w:sz w:val="24"/>
          <w:szCs w:val="24"/>
          <w:lang w:val="en-US"/>
        </w:rPr>
      </w:pPr>
      <w:r w:rsidRPr="00B40274">
        <w:rPr>
          <w:rFonts w:ascii="Times New Roman" w:hAnsi="Times New Roman" w:cs="Times New Roman"/>
          <w:sz w:val="24"/>
          <w:szCs w:val="24"/>
          <w:lang w:val="en-US"/>
        </w:rPr>
        <w:t>Additionally</w:t>
      </w:r>
      <w:r>
        <w:rPr>
          <w:rFonts w:ascii="Times New Roman" w:hAnsi="Times New Roman" w:cs="Times New Roman"/>
          <w:sz w:val="24"/>
          <w:szCs w:val="24"/>
          <w:lang w:val="en-US"/>
        </w:rPr>
        <w:t>:</w:t>
      </w:r>
    </w:p>
    <w:p w:rsidR="00B40274" w:rsidRDefault="00B40274"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5459B1E8" wp14:editId="100AFDDB">
            <wp:extent cx="2949767" cy="1260000"/>
            <wp:effectExtent l="19050" t="0" r="2983" b="0"/>
            <wp:docPr id="118"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6"/>
                    <a:srcRect/>
                    <a:stretch>
                      <a:fillRect/>
                    </a:stretch>
                  </pic:blipFill>
                  <pic:spPr bwMode="auto">
                    <a:xfrm>
                      <a:off x="0" y="0"/>
                      <a:ext cx="2949767" cy="1260000"/>
                    </a:xfrm>
                    <a:prstGeom prst="rect">
                      <a:avLst/>
                    </a:prstGeom>
                    <a:noFill/>
                    <a:ln w="9525">
                      <a:noFill/>
                      <a:miter lim="800000"/>
                      <a:headEnd/>
                      <a:tailEnd/>
                    </a:ln>
                  </pic:spPr>
                </pic:pic>
              </a:graphicData>
            </a:graphic>
          </wp:inline>
        </w:drawing>
      </w:r>
    </w:p>
    <w:p w:rsidR="00B40274" w:rsidRDefault="00B40274" w:rsidP="00A479F9">
      <w:pPr>
        <w:autoSpaceDE w:val="0"/>
        <w:autoSpaceDN w:val="0"/>
        <w:adjustRightInd w:val="0"/>
        <w:spacing w:after="0" w:line="360" w:lineRule="auto"/>
        <w:jc w:val="both"/>
        <w:rPr>
          <w:rFonts w:ascii="Times New Roman" w:hAnsi="Times New Roman" w:cs="Times New Roman"/>
          <w:sz w:val="24"/>
          <w:szCs w:val="24"/>
          <w:lang w:val="en-US"/>
        </w:rPr>
      </w:pPr>
      <w:r w:rsidRPr="00B40274">
        <w:rPr>
          <w:rFonts w:ascii="Times New Roman" w:hAnsi="Times New Roman" w:cs="Times New Roman"/>
          <w:sz w:val="24"/>
          <w:szCs w:val="24"/>
          <w:lang w:val="en-US"/>
        </w:rPr>
        <w:t>Finally, the basic form of the B-A model was</w:t>
      </w:r>
      <w:r>
        <w:rPr>
          <w:rFonts w:ascii="Times New Roman" w:hAnsi="Times New Roman" w:cs="Times New Roman"/>
          <w:sz w:val="24"/>
          <w:szCs w:val="24"/>
          <w:lang w:val="en-US"/>
        </w:rPr>
        <w:t xml:space="preserve"> </w:t>
      </w:r>
      <w:r w:rsidRPr="00B40274">
        <w:rPr>
          <w:rFonts w:ascii="Times New Roman" w:hAnsi="Times New Roman" w:cs="Times New Roman"/>
          <w:sz w:val="24"/>
          <w:szCs w:val="24"/>
          <w:lang w:val="en-US"/>
        </w:rPr>
        <w:t>obtained:</w:t>
      </w:r>
    </w:p>
    <w:p w:rsidR="00B40274" w:rsidRDefault="00B40274"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10B9759B" wp14:editId="35E173E1">
            <wp:extent cx="3330000" cy="720000"/>
            <wp:effectExtent l="19050" t="0" r="3750" b="0"/>
            <wp:docPr id="119"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7"/>
                    <a:srcRect/>
                    <a:stretch>
                      <a:fillRect/>
                    </a:stretch>
                  </pic:blipFill>
                  <pic:spPr bwMode="auto">
                    <a:xfrm>
                      <a:off x="0" y="0"/>
                      <a:ext cx="3330000" cy="72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3.40)</w:t>
      </w:r>
    </w:p>
    <w:p w:rsidR="00B40274" w:rsidRDefault="00B40274" w:rsidP="00A479F9">
      <w:pPr>
        <w:autoSpaceDE w:val="0"/>
        <w:autoSpaceDN w:val="0"/>
        <w:adjustRightInd w:val="0"/>
        <w:spacing w:after="0" w:line="360" w:lineRule="auto"/>
        <w:jc w:val="both"/>
        <w:rPr>
          <w:rFonts w:ascii="Times New Roman" w:hAnsi="Times New Roman" w:cs="Times New Roman"/>
          <w:sz w:val="24"/>
          <w:szCs w:val="24"/>
          <w:lang w:val="en-US"/>
        </w:rPr>
      </w:pPr>
      <w:r w:rsidRPr="00B40274">
        <w:rPr>
          <w:rFonts w:ascii="Times New Roman" w:hAnsi="Times New Roman" w:cs="Times New Roman"/>
          <w:sz w:val="24"/>
          <w:szCs w:val="24"/>
          <w:lang w:val="en-US"/>
        </w:rPr>
        <w:lastRenderedPageBreak/>
        <w:t xml:space="preserve">If </w:t>
      </w:r>
      <w:proofErr w:type="spellStart"/>
      <w:r w:rsidRPr="00B40274">
        <w:rPr>
          <w:rFonts w:ascii="Times New Roman" w:hAnsi="Times New Roman" w:cs="Times New Roman"/>
          <w:sz w:val="24"/>
          <w:szCs w:val="24"/>
          <w:lang w:val="en-US"/>
        </w:rPr>
        <w:t>exp</w:t>
      </w:r>
      <w:proofErr w:type="spellEnd"/>
      <w:r>
        <w:rPr>
          <w:rFonts w:ascii="Times New Roman" w:hAnsi="Times New Roman" w:cs="Times New Roman"/>
          <w:sz w:val="24"/>
          <w:szCs w:val="24"/>
          <w:lang w:val="en-US"/>
        </w:rPr>
        <w:t xml:space="preserve"> </w:t>
      </w:r>
      <w:r w:rsidRPr="00B40274">
        <w:rPr>
          <w:rFonts w:ascii="Times New Roman" w:hAnsi="Times New Roman" w:cs="Times New Roman"/>
          <w:sz w:val="24"/>
          <w:szCs w:val="24"/>
          <w:lang w:val="en-US"/>
        </w:rPr>
        <w:t>(</w:t>
      </w:r>
      <w:proofErr w:type="spellStart"/>
      <w:r w:rsidRPr="00B40274">
        <w:rPr>
          <w:rFonts w:ascii="Times New Roman" w:hAnsi="Times New Roman" w:cs="Times New Roman"/>
          <w:sz w:val="24"/>
          <w:szCs w:val="24"/>
          <w:lang w:val="en-US"/>
        </w:rPr>
        <w:t>k</w:t>
      </w:r>
      <w:r w:rsidRPr="00B40274">
        <w:rPr>
          <w:rFonts w:ascii="Times New Roman" w:hAnsi="Times New Roman" w:cs="Times New Roman"/>
          <w:sz w:val="24"/>
          <w:szCs w:val="24"/>
          <w:vertAlign w:val="subscript"/>
          <w:lang w:val="en-US"/>
        </w:rPr>
        <w:t>B</w:t>
      </w:r>
      <w:r>
        <w:rPr>
          <w:rFonts w:ascii="Times New Roman" w:hAnsi="Times New Roman" w:cs="Times New Roman"/>
          <w:sz w:val="24"/>
          <w:szCs w:val="24"/>
          <w:lang w:val="en-US"/>
        </w:rPr>
        <w:t>q</w:t>
      </w:r>
      <w:r w:rsidRPr="00B40274">
        <w:rPr>
          <w:rFonts w:ascii="Times New Roman" w:hAnsi="Times New Roman" w:cs="Times New Roman"/>
          <w:sz w:val="24"/>
          <w:szCs w:val="24"/>
          <w:vertAlign w:val="subscript"/>
          <w:lang w:val="en-US"/>
        </w:rPr>
        <w:t>m</w:t>
      </w:r>
      <w:r>
        <w:rPr>
          <w:rFonts w:ascii="Times New Roman" w:hAnsi="Times New Roman" w:cs="Times New Roman"/>
          <w:sz w:val="24"/>
          <w:szCs w:val="24"/>
          <w:lang w:val="en-US"/>
        </w:rPr>
        <w:t>H</w:t>
      </w:r>
      <w:proofErr w:type="spellEnd"/>
      <w:r>
        <w:rPr>
          <w:rFonts w:ascii="Times New Roman" w:hAnsi="Times New Roman" w:cs="Times New Roman"/>
          <w:sz w:val="24"/>
          <w:szCs w:val="24"/>
          <w:lang w:val="en-US"/>
        </w:rPr>
        <w:t>/u) is much larger than 1, eq. (3.4</w:t>
      </w:r>
      <w:r w:rsidRPr="00B40274">
        <w:rPr>
          <w:rFonts w:ascii="Times New Roman" w:hAnsi="Times New Roman" w:cs="Times New Roman"/>
          <w:sz w:val="24"/>
          <w:szCs w:val="24"/>
          <w:lang w:val="en-US"/>
        </w:rPr>
        <w:t>0)</w:t>
      </w:r>
      <w:r>
        <w:rPr>
          <w:rFonts w:ascii="Times New Roman" w:hAnsi="Times New Roman" w:cs="Times New Roman"/>
          <w:sz w:val="24"/>
          <w:szCs w:val="24"/>
          <w:lang w:val="en-US"/>
        </w:rPr>
        <w:t xml:space="preserve"> </w:t>
      </w:r>
      <w:r w:rsidRPr="00B40274">
        <w:rPr>
          <w:rFonts w:ascii="Times New Roman" w:hAnsi="Times New Roman" w:cs="Times New Roman"/>
          <w:sz w:val="24"/>
          <w:szCs w:val="24"/>
          <w:lang w:val="en-US"/>
        </w:rPr>
        <w:t>can be reduced and rearranged as</w:t>
      </w:r>
      <w:r>
        <w:rPr>
          <w:rFonts w:ascii="Times New Roman" w:hAnsi="Times New Roman" w:cs="Times New Roman"/>
          <w:sz w:val="24"/>
          <w:szCs w:val="24"/>
          <w:lang w:val="en-US"/>
        </w:rPr>
        <w:t>:</w:t>
      </w:r>
    </w:p>
    <w:p w:rsidR="00B40274" w:rsidRDefault="00B40274"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25275DE6" wp14:editId="724A0E41">
            <wp:extent cx="2719780" cy="900000"/>
            <wp:effectExtent l="19050" t="0" r="4370" b="0"/>
            <wp:docPr id="121"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8"/>
                    <a:srcRect/>
                    <a:stretch>
                      <a:fillRect/>
                    </a:stretch>
                  </pic:blipFill>
                  <pic:spPr bwMode="auto">
                    <a:xfrm>
                      <a:off x="0" y="0"/>
                      <a:ext cx="2719780" cy="90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3.41)</w:t>
      </w:r>
    </w:p>
    <w:p w:rsidR="00B40274" w:rsidRDefault="00B40274" w:rsidP="00A479F9">
      <w:pPr>
        <w:autoSpaceDE w:val="0"/>
        <w:autoSpaceDN w:val="0"/>
        <w:adjustRightInd w:val="0"/>
        <w:spacing w:after="0" w:line="360" w:lineRule="auto"/>
        <w:jc w:val="both"/>
        <w:rPr>
          <w:rFonts w:ascii="Times New Roman" w:hAnsi="Times New Roman" w:cs="Times New Roman"/>
          <w:sz w:val="24"/>
          <w:szCs w:val="24"/>
          <w:lang w:val="en-US"/>
        </w:rPr>
      </w:pPr>
    </w:p>
    <w:p w:rsidR="00502935" w:rsidRDefault="00B40274"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Eq. (3.4</w:t>
      </w:r>
      <w:r w:rsidRPr="00B40274">
        <w:rPr>
          <w:rFonts w:ascii="Times New Roman" w:hAnsi="Times New Roman" w:cs="Times New Roman"/>
          <w:sz w:val="24"/>
          <w:szCs w:val="24"/>
          <w:lang w:val="en-US"/>
        </w:rPr>
        <w:t>1) is the so-called bed depth service time</w:t>
      </w:r>
      <w:r>
        <w:rPr>
          <w:rFonts w:ascii="Times New Roman" w:hAnsi="Times New Roman" w:cs="Times New Roman"/>
          <w:sz w:val="24"/>
          <w:szCs w:val="24"/>
          <w:lang w:val="en-US"/>
        </w:rPr>
        <w:t xml:space="preserve"> </w:t>
      </w:r>
      <w:r w:rsidRPr="00B40274">
        <w:rPr>
          <w:rFonts w:ascii="Times New Roman" w:hAnsi="Times New Roman" w:cs="Times New Roman"/>
          <w:sz w:val="24"/>
          <w:szCs w:val="24"/>
          <w:lang w:val="en-US"/>
        </w:rPr>
        <w:t xml:space="preserve">model </w:t>
      </w:r>
      <w:r w:rsidR="001A05F2">
        <w:rPr>
          <w:rFonts w:ascii="Times New Roman" w:hAnsi="Times New Roman" w:cs="Times New Roman"/>
          <w:sz w:val="24"/>
          <w:szCs w:val="24"/>
          <w:lang w:val="en-US"/>
        </w:rPr>
        <w:t xml:space="preserve">[54]. </w:t>
      </w:r>
      <w:r w:rsidRPr="00B40274">
        <w:rPr>
          <w:rFonts w:ascii="Times New Roman" w:hAnsi="Times New Roman" w:cs="Times New Roman"/>
          <w:sz w:val="24"/>
          <w:szCs w:val="24"/>
          <w:lang w:val="en-US"/>
        </w:rPr>
        <w:t>Note that the</w:t>
      </w:r>
      <w:r>
        <w:rPr>
          <w:rFonts w:ascii="Times New Roman" w:hAnsi="Times New Roman" w:cs="Times New Roman"/>
          <w:sz w:val="24"/>
          <w:szCs w:val="24"/>
          <w:lang w:val="en-US"/>
        </w:rPr>
        <w:t xml:space="preserve"> </w:t>
      </w:r>
      <w:r w:rsidRPr="00B40274">
        <w:rPr>
          <w:rFonts w:ascii="Times New Roman" w:hAnsi="Times New Roman" w:cs="Times New Roman"/>
          <w:sz w:val="24"/>
          <w:szCs w:val="24"/>
          <w:lang w:val="en-US"/>
        </w:rPr>
        <w:t>B-A model (or bed depth service time (BDST) model)</w:t>
      </w:r>
      <w:r>
        <w:rPr>
          <w:rFonts w:ascii="Times New Roman" w:hAnsi="Times New Roman" w:cs="Times New Roman"/>
          <w:sz w:val="24"/>
          <w:szCs w:val="24"/>
          <w:lang w:val="en-US"/>
        </w:rPr>
        <w:t xml:space="preserve"> </w:t>
      </w:r>
      <w:r w:rsidRPr="00B40274">
        <w:rPr>
          <w:rFonts w:ascii="Times New Roman" w:hAnsi="Times New Roman" w:cs="Times New Roman"/>
          <w:sz w:val="24"/>
          <w:szCs w:val="24"/>
          <w:lang w:val="en-US"/>
        </w:rPr>
        <w:t>involv</w:t>
      </w:r>
      <w:r>
        <w:rPr>
          <w:rFonts w:ascii="Times New Roman" w:hAnsi="Times New Roman" w:cs="Times New Roman"/>
          <w:sz w:val="24"/>
          <w:szCs w:val="24"/>
          <w:lang w:val="en-US"/>
        </w:rPr>
        <w:t xml:space="preserve">es several </w:t>
      </w:r>
      <w:r w:rsidRPr="00B40274">
        <w:rPr>
          <w:rFonts w:ascii="Times New Roman" w:hAnsi="Times New Roman" w:cs="Times New Roman"/>
          <w:sz w:val="24"/>
          <w:szCs w:val="24"/>
          <w:lang w:val="en-US"/>
        </w:rPr>
        <w:t>important variables of adsorption</w:t>
      </w:r>
      <w:r>
        <w:rPr>
          <w:rFonts w:ascii="Times New Roman" w:hAnsi="Times New Roman" w:cs="Times New Roman"/>
          <w:sz w:val="24"/>
          <w:szCs w:val="24"/>
          <w:lang w:val="en-US"/>
        </w:rPr>
        <w:t xml:space="preserve"> </w:t>
      </w:r>
      <w:r w:rsidRPr="00B40274">
        <w:rPr>
          <w:rFonts w:ascii="Times New Roman" w:hAnsi="Times New Roman" w:cs="Times New Roman"/>
          <w:sz w:val="24"/>
          <w:szCs w:val="24"/>
          <w:lang w:val="en-US"/>
        </w:rPr>
        <w:t>system such as C</w:t>
      </w:r>
      <w:r w:rsidRPr="00B40274">
        <w:rPr>
          <w:rFonts w:ascii="Times New Roman" w:hAnsi="Times New Roman" w:cs="Times New Roman"/>
          <w:sz w:val="24"/>
          <w:szCs w:val="24"/>
          <w:vertAlign w:val="subscript"/>
          <w:lang w:val="en-US"/>
        </w:rPr>
        <w:t>F</w:t>
      </w:r>
      <w:r w:rsidRPr="00B40274">
        <w:rPr>
          <w:rFonts w:ascii="Times New Roman" w:hAnsi="Times New Roman" w:cs="Times New Roman"/>
          <w:sz w:val="24"/>
          <w:szCs w:val="24"/>
          <w:lang w:val="en-US"/>
        </w:rPr>
        <w:t xml:space="preserve">, u, </w:t>
      </w:r>
      <w:proofErr w:type="spellStart"/>
      <w:proofErr w:type="gramStart"/>
      <w:r w:rsidRPr="00B40274">
        <w:rPr>
          <w:rFonts w:ascii="Times New Roman" w:hAnsi="Times New Roman" w:cs="Times New Roman"/>
          <w:sz w:val="24"/>
          <w:szCs w:val="24"/>
          <w:lang w:val="en-US"/>
        </w:rPr>
        <w:t>q</w:t>
      </w:r>
      <w:r w:rsidRPr="00B40274">
        <w:rPr>
          <w:rFonts w:ascii="Times New Roman" w:hAnsi="Times New Roman" w:cs="Times New Roman"/>
          <w:sz w:val="24"/>
          <w:szCs w:val="24"/>
          <w:vertAlign w:val="subscript"/>
          <w:lang w:val="en-US"/>
        </w:rPr>
        <w:t>m</w:t>
      </w:r>
      <w:proofErr w:type="spellEnd"/>
      <w:proofErr w:type="gramEnd"/>
      <w:r w:rsidR="001A05F2">
        <w:rPr>
          <w:rFonts w:ascii="Times New Roman" w:hAnsi="Times New Roman" w:cs="Times New Roman"/>
          <w:sz w:val="24"/>
          <w:szCs w:val="24"/>
          <w:lang w:val="en-US"/>
        </w:rPr>
        <w:t xml:space="preserve">, and H, and approximate </w:t>
      </w:r>
      <w:r w:rsidRPr="00B40274">
        <w:rPr>
          <w:rFonts w:ascii="Times New Roman" w:hAnsi="Times New Roman" w:cs="Times New Roman"/>
          <w:sz w:val="24"/>
          <w:szCs w:val="24"/>
          <w:lang w:val="en-US"/>
        </w:rPr>
        <w:t>estimation of the effect of each parameter from both</w:t>
      </w:r>
      <w:r>
        <w:rPr>
          <w:rFonts w:ascii="Times New Roman" w:hAnsi="Times New Roman" w:cs="Times New Roman"/>
          <w:sz w:val="24"/>
          <w:szCs w:val="24"/>
          <w:lang w:val="en-US"/>
        </w:rPr>
        <w:t xml:space="preserve"> </w:t>
      </w:r>
      <w:r w:rsidRPr="00B40274">
        <w:rPr>
          <w:rFonts w:ascii="Times New Roman" w:hAnsi="Times New Roman" w:cs="Times New Roman"/>
          <w:sz w:val="24"/>
          <w:szCs w:val="24"/>
          <w:lang w:val="en-US"/>
        </w:rPr>
        <w:t xml:space="preserve">models is achievable. As two widely used models </w:t>
      </w:r>
      <w:r w:rsidR="001A05F2" w:rsidRPr="00B40274">
        <w:rPr>
          <w:rFonts w:ascii="Times New Roman" w:hAnsi="Times New Roman" w:cs="Times New Roman"/>
          <w:sz w:val="24"/>
          <w:szCs w:val="24"/>
          <w:lang w:val="en-US"/>
        </w:rPr>
        <w:t>in</w:t>
      </w:r>
      <w:r w:rsidR="001A05F2">
        <w:rPr>
          <w:rFonts w:ascii="Times New Roman" w:hAnsi="Times New Roman" w:cs="Times New Roman"/>
          <w:sz w:val="24"/>
          <w:szCs w:val="24"/>
          <w:lang w:val="en-US"/>
        </w:rPr>
        <w:t xml:space="preserve"> practice</w:t>
      </w:r>
      <w:r w:rsidRPr="00B40274">
        <w:rPr>
          <w:rFonts w:ascii="Times New Roman" w:hAnsi="Times New Roman" w:cs="Times New Roman"/>
          <w:sz w:val="24"/>
          <w:szCs w:val="24"/>
          <w:lang w:val="en-US"/>
        </w:rPr>
        <w:t>, the B-A and BDST models succeeded in</w:t>
      </w:r>
      <w:r>
        <w:rPr>
          <w:rFonts w:ascii="Times New Roman" w:hAnsi="Times New Roman" w:cs="Times New Roman"/>
          <w:sz w:val="24"/>
          <w:szCs w:val="24"/>
          <w:lang w:val="en-US"/>
        </w:rPr>
        <w:t xml:space="preserve"> </w:t>
      </w:r>
      <w:r w:rsidRPr="00B40274">
        <w:rPr>
          <w:rFonts w:ascii="Times New Roman" w:hAnsi="Times New Roman" w:cs="Times New Roman"/>
          <w:sz w:val="24"/>
          <w:szCs w:val="24"/>
          <w:lang w:val="en-US"/>
        </w:rPr>
        <w:t>predicting several breakthrough curves and optimizing</w:t>
      </w:r>
      <w:r>
        <w:rPr>
          <w:rFonts w:ascii="Times New Roman" w:hAnsi="Times New Roman" w:cs="Times New Roman"/>
          <w:sz w:val="24"/>
          <w:szCs w:val="24"/>
          <w:lang w:val="en-US"/>
        </w:rPr>
        <w:t xml:space="preserve"> </w:t>
      </w:r>
      <w:r w:rsidRPr="00B40274">
        <w:rPr>
          <w:rFonts w:ascii="Times New Roman" w:hAnsi="Times New Roman" w:cs="Times New Roman"/>
          <w:sz w:val="24"/>
          <w:szCs w:val="24"/>
          <w:lang w:val="en-US"/>
        </w:rPr>
        <w:t>the parameters, although it is relatively rough</w:t>
      </w:r>
      <w:r w:rsidR="00502935">
        <w:rPr>
          <w:rFonts w:ascii="Times New Roman" w:hAnsi="Times New Roman" w:cs="Times New Roman"/>
          <w:sz w:val="24"/>
          <w:szCs w:val="24"/>
          <w:lang w:val="en-US"/>
        </w:rPr>
        <w:t>.</w:t>
      </w:r>
      <w:r w:rsidR="001A05F2">
        <w:rPr>
          <w:rFonts w:ascii="Times New Roman" w:hAnsi="Times New Roman" w:cs="Times New Roman"/>
          <w:sz w:val="24"/>
          <w:szCs w:val="24"/>
          <w:lang w:val="en-US"/>
        </w:rPr>
        <w:t xml:space="preserve"> </w:t>
      </w:r>
      <w:r w:rsidR="00E73D79" w:rsidRPr="00E73D79">
        <w:rPr>
          <w:rFonts w:ascii="Times New Roman" w:hAnsi="Times New Roman" w:cs="Times New Roman"/>
          <w:sz w:val="24"/>
          <w:szCs w:val="24"/>
          <w:lang w:val="en-US"/>
        </w:rPr>
        <w:t>Both the B-A and BDST models have seven</w:t>
      </w:r>
      <w:r w:rsidR="00E73D79">
        <w:rPr>
          <w:rFonts w:ascii="Times New Roman" w:hAnsi="Times New Roman" w:cs="Times New Roman"/>
          <w:sz w:val="24"/>
          <w:szCs w:val="24"/>
          <w:lang w:val="en-US"/>
        </w:rPr>
        <w:t xml:space="preserve"> </w:t>
      </w:r>
      <w:r w:rsidR="00E73D79" w:rsidRPr="00E73D79">
        <w:rPr>
          <w:rFonts w:ascii="Times New Roman" w:hAnsi="Times New Roman" w:cs="Times New Roman"/>
          <w:sz w:val="24"/>
          <w:szCs w:val="24"/>
          <w:lang w:val="en-US"/>
        </w:rPr>
        <w:t>parameters, among which CF and u can be determined</w:t>
      </w:r>
      <w:r w:rsidR="00E73D79">
        <w:rPr>
          <w:rFonts w:ascii="Times New Roman" w:hAnsi="Times New Roman" w:cs="Times New Roman"/>
          <w:sz w:val="24"/>
          <w:szCs w:val="24"/>
          <w:lang w:val="en-US"/>
        </w:rPr>
        <w:t xml:space="preserve"> </w:t>
      </w:r>
      <w:r w:rsidR="00E73D79" w:rsidRPr="00E73D79">
        <w:rPr>
          <w:rFonts w:ascii="Times New Roman" w:hAnsi="Times New Roman" w:cs="Times New Roman"/>
          <w:sz w:val="24"/>
          <w:szCs w:val="24"/>
          <w:lang w:val="en-US"/>
        </w:rPr>
        <w:t>before the dynamic adsorption experiment. For the</w:t>
      </w:r>
      <w:r w:rsidR="00E73D79">
        <w:rPr>
          <w:rFonts w:ascii="Times New Roman" w:hAnsi="Times New Roman" w:cs="Times New Roman"/>
          <w:sz w:val="24"/>
          <w:szCs w:val="24"/>
          <w:lang w:val="en-US"/>
        </w:rPr>
        <w:t xml:space="preserve"> </w:t>
      </w:r>
      <w:r w:rsidR="00E73D79" w:rsidRPr="00E73D79">
        <w:rPr>
          <w:rFonts w:ascii="Times New Roman" w:hAnsi="Times New Roman" w:cs="Times New Roman"/>
          <w:sz w:val="24"/>
          <w:szCs w:val="24"/>
          <w:lang w:val="en-US"/>
        </w:rPr>
        <w:t>B-A model, the height of the fixed bed (i.e., the height</w:t>
      </w:r>
      <w:r w:rsidR="00E73D79">
        <w:rPr>
          <w:rFonts w:ascii="Times New Roman" w:hAnsi="Times New Roman" w:cs="Times New Roman"/>
          <w:sz w:val="24"/>
          <w:szCs w:val="24"/>
          <w:lang w:val="en-US"/>
        </w:rPr>
        <w:t xml:space="preserve"> </w:t>
      </w:r>
      <w:r w:rsidR="00E73D79" w:rsidRPr="00E73D79">
        <w:rPr>
          <w:rFonts w:ascii="Times New Roman" w:hAnsi="Times New Roman" w:cs="Times New Roman"/>
          <w:sz w:val="24"/>
          <w:szCs w:val="24"/>
          <w:lang w:val="en-US"/>
        </w:rPr>
        <w:t xml:space="preserve">of </w:t>
      </w:r>
      <w:r w:rsidR="00E73D79">
        <w:rPr>
          <w:rFonts w:ascii="Times New Roman" w:hAnsi="Times New Roman" w:cs="Times New Roman"/>
          <w:sz w:val="24"/>
          <w:szCs w:val="24"/>
          <w:lang w:val="en-US"/>
        </w:rPr>
        <w:t xml:space="preserve">packing adsorbent), </w:t>
      </w:r>
      <w:r w:rsidR="00E73D79" w:rsidRPr="00E73D79">
        <w:rPr>
          <w:rFonts w:ascii="Times New Roman" w:hAnsi="Times New Roman" w:cs="Times New Roman"/>
          <w:sz w:val="24"/>
          <w:szCs w:val="24"/>
          <w:lang w:val="en-US"/>
        </w:rPr>
        <w:t>H, is a constant and can be</w:t>
      </w:r>
      <w:r w:rsidR="00E73D79">
        <w:rPr>
          <w:rFonts w:ascii="Times New Roman" w:hAnsi="Times New Roman" w:cs="Times New Roman"/>
          <w:sz w:val="24"/>
          <w:szCs w:val="24"/>
          <w:lang w:val="en-US"/>
        </w:rPr>
        <w:t xml:space="preserve"> </w:t>
      </w:r>
      <w:r w:rsidR="00E73D79" w:rsidRPr="00E73D79">
        <w:rPr>
          <w:rFonts w:ascii="Times New Roman" w:hAnsi="Times New Roman" w:cs="Times New Roman"/>
          <w:sz w:val="24"/>
          <w:szCs w:val="24"/>
          <w:lang w:val="en-US"/>
        </w:rPr>
        <w:t>directly measured. Subsequently, different C and</w:t>
      </w:r>
      <w:r w:rsidR="00E73D79">
        <w:rPr>
          <w:rFonts w:ascii="Times New Roman" w:hAnsi="Times New Roman" w:cs="Times New Roman"/>
          <w:sz w:val="24"/>
          <w:szCs w:val="24"/>
          <w:lang w:val="en-US"/>
        </w:rPr>
        <w:t xml:space="preserve"> </w:t>
      </w:r>
      <w:r w:rsidR="00E73D79" w:rsidRPr="00E73D79">
        <w:rPr>
          <w:rFonts w:ascii="Times New Roman" w:hAnsi="Times New Roman" w:cs="Times New Roman"/>
          <w:sz w:val="24"/>
          <w:szCs w:val="24"/>
          <w:lang w:val="en-US"/>
        </w:rPr>
        <w:t>corresponding t are obtained through the dynamic</w:t>
      </w:r>
      <w:r w:rsidR="00E73D79">
        <w:rPr>
          <w:rFonts w:ascii="Times New Roman" w:hAnsi="Times New Roman" w:cs="Times New Roman"/>
          <w:sz w:val="24"/>
          <w:szCs w:val="24"/>
          <w:lang w:val="en-US"/>
        </w:rPr>
        <w:t xml:space="preserve"> </w:t>
      </w:r>
      <w:r w:rsidR="00E73D79" w:rsidRPr="00E73D79">
        <w:rPr>
          <w:rFonts w:ascii="Times New Roman" w:hAnsi="Times New Roman" w:cs="Times New Roman"/>
          <w:sz w:val="24"/>
          <w:szCs w:val="24"/>
          <w:lang w:val="en-US"/>
        </w:rPr>
        <w:t xml:space="preserve">adsorption experiment, and then a plot of </w:t>
      </w:r>
      <w:proofErr w:type="gramStart"/>
      <w:r w:rsidR="00E73D79" w:rsidRPr="00E73D79">
        <w:rPr>
          <w:rFonts w:ascii="Times New Roman" w:hAnsi="Times New Roman" w:cs="Times New Roman"/>
          <w:sz w:val="24"/>
          <w:szCs w:val="24"/>
          <w:lang w:val="en-US"/>
        </w:rPr>
        <w:t>ln(</w:t>
      </w:r>
      <w:proofErr w:type="gramEnd"/>
      <w:r w:rsidR="00E73D79" w:rsidRPr="00E73D79">
        <w:rPr>
          <w:rFonts w:ascii="Times New Roman" w:hAnsi="Times New Roman" w:cs="Times New Roman"/>
          <w:sz w:val="24"/>
          <w:szCs w:val="24"/>
          <w:lang w:val="en-US"/>
        </w:rPr>
        <w:t>C</w:t>
      </w:r>
      <w:r w:rsidR="00E73D79" w:rsidRPr="00E73D79">
        <w:rPr>
          <w:rFonts w:ascii="Times New Roman" w:hAnsi="Times New Roman" w:cs="Times New Roman"/>
          <w:sz w:val="24"/>
          <w:szCs w:val="24"/>
          <w:vertAlign w:val="subscript"/>
          <w:lang w:val="en-US"/>
        </w:rPr>
        <w:t>F</w:t>
      </w:r>
      <w:r w:rsidR="00E73D79" w:rsidRPr="00E73D79">
        <w:rPr>
          <w:rFonts w:ascii="Times New Roman" w:hAnsi="Times New Roman" w:cs="Times New Roman"/>
          <w:sz w:val="24"/>
          <w:szCs w:val="24"/>
          <w:lang w:val="en-US"/>
        </w:rPr>
        <w:t>/C−1)</w:t>
      </w:r>
      <w:r w:rsidR="00E73D79">
        <w:rPr>
          <w:rFonts w:ascii="Times New Roman" w:hAnsi="Times New Roman" w:cs="Times New Roman"/>
          <w:sz w:val="24"/>
          <w:szCs w:val="24"/>
          <w:lang w:val="en-US"/>
        </w:rPr>
        <w:t xml:space="preserve"> </w:t>
      </w:r>
      <w:r w:rsidR="00E73D79" w:rsidRPr="00E73D79">
        <w:rPr>
          <w:rFonts w:ascii="Times New Roman" w:hAnsi="Times New Roman" w:cs="Times New Roman"/>
          <w:sz w:val="24"/>
          <w:szCs w:val="24"/>
          <w:lang w:val="en-US"/>
        </w:rPr>
        <w:t>vs. t should theoretically be a straight line. After linear</w:t>
      </w:r>
      <w:r w:rsidR="00E73D79">
        <w:rPr>
          <w:rFonts w:ascii="Times New Roman" w:hAnsi="Times New Roman" w:cs="Times New Roman"/>
          <w:sz w:val="24"/>
          <w:szCs w:val="24"/>
          <w:lang w:val="en-US"/>
        </w:rPr>
        <w:t xml:space="preserve"> </w:t>
      </w:r>
      <w:r w:rsidR="00E73D79" w:rsidRPr="00E73D79">
        <w:rPr>
          <w:rFonts w:ascii="Times New Roman" w:hAnsi="Times New Roman" w:cs="Times New Roman"/>
          <w:sz w:val="24"/>
          <w:szCs w:val="24"/>
          <w:lang w:val="en-US"/>
        </w:rPr>
        <w:t xml:space="preserve">regression, </w:t>
      </w:r>
      <w:proofErr w:type="spellStart"/>
      <w:proofErr w:type="gramStart"/>
      <w:r w:rsidR="00E73D79" w:rsidRPr="00E73D79">
        <w:rPr>
          <w:rFonts w:ascii="Times New Roman" w:hAnsi="Times New Roman" w:cs="Times New Roman"/>
          <w:sz w:val="24"/>
          <w:szCs w:val="24"/>
          <w:lang w:val="en-US"/>
        </w:rPr>
        <w:t>q</w:t>
      </w:r>
      <w:r w:rsidR="00E73D79" w:rsidRPr="00E73D79">
        <w:rPr>
          <w:rFonts w:ascii="Times New Roman" w:hAnsi="Times New Roman" w:cs="Times New Roman"/>
          <w:sz w:val="24"/>
          <w:szCs w:val="24"/>
          <w:vertAlign w:val="subscript"/>
          <w:lang w:val="en-US"/>
        </w:rPr>
        <w:t>m</w:t>
      </w:r>
      <w:proofErr w:type="spellEnd"/>
      <w:proofErr w:type="gramEnd"/>
      <w:r w:rsidR="00E73D79" w:rsidRPr="00E73D79">
        <w:rPr>
          <w:rFonts w:ascii="Times New Roman" w:hAnsi="Times New Roman" w:cs="Times New Roman"/>
          <w:sz w:val="24"/>
          <w:szCs w:val="24"/>
          <w:lang w:val="en-US"/>
        </w:rPr>
        <w:t xml:space="preserve"> and k</w:t>
      </w:r>
      <w:r w:rsidR="00E73D79" w:rsidRPr="00E73D79">
        <w:rPr>
          <w:rFonts w:ascii="Times New Roman" w:hAnsi="Times New Roman" w:cs="Times New Roman"/>
          <w:sz w:val="24"/>
          <w:szCs w:val="24"/>
          <w:vertAlign w:val="subscript"/>
          <w:lang w:val="en-US"/>
        </w:rPr>
        <w:t>B</w:t>
      </w:r>
      <w:r w:rsidR="00E73D79" w:rsidRPr="00E73D79">
        <w:rPr>
          <w:rFonts w:ascii="Times New Roman" w:hAnsi="Times New Roman" w:cs="Times New Roman"/>
          <w:sz w:val="24"/>
          <w:szCs w:val="24"/>
          <w:lang w:val="en-US"/>
        </w:rPr>
        <w:t xml:space="preserve"> can be calculated from the</w:t>
      </w:r>
      <w:r w:rsidR="00E73D79">
        <w:rPr>
          <w:rFonts w:ascii="Times New Roman" w:hAnsi="Times New Roman" w:cs="Times New Roman"/>
          <w:sz w:val="24"/>
          <w:szCs w:val="24"/>
          <w:lang w:val="en-US"/>
        </w:rPr>
        <w:t xml:space="preserve"> tangent slope and </w:t>
      </w:r>
      <w:r w:rsidR="00E73D79" w:rsidRPr="00E73D79">
        <w:rPr>
          <w:rFonts w:ascii="Times New Roman" w:hAnsi="Times New Roman" w:cs="Times New Roman"/>
          <w:sz w:val="24"/>
          <w:szCs w:val="24"/>
          <w:lang w:val="en-US"/>
        </w:rPr>
        <w:t>intercept, respectively.</w:t>
      </w:r>
      <w:r w:rsidR="001A05F2">
        <w:rPr>
          <w:rFonts w:ascii="Times New Roman" w:hAnsi="Times New Roman" w:cs="Times New Roman"/>
          <w:sz w:val="24"/>
          <w:szCs w:val="24"/>
          <w:lang w:val="en-US"/>
        </w:rPr>
        <w:t xml:space="preserve"> </w:t>
      </w:r>
      <w:r w:rsidR="00E73D79" w:rsidRPr="00E73D79">
        <w:rPr>
          <w:rFonts w:ascii="Times New Roman" w:hAnsi="Times New Roman" w:cs="Times New Roman"/>
          <w:sz w:val="24"/>
          <w:szCs w:val="24"/>
          <w:lang w:val="en-US"/>
        </w:rPr>
        <w:t>In terms of</w:t>
      </w:r>
      <w:r w:rsidR="00E73D79">
        <w:rPr>
          <w:rFonts w:ascii="Times New Roman" w:hAnsi="Times New Roman" w:cs="Times New Roman"/>
          <w:sz w:val="24"/>
          <w:szCs w:val="24"/>
          <w:lang w:val="en-US"/>
        </w:rPr>
        <w:t xml:space="preserve"> </w:t>
      </w:r>
      <w:r w:rsidR="00E73D79" w:rsidRPr="00E73D79">
        <w:rPr>
          <w:rFonts w:ascii="Times New Roman" w:hAnsi="Times New Roman" w:cs="Times New Roman"/>
          <w:sz w:val="24"/>
          <w:szCs w:val="24"/>
          <w:lang w:val="en-US"/>
        </w:rPr>
        <w:t xml:space="preserve">calculated </w:t>
      </w:r>
      <w:proofErr w:type="spellStart"/>
      <w:proofErr w:type="gramStart"/>
      <w:r w:rsidR="00E73D79" w:rsidRPr="00E73D79">
        <w:rPr>
          <w:rFonts w:ascii="Times New Roman" w:hAnsi="Times New Roman" w:cs="Times New Roman"/>
          <w:sz w:val="24"/>
          <w:szCs w:val="24"/>
          <w:lang w:val="en-US"/>
        </w:rPr>
        <w:t>q</w:t>
      </w:r>
      <w:r w:rsidR="00E73D79" w:rsidRPr="00E73D79">
        <w:rPr>
          <w:rFonts w:ascii="Times New Roman" w:hAnsi="Times New Roman" w:cs="Times New Roman"/>
          <w:sz w:val="24"/>
          <w:szCs w:val="24"/>
          <w:vertAlign w:val="subscript"/>
          <w:lang w:val="en-US"/>
        </w:rPr>
        <w:t>m</w:t>
      </w:r>
      <w:proofErr w:type="spellEnd"/>
      <w:proofErr w:type="gramEnd"/>
      <w:r w:rsidR="00E73D79" w:rsidRPr="00E73D79">
        <w:rPr>
          <w:rFonts w:ascii="Times New Roman" w:hAnsi="Times New Roman" w:cs="Times New Roman"/>
          <w:sz w:val="24"/>
          <w:szCs w:val="24"/>
          <w:lang w:val="en-US"/>
        </w:rPr>
        <w:t xml:space="preserve"> and k</w:t>
      </w:r>
      <w:r w:rsidR="00E73D79" w:rsidRPr="00E73D79">
        <w:rPr>
          <w:rFonts w:ascii="Times New Roman" w:hAnsi="Times New Roman" w:cs="Times New Roman"/>
          <w:sz w:val="24"/>
          <w:szCs w:val="24"/>
          <w:vertAlign w:val="subscript"/>
          <w:lang w:val="en-US"/>
        </w:rPr>
        <w:t>B</w:t>
      </w:r>
      <w:r w:rsidR="00E73D79" w:rsidRPr="00E73D79">
        <w:rPr>
          <w:rFonts w:ascii="Times New Roman" w:hAnsi="Times New Roman" w:cs="Times New Roman"/>
          <w:sz w:val="24"/>
          <w:szCs w:val="24"/>
          <w:lang w:val="en-US"/>
        </w:rPr>
        <w:t>, prediction of adsorption performance</w:t>
      </w:r>
      <w:r w:rsidR="00E73D79">
        <w:rPr>
          <w:rFonts w:ascii="Times New Roman" w:hAnsi="Times New Roman" w:cs="Times New Roman"/>
          <w:sz w:val="24"/>
          <w:szCs w:val="24"/>
          <w:lang w:val="en-US"/>
        </w:rPr>
        <w:t xml:space="preserve"> </w:t>
      </w:r>
      <w:r w:rsidR="00E73D79" w:rsidRPr="00E73D79">
        <w:rPr>
          <w:rFonts w:ascii="Times New Roman" w:hAnsi="Times New Roman" w:cs="Times New Roman"/>
          <w:sz w:val="24"/>
          <w:szCs w:val="24"/>
          <w:lang w:val="en-US"/>
        </w:rPr>
        <w:t>at different process variables is available</w:t>
      </w:r>
      <w:r w:rsidR="00E73D79">
        <w:rPr>
          <w:rFonts w:ascii="Times New Roman" w:hAnsi="Times New Roman" w:cs="Times New Roman"/>
          <w:sz w:val="24"/>
          <w:szCs w:val="24"/>
          <w:lang w:val="en-US"/>
        </w:rPr>
        <w:t xml:space="preserve"> based on eq. (3.4</w:t>
      </w:r>
      <w:r w:rsidR="00E73D79" w:rsidRPr="00E73D79">
        <w:rPr>
          <w:rFonts w:ascii="Times New Roman" w:hAnsi="Times New Roman" w:cs="Times New Roman"/>
          <w:sz w:val="24"/>
          <w:szCs w:val="24"/>
          <w:lang w:val="en-US"/>
        </w:rPr>
        <w:t>0). As for the application of the BDST</w:t>
      </w:r>
      <w:r w:rsidR="00E73D79">
        <w:rPr>
          <w:rFonts w:ascii="Times New Roman" w:hAnsi="Times New Roman" w:cs="Times New Roman"/>
          <w:sz w:val="24"/>
          <w:szCs w:val="24"/>
          <w:lang w:val="en-US"/>
        </w:rPr>
        <w:t xml:space="preserve"> </w:t>
      </w:r>
      <w:r w:rsidR="00E73D79" w:rsidRPr="00E73D79">
        <w:rPr>
          <w:rFonts w:ascii="Times New Roman" w:hAnsi="Times New Roman" w:cs="Times New Roman"/>
          <w:sz w:val="24"/>
          <w:szCs w:val="24"/>
          <w:lang w:val="en-US"/>
        </w:rPr>
        <w:t xml:space="preserve">model, </w:t>
      </w:r>
      <w:r w:rsidR="00E73D79">
        <w:rPr>
          <w:rFonts w:ascii="Times New Roman" w:hAnsi="Times New Roman" w:cs="Times New Roman"/>
          <w:sz w:val="24"/>
          <w:szCs w:val="24"/>
          <w:lang w:val="en-US"/>
        </w:rPr>
        <w:t xml:space="preserve">similar to the B-A model, after </w:t>
      </w:r>
      <w:r w:rsidR="00E73D79" w:rsidRPr="00E73D79">
        <w:rPr>
          <w:rFonts w:ascii="Times New Roman" w:hAnsi="Times New Roman" w:cs="Times New Roman"/>
          <w:sz w:val="24"/>
          <w:szCs w:val="24"/>
          <w:lang w:val="en-US"/>
        </w:rPr>
        <w:t>determining</w:t>
      </w:r>
      <w:r w:rsidR="00E73D79">
        <w:rPr>
          <w:rFonts w:ascii="Times New Roman" w:hAnsi="Times New Roman" w:cs="Times New Roman"/>
          <w:sz w:val="24"/>
          <w:szCs w:val="24"/>
          <w:lang w:val="en-US"/>
        </w:rPr>
        <w:t xml:space="preserve"> </w:t>
      </w:r>
      <w:r w:rsidR="00E73D79" w:rsidRPr="00E73D79">
        <w:rPr>
          <w:rFonts w:ascii="Times New Roman" w:hAnsi="Times New Roman" w:cs="Times New Roman"/>
          <w:sz w:val="24"/>
          <w:szCs w:val="24"/>
          <w:lang w:val="en-US"/>
        </w:rPr>
        <w:t xml:space="preserve">the demand concentration of the effluent solution, </w:t>
      </w:r>
      <w:proofErr w:type="spellStart"/>
      <w:proofErr w:type="gramStart"/>
      <w:r w:rsidR="00E73D79" w:rsidRPr="00E73D79">
        <w:rPr>
          <w:rFonts w:ascii="Times New Roman" w:hAnsi="Times New Roman" w:cs="Times New Roman"/>
          <w:sz w:val="24"/>
          <w:szCs w:val="24"/>
          <w:lang w:val="en-US"/>
        </w:rPr>
        <w:t>q</w:t>
      </w:r>
      <w:r w:rsidR="00E73D79" w:rsidRPr="00E73D79">
        <w:rPr>
          <w:rFonts w:ascii="Times New Roman" w:hAnsi="Times New Roman" w:cs="Times New Roman"/>
          <w:sz w:val="24"/>
          <w:szCs w:val="24"/>
          <w:vertAlign w:val="subscript"/>
          <w:lang w:val="en-US"/>
        </w:rPr>
        <w:t>m</w:t>
      </w:r>
      <w:proofErr w:type="spellEnd"/>
      <w:proofErr w:type="gramEnd"/>
      <w:r w:rsidR="00E73D79">
        <w:rPr>
          <w:rFonts w:ascii="Times New Roman" w:hAnsi="Times New Roman" w:cs="Times New Roman"/>
          <w:sz w:val="24"/>
          <w:szCs w:val="24"/>
          <w:lang w:val="en-US"/>
        </w:rPr>
        <w:t xml:space="preserve"> </w:t>
      </w:r>
      <w:r w:rsidR="00E73D79" w:rsidRPr="00E73D79">
        <w:rPr>
          <w:rFonts w:ascii="Times New Roman" w:hAnsi="Times New Roman" w:cs="Times New Roman"/>
          <w:sz w:val="24"/>
          <w:szCs w:val="24"/>
          <w:lang w:val="en-US"/>
        </w:rPr>
        <w:t>and k</w:t>
      </w:r>
      <w:r w:rsidR="00E73D79" w:rsidRPr="00E73D79">
        <w:rPr>
          <w:rFonts w:ascii="Times New Roman" w:hAnsi="Times New Roman" w:cs="Times New Roman"/>
          <w:sz w:val="24"/>
          <w:szCs w:val="24"/>
          <w:vertAlign w:val="subscript"/>
          <w:lang w:val="en-US"/>
        </w:rPr>
        <w:t>B</w:t>
      </w:r>
      <w:r w:rsidR="00E73D79">
        <w:rPr>
          <w:rFonts w:ascii="Times New Roman" w:hAnsi="Times New Roman" w:cs="Times New Roman"/>
          <w:sz w:val="24"/>
          <w:szCs w:val="24"/>
          <w:lang w:val="en-US"/>
        </w:rPr>
        <w:t xml:space="preserve"> can be </w:t>
      </w:r>
      <w:r w:rsidR="00E73D79" w:rsidRPr="00E73D79">
        <w:rPr>
          <w:rFonts w:ascii="Times New Roman" w:hAnsi="Times New Roman" w:cs="Times New Roman"/>
          <w:sz w:val="24"/>
          <w:szCs w:val="24"/>
          <w:lang w:val="en-US"/>
        </w:rPr>
        <w:t>worked out by a straight line of t vs. H.</w:t>
      </w:r>
      <w:r w:rsidR="001A05F2">
        <w:rPr>
          <w:rFonts w:ascii="Times New Roman" w:hAnsi="Times New Roman" w:cs="Times New Roman"/>
          <w:sz w:val="24"/>
          <w:szCs w:val="24"/>
          <w:lang w:val="en-US"/>
        </w:rPr>
        <w:t xml:space="preserve"> </w:t>
      </w:r>
      <w:r w:rsidR="008B67F2">
        <w:rPr>
          <w:rFonts w:ascii="Times New Roman" w:hAnsi="Times New Roman" w:cs="Times New Roman"/>
          <w:sz w:val="24"/>
          <w:szCs w:val="24"/>
          <w:lang w:val="en-US"/>
        </w:rPr>
        <w:t xml:space="preserve">Then, the adsorption efficiency, under various conditions can be predicted. </w:t>
      </w:r>
    </w:p>
    <w:p w:rsidR="001A05F2" w:rsidRDefault="001A05F2" w:rsidP="00A479F9">
      <w:pPr>
        <w:autoSpaceDE w:val="0"/>
        <w:autoSpaceDN w:val="0"/>
        <w:adjustRightInd w:val="0"/>
        <w:spacing w:after="0" w:line="360" w:lineRule="auto"/>
        <w:jc w:val="both"/>
        <w:rPr>
          <w:rFonts w:ascii="Times New Roman" w:hAnsi="Times New Roman" w:cs="Times New Roman"/>
          <w:sz w:val="24"/>
          <w:szCs w:val="24"/>
          <w:lang w:val="en-US"/>
        </w:rPr>
      </w:pPr>
    </w:p>
    <w:p w:rsidR="008B67F2" w:rsidRDefault="008B67F2"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Actually, </w:t>
      </w:r>
      <w:proofErr w:type="spellStart"/>
      <w:proofErr w:type="gramStart"/>
      <w:r w:rsidRPr="008B67F2">
        <w:rPr>
          <w:rFonts w:ascii="Times New Roman" w:hAnsi="Times New Roman" w:cs="Times New Roman"/>
          <w:sz w:val="24"/>
          <w:szCs w:val="24"/>
          <w:lang w:val="en-US"/>
        </w:rPr>
        <w:t>q</w:t>
      </w:r>
      <w:r w:rsidRPr="008B67F2">
        <w:rPr>
          <w:rFonts w:ascii="Times New Roman" w:hAnsi="Times New Roman" w:cs="Times New Roman"/>
          <w:sz w:val="24"/>
          <w:szCs w:val="24"/>
          <w:vertAlign w:val="subscript"/>
          <w:lang w:val="en-US"/>
        </w:rPr>
        <w:t>m</w:t>
      </w:r>
      <w:proofErr w:type="spellEnd"/>
      <w:proofErr w:type="gramEnd"/>
      <w:r w:rsidRPr="008B67F2">
        <w:rPr>
          <w:rFonts w:ascii="Times New Roman" w:hAnsi="Times New Roman" w:cs="Times New Roman"/>
          <w:sz w:val="24"/>
          <w:szCs w:val="24"/>
          <w:lang w:val="en-US"/>
        </w:rPr>
        <w:t xml:space="preserve"> and k</w:t>
      </w:r>
      <w:r w:rsidRPr="008B67F2">
        <w:rPr>
          <w:rFonts w:ascii="Times New Roman" w:hAnsi="Times New Roman" w:cs="Times New Roman"/>
          <w:sz w:val="24"/>
          <w:szCs w:val="24"/>
          <w:vertAlign w:val="subscript"/>
          <w:lang w:val="en-US"/>
        </w:rPr>
        <w:t>B</w:t>
      </w:r>
      <w:r w:rsidRPr="008B67F2">
        <w:rPr>
          <w:rFonts w:ascii="Times New Roman" w:hAnsi="Times New Roman" w:cs="Times New Roman"/>
          <w:sz w:val="24"/>
          <w:szCs w:val="24"/>
          <w:lang w:val="en-US"/>
        </w:rPr>
        <w:t xml:space="preserve"> are not</w:t>
      </w:r>
      <w:r>
        <w:rPr>
          <w:rFonts w:ascii="Times New Roman" w:hAnsi="Times New Roman" w:cs="Times New Roman"/>
          <w:sz w:val="24"/>
          <w:szCs w:val="24"/>
          <w:lang w:val="en-US"/>
        </w:rPr>
        <w:t xml:space="preserve"> </w:t>
      </w:r>
      <w:r w:rsidRPr="008B67F2">
        <w:rPr>
          <w:rFonts w:ascii="Times New Roman" w:hAnsi="Times New Roman" w:cs="Times New Roman"/>
          <w:sz w:val="24"/>
          <w:szCs w:val="24"/>
          <w:lang w:val="en-US"/>
        </w:rPr>
        <w:t>constant when the variable(s) is changed, which may</w:t>
      </w:r>
      <w:r>
        <w:rPr>
          <w:rFonts w:ascii="Times New Roman" w:hAnsi="Times New Roman" w:cs="Times New Roman"/>
          <w:sz w:val="24"/>
          <w:szCs w:val="24"/>
          <w:lang w:val="en-US"/>
        </w:rPr>
        <w:t xml:space="preserve"> </w:t>
      </w:r>
      <w:r w:rsidRPr="008B67F2">
        <w:rPr>
          <w:rFonts w:ascii="Times New Roman" w:hAnsi="Times New Roman" w:cs="Times New Roman"/>
          <w:sz w:val="24"/>
          <w:szCs w:val="24"/>
          <w:lang w:val="en-US"/>
        </w:rPr>
        <w:t>lead to unsatisfactory prediction. Especially, at 50%</w:t>
      </w:r>
      <w:r>
        <w:rPr>
          <w:rFonts w:ascii="Times New Roman" w:hAnsi="Times New Roman" w:cs="Times New Roman"/>
          <w:sz w:val="24"/>
          <w:szCs w:val="24"/>
          <w:lang w:val="en-US"/>
        </w:rPr>
        <w:t xml:space="preserve"> </w:t>
      </w:r>
      <w:r w:rsidRPr="008B67F2">
        <w:rPr>
          <w:rFonts w:ascii="Times New Roman" w:hAnsi="Times New Roman" w:cs="Times New Roman"/>
          <w:sz w:val="24"/>
          <w:szCs w:val="24"/>
          <w:lang w:val="en-US"/>
        </w:rPr>
        <w:t>breakthrough, C/C</w:t>
      </w:r>
      <w:r w:rsidRPr="008B67F2">
        <w:rPr>
          <w:rFonts w:ascii="Times New Roman" w:hAnsi="Times New Roman" w:cs="Times New Roman"/>
          <w:sz w:val="24"/>
          <w:szCs w:val="24"/>
          <w:vertAlign w:val="subscript"/>
          <w:lang w:val="en-US"/>
        </w:rPr>
        <w:t>F</w:t>
      </w:r>
      <w:r w:rsidRPr="008B67F2">
        <w:rPr>
          <w:rFonts w:ascii="Times New Roman" w:hAnsi="Times New Roman" w:cs="Times New Roman"/>
          <w:sz w:val="24"/>
          <w:szCs w:val="24"/>
          <w:lang w:val="en-US"/>
        </w:rPr>
        <w:t>=0.5 and t=t</w:t>
      </w:r>
      <w:r w:rsidRPr="008B67F2">
        <w:rPr>
          <w:rFonts w:ascii="Times New Roman" w:hAnsi="Times New Roman" w:cs="Times New Roman"/>
          <w:sz w:val="24"/>
          <w:szCs w:val="24"/>
          <w:vertAlign w:val="subscript"/>
          <w:lang w:val="en-US"/>
        </w:rPr>
        <w:t>1/2</w:t>
      </w:r>
      <w:r>
        <w:rPr>
          <w:rFonts w:ascii="Times New Roman" w:hAnsi="Times New Roman" w:cs="Times New Roman"/>
          <w:sz w:val="24"/>
          <w:szCs w:val="24"/>
          <w:lang w:val="en-US"/>
        </w:rPr>
        <w:t>, and eq. (3.4</w:t>
      </w:r>
      <w:r w:rsidRPr="008B67F2">
        <w:rPr>
          <w:rFonts w:ascii="Times New Roman" w:hAnsi="Times New Roman" w:cs="Times New Roman"/>
          <w:sz w:val="24"/>
          <w:szCs w:val="24"/>
          <w:lang w:val="en-US"/>
        </w:rPr>
        <w:t>1)</w:t>
      </w:r>
      <w:r>
        <w:rPr>
          <w:rFonts w:ascii="Times New Roman" w:hAnsi="Times New Roman" w:cs="Times New Roman"/>
          <w:sz w:val="24"/>
          <w:szCs w:val="24"/>
          <w:lang w:val="en-US"/>
        </w:rPr>
        <w:t xml:space="preserve"> </w:t>
      </w:r>
      <w:r w:rsidRPr="008B67F2">
        <w:rPr>
          <w:rFonts w:ascii="Times New Roman" w:hAnsi="Times New Roman" w:cs="Times New Roman"/>
          <w:sz w:val="24"/>
          <w:szCs w:val="24"/>
          <w:lang w:val="en-US"/>
        </w:rPr>
        <w:t>changes to</w:t>
      </w:r>
      <w:r>
        <w:rPr>
          <w:rFonts w:ascii="Times New Roman" w:hAnsi="Times New Roman" w:cs="Times New Roman"/>
          <w:sz w:val="24"/>
          <w:szCs w:val="24"/>
          <w:lang w:val="en-US"/>
        </w:rPr>
        <w:t>:</w:t>
      </w:r>
    </w:p>
    <w:p w:rsidR="008B67F2" w:rsidRDefault="008B67F2"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1E11BB51" wp14:editId="294BD4E4">
            <wp:extent cx="1671429" cy="900000"/>
            <wp:effectExtent l="19050" t="0" r="4971" b="0"/>
            <wp:docPr id="123"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9"/>
                    <a:srcRect/>
                    <a:stretch>
                      <a:fillRect/>
                    </a:stretch>
                  </pic:blipFill>
                  <pic:spPr bwMode="auto">
                    <a:xfrm>
                      <a:off x="0" y="0"/>
                      <a:ext cx="1671429" cy="90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3.42)</w:t>
      </w:r>
    </w:p>
    <w:p w:rsidR="008B67F2" w:rsidRDefault="008B67F2" w:rsidP="00A479F9">
      <w:pPr>
        <w:autoSpaceDE w:val="0"/>
        <w:autoSpaceDN w:val="0"/>
        <w:adjustRightInd w:val="0"/>
        <w:spacing w:after="0" w:line="360" w:lineRule="auto"/>
        <w:jc w:val="both"/>
        <w:rPr>
          <w:rFonts w:ascii="Times New Roman" w:hAnsi="Times New Roman" w:cs="Times New Roman"/>
          <w:sz w:val="24"/>
          <w:szCs w:val="24"/>
          <w:lang w:val="en-US"/>
        </w:rPr>
      </w:pPr>
      <w:r w:rsidRPr="008B67F2">
        <w:rPr>
          <w:rFonts w:ascii="Times New Roman" w:hAnsi="Times New Roman" w:cs="Times New Roman"/>
          <w:sz w:val="24"/>
          <w:szCs w:val="24"/>
          <w:lang w:val="en-US"/>
        </w:rPr>
        <w:t xml:space="preserve">Hence, </w:t>
      </w:r>
      <w:proofErr w:type="spellStart"/>
      <w:proofErr w:type="gramStart"/>
      <w:r w:rsidRPr="008B67F2">
        <w:rPr>
          <w:rFonts w:ascii="Times New Roman" w:hAnsi="Times New Roman" w:cs="Times New Roman"/>
          <w:sz w:val="24"/>
          <w:szCs w:val="24"/>
          <w:lang w:val="en-US"/>
        </w:rPr>
        <w:t>q</w:t>
      </w:r>
      <w:r w:rsidRPr="008B67F2">
        <w:rPr>
          <w:rFonts w:ascii="Times New Roman" w:hAnsi="Times New Roman" w:cs="Times New Roman"/>
          <w:sz w:val="24"/>
          <w:szCs w:val="24"/>
          <w:vertAlign w:val="subscript"/>
          <w:lang w:val="en-US"/>
        </w:rPr>
        <w:t>m</w:t>
      </w:r>
      <w:proofErr w:type="spellEnd"/>
      <w:proofErr w:type="gramEnd"/>
      <w:r w:rsidRPr="008B67F2">
        <w:rPr>
          <w:rFonts w:ascii="Times New Roman" w:hAnsi="Times New Roman" w:cs="Times New Roman"/>
          <w:sz w:val="24"/>
          <w:szCs w:val="24"/>
          <w:lang w:val="en-US"/>
        </w:rPr>
        <w:t xml:space="preserve"> can be calculated by plotting t</w:t>
      </w:r>
      <w:r w:rsidRPr="008B67F2">
        <w:rPr>
          <w:rFonts w:ascii="Times New Roman" w:hAnsi="Times New Roman" w:cs="Times New Roman"/>
          <w:sz w:val="24"/>
          <w:szCs w:val="24"/>
          <w:vertAlign w:val="subscript"/>
          <w:lang w:val="en-US"/>
        </w:rPr>
        <w:t xml:space="preserve">1/2 </w:t>
      </w:r>
      <w:r w:rsidRPr="008B67F2">
        <w:rPr>
          <w:rFonts w:ascii="Times New Roman" w:hAnsi="Times New Roman" w:cs="Times New Roman"/>
          <w:sz w:val="24"/>
          <w:szCs w:val="24"/>
          <w:lang w:val="en-US"/>
        </w:rPr>
        <w:t>vs. H.</w:t>
      </w:r>
      <w:r>
        <w:rPr>
          <w:rFonts w:ascii="Times New Roman" w:hAnsi="Times New Roman" w:cs="Times New Roman"/>
          <w:sz w:val="24"/>
          <w:szCs w:val="24"/>
          <w:lang w:val="en-US"/>
        </w:rPr>
        <w:t xml:space="preserve"> By rearranging Eq. (3.41) into </w:t>
      </w:r>
      <w:r w:rsidRPr="008B67F2">
        <w:rPr>
          <w:rFonts w:ascii="Times New Roman" w:hAnsi="Times New Roman" w:cs="Times New Roman"/>
          <w:sz w:val="24"/>
          <w:szCs w:val="24"/>
          <w:lang w:val="en-US"/>
        </w:rPr>
        <w:t>proper form or giving</w:t>
      </w:r>
      <w:r>
        <w:rPr>
          <w:rFonts w:ascii="Times New Roman" w:hAnsi="Times New Roman" w:cs="Times New Roman"/>
          <w:sz w:val="24"/>
          <w:szCs w:val="24"/>
          <w:lang w:val="en-US"/>
        </w:rPr>
        <w:t xml:space="preserve"> </w:t>
      </w:r>
      <w:r w:rsidRPr="008B67F2">
        <w:rPr>
          <w:rFonts w:ascii="Times New Roman" w:hAnsi="Times New Roman" w:cs="Times New Roman"/>
          <w:sz w:val="24"/>
          <w:szCs w:val="24"/>
          <w:lang w:val="en-US"/>
        </w:rPr>
        <w:t>specific values to parameters, the BDST model is</w:t>
      </w:r>
      <w:r>
        <w:rPr>
          <w:rFonts w:ascii="Times New Roman" w:hAnsi="Times New Roman" w:cs="Times New Roman"/>
          <w:sz w:val="24"/>
          <w:szCs w:val="24"/>
          <w:lang w:val="en-US"/>
        </w:rPr>
        <w:t xml:space="preserve"> </w:t>
      </w:r>
      <w:r w:rsidRPr="008B67F2">
        <w:rPr>
          <w:rFonts w:ascii="Times New Roman" w:hAnsi="Times New Roman" w:cs="Times New Roman"/>
          <w:sz w:val="24"/>
          <w:szCs w:val="24"/>
          <w:lang w:val="en-US"/>
        </w:rPr>
        <w:t xml:space="preserve">frequently </w:t>
      </w:r>
      <w:r w:rsidRPr="008B67F2">
        <w:rPr>
          <w:rFonts w:ascii="Times New Roman" w:hAnsi="Times New Roman" w:cs="Times New Roman"/>
          <w:sz w:val="24"/>
          <w:szCs w:val="24"/>
          <w:lang w:val="en-US"/>
        </w:rPr>
        <w:lastRenderedPageBreak/>
        <w:t>employed as a powerful tool to find the</w:t>
      </w:r>
      <w:r>
        <w:rPr>
          <w:rFonts w:ascii="Times New Roman" w:hAnsi="Times New Roman" w:cs="Times New Roman"/>
          <w:sz w:val="24"/>
          <w:szCs w:val="24"/>
          <w:lang w:val="en-US"/>
        </w:rPr>
        <w:t xml:space="preserve"> </w:t>
      </w:r>
      <w:r w:rsidRPr="008B67F2">
        <w:rPr>
          <w:rFonts w:ascii="Times New Roman" w:hAnsi="Times New Roman" w:cs="Times New Roman"/>
          <w:sz w:val="24"/>
          <w:szCs w:val="24"/>
          <w:lang w:val="en-US"/>
        </w:rPr>
        <w:t xml:space="preserve">optimal operation condition. More recently, </w:t>
      </w:r>
      <w:proofErr w:type="spellStart"/>
      <w:proofErr w:type="gramStart"/>
      <w:r w:rsidRPr="008B67F2">
        <w:rPr>
          <w:rFonts w:ascii="Times New Roman" w:hAnsi="Times New Roman" w:cs="Times New Roman"/>
          <w:sz w:val="24"/>
          <w:szCs w:val="24"/>
          <w:lang w:val="en-US"/>
        </w:rPr>
        <w:t>Ko</w:t>
      </w:r>
      <w:proofErr w:type="spellEnd"/>
      <w:proofErr w:type="gramEnd"/>
      <w:r w:rsidRPr="008B67F2">
        <w:rPr>
          <w:rFonts w:ascii="Times New Roman" w:hAnsi="Times New Roman" w:cs="Times New Roman"/>
          <w:sz w:val="24"/>
          <w:szCs w:val="24"/>
          <w:lang w:val="en-US"/>
        </w:rPr>
        <w:t xml:space="preserve"> et al.</w:t>
      </w:r>
      <w:r>
        <w:rPr>
          <w:rFonts w:ascii="Times New Roman" w:hAnsi="Times New Roman" w:cs="Times New Roman"/>
          <w:sz w:val="24"/>
          <w:szCs w:val="24"/>
          <w:lang w:val="en-US"/>
        </w:rPr>
        <w:t xml:space="preserve"> </w:t>
      </w:r>
      <w:r w:rsidRPr="008B67F2">
        <w:rPr>
          <w:rFonts w:ascii="Times New Roman" w:hAnsi="Times New Roman" w:cs="Times New Roman"/>
          <w:sz w:val="24"/>
          <w:szCs w:val="24"/>
          <w:lang w:val="en-US"/>
        </w:rPr>
        <w:t>(2000) came up with a method to optimize the BDST</w:t>
      </w:r>
      <w:r>
        <w:rPr>
          <w:rFonts w:ascii="Times New Roman" w:hAnsi="Times New Roman" w:cs="Times New Roman"/>
          <w:sz w:val="24"/>
          <w:szCs w:val="24"/>
          <w:lang w:val="en-US"/>
        </w:rPr>
        <w:t xml:space="preserve"> </w:t>
      </w:r>
      <w:r w:rsidRPr="008B67F2">
        <w:rPr>
          <w:rFonts w:ascii="Times New Roman" w:hAnsi="Times New Roman" w:cs="Times New Roman"/>
          <w:sz w:val="24"/>
          <w:szCs w:val="24"/>
          <w:lang w:val="en-US"/>
        </w:rPr>
        <w:t xml:space="preserve">model, where the bed adsorptive capacity </w:t>
      </w:r>
      <w:proofErr w:type="spellStart"/>
      <w:r w:rsidRPr="008B67F2">
        <w:rPr>
          <w:rFonts w:ascii="Times New Roman" w:hAnsi="Times New Roman" w:cs="Times New Roman"/>
          <w:sz w:val="24"/>
          <w:szCs w:val="24"/>
          <w:lang w:val="en-US"/>
        </w:rPr>
        <w:t>q</w:t>
      </w:r>
      <w:r w:rsidRPr="003A1388">
        <w:rPr>
          <w:rFonts w:ascii="Times New Roman" w:hAnsi="Times New Roman" w:cs="Times New Roman"/>
          <w:sz w:val="24"/>
          <w:szCs w:val="24"/>
          <w:vertAlign w:val="subscript"/>
          <w:lang w:val="en-US"/>
        </w:rPr>
        <w:t>m</w:t>
      </w:r>
      <w:proofErr w:type="spellEnd"/>
      <w:r w:rsidRPr="008B67F2">
        <w:rPr>
          <w:rFonts w:ascii="Times New Roman" w:hAnsi="Times New Roman" w:cs="Times New Roman"/>
          <w:sz w:val="24"/>
          <w:szCs w:val="24"/>
          <w:lang w:val="en-US"/>
        </w:rPr>
        <w:t xml:space="preserve"> is substituted</w:t>
      </w:r>
      <w:r>
        <w:rPr>
          <w:rFonts w:ascii="Times New Roman" w:hAnsi="Times New Roman" w:cs="Times New Roman"/>
          <w:sz w:val="24"/>
          <w:szCs w:val="24"/>
          <w:lang w:val="en-US"/>
        </w:rPr>
        <w:t xml:space="preserve"> </w:t>
      </w:r>
      <w:r w:rsidR="00CE2F1E">
        <w:rPr>
          <w:rFonts w:ascii="Times New Roman" w:hAnsi="Times New Roman" w:cs="Times New Roman"/>
          <w:sz w:val="24"/>
          <w:szCs w:val="24"/>
          <w:lang w:val="en-US"/>
        </w:rPr>
        <w:t>by a modified correlation [52]:</w:t>
      </w:r>
    </w:p>
    <w:p w:rsidR="008B67F2" w:rsidRDefault="008B67F2"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5D32E6B9" wp14:editId="04CA3462">
            <wp:extent cx="2694000" cy="720000"/>
            <wp:effectExtent l="19050" t="0" r="0" b="0"/>
            <wp:docPr id="124"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0"/>
                    <a:srcRect/>
                    <a:stretch>
                      <a:fillRect/>
                    </a:stretch>
                  </pic:blipFill>
                  <pic:spPr bwMode="auto">
                    <a:xfrm>
                      <a:off x="0" y="0"/>
                      <a:ext cx="2694000" cy="72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3.43)</w:t>
      </w:r>
    </w:p>
    <w:p w:rsidR="008B67F2" w:rsidRDefault="008B67F2"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Integrating into eq. (3.3</w:t>
      </w:r>
      <w:r w:rsidRPr="008B67F2">
        <w:rPr>
          <w:rFonts w:ascii="Times New Roman" w:hAnsi="Times New Roman" w:cs="Times New Roman"/>
          <w:sz w:val="24"/>
          <w:szCs w:val="24"/>
          <w:lang w:val="en-US"/>
        </w:rPr>
        <w:t>8</w:t>
      </w:r>
      <w:proofErr w:type="gramStart"/>
      <w:r w:rsidRPr="008B67F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gramEnd"/>
    </w:p>
    <w:p w:rsidR="008B67F2" w:rsidRDefault="008B67F2"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5C4839AA" wp14:editId="59D91316">
            <wp:extent cx="3210667" cy="720000"/>
            <wp:effectExtent l="19050" t="0" r="8783" b="0"/>
            <wp:docPr id="125"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1"/>
                    <a:srcRect/>
                    <a:stretch>
                      <a:fillRect/>
                    </a:stretch>
                  </pic:blipFill>
                  <pic:spPr bwMode="auto">
                    <a:xfrm>
                      <a:off x="0" y="0"/>
                      <a:ext cx="3210667" cy="72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3.44)</w:t>
      </w:r>
    </w:p>
    <w:p w:rsidR="00C4043B" w:rsidRDefault="00C4043B" w:rsidP="00A479F9">
      <w:pPr>
        <w:autoSpaceDE w:val="0"/>
        <w:autoSpaceDN w:val="0"/>
        <w:adjustRightInd w:val="0"/>
        <w:spacing w:after="0" w:line="360" w:lineRule="auto"/>
        <w:jc w:val="both"/>
        <w:rPr>
          <w:rFonts w:ascii="Times New Roman" w:hAnsi="Times New Roman" w:cs="Times New Roman"/>
          <w:sz w:val="24"/>
          <w:szCs w:val="24"/>
          <w:lang w:val="en-US"/>
        </w:rPr>
      </w:pPr>
      <w:proofErr w:type="spellStart"/>
      <w:proofErr w:type="gramStart"/>
      <w:r w:rsidRPr="00C4043B">
        <w:rPr>
          <w:rFonts w:ascii="Times New Roman" w:hAnsi="Times New Roman" w:cs="Times New Roman"/>
          <w:sz w:val="24"/>
          <w:szCs w:val="24"/>
          <w:lang w:val="en-US"/>
        </w:rPr>
        <w:t>a</w:t>
      </w:r>
      <w:r w:rsidRPr="00C4043B">
        <w:rPr>
          <w:rFonts w:ascii="Times New Roman" w:hAnsi="Times New Roman" w:cs="Times New Roman"/>
          <w:sz w:val="24"/>
          <w:szCs w:val="24"/>
          <w:vertAlign w:val="subscript"/>
          <w:lang w:val="en-US"/>
        </w:rPr>
        <w:t>r</w:t>
      </w:r>
      <w:proofErr w:type="spellEnd"/>
      <w:proofErr w:type="gramEnd"/>
      <w:r w:rsidRPr="00C4043B">
        <w:rPr>
          <w:rFonts w:ascii="Times New Roman" w:hAnsi="Times New Roman" w:cs="Times New Roman"/>
          <w:sz w:val="24"/>
          <w:szCs w:val="24"/>
          <w:lang w:val="en-US"/>
        </w:rPr>
        <w:t xml:space="preserve"> is the rate parameter, m′=</w:t>
      </w:r>
      <w:proofErr w:type="spellStart"/>
      <w:r w:rsidRPr="00C4043B">
        <w:rPr>
          <w:rFonts w:ascii="Times New Roman" w:hAnsi="Times New Roman" w:cs="Times New Roman"/>
          <w:sz w:val="24"/>
          <w:szCs w:val="24"/>
          <w:lang w:val="en-US"/>
        </w:rPr>
        <w:t>q</w:t>
      </w:r>
      <w:r w:rsidRPr="00C4043B">
        <w:rPr>
          <w:rFonts w:ascii="Times New Roman" w:hAnsi="Times New Roman" w:cs="Times New Roman"/>
          <w:sz w:val="24"/>
          <w:szCs w:val="24"/>
          <w:vertAlign w:val="subscript"/>
          <w:lang w:val="en-US"/>
        </w:rPr>
        <w:t>m</w:t>
      </w:r>
      <w:proofErr w:type="spellEnd"/>
      <w:r w:rsidRPr="00C4043B">
        <w:rPr>
          <w:rFonts w:ascii="Times New Roman" w:hAnsi="Times New Roman" w:cs="Times New Roman"/>
          <w:sz w:val="24"/>
          <w:szCs w:val="24"/>
          <w:lang w:val="en-US"/>
        </w:rPr>
        <w:t>/(</w:t>
      </w:r>
      <w:proofErr w:type="spellStart"/>
      <w:r w:rsidRPr="00C4043B">
        <w:rPr>
          <w:rFonts w:ascii="Times New Roman" w:hAnsi="Times New Roman" w:cs="Times New Roman"/>
          <w:sz w:val="24"/>
          <w:szCs w:val="24"/>
          <w:lang w:val="en-US"/>
        </w:rPr>
        <w:t>C</w:t>
      </w:r>
      <w:r w:rsidRPr="00C4043B">
        <w:rPr>
          <w:rFonts w:ascii="Times New Roman" w:hAnsi="Times New Roman" w:cs="Times New Roman"/>
          <w:sz w:val="24"/>
          <w:szCs w:val="24"/>
          <w:vertAlign w:val="subscript"/>
          <w:lang w:val="en-US"/>
        </w:rPr>
        <w:t>F</w:t>
      </w:r>
      <w:r w:rsidRPr="00C4043B">
        <w:rPr>
          <w:rFonts w:ascii="Times New Roman" w:hAnsi="Times New Roman" w:cs="Times New Roman"/>
          <w:sz w:val="24"/>
          <w:szCs w:val="24"/>
          <w:lang w:val="en-US"/>
        </w:rPr>
        <w:t>u</w:t>
      </w:r>
      <w:proofErr w:type="spellEnd"/>
      <w:r w:rsidRPr="00C4043B">
        <w:rPr>
          <w:rFonts w:ascii="Times New Roman" w:hAnsi="Times New Roman" w:cs="Times New Roman"/>
          <w:sz w:val="24"/>
          <w:szCs w:val="24"/>
          <w:lang w:val="en-US"/>
        </w:rPr>
        <w:t>), and b′=−[1/(</w:t>
      </w:r>
      <w:proofErr w:type="spellStart"/>
      <w:r w:rsidRPr="00C4043B">
        <w:rPr>
          <w:rFonts w:ascii="Times New Roman" w:hAnsi="Times New Roman" w:cs="Times New Roman"/>
          <w:sz w:val="24"/>
          <w:szCs w:val="24"/>
          <w:lang w:val="en-US"/>
        </w:rPr>
        <w:t>k</w:t>
      </w:r>
      <w:r w:rsidRPr="00C4043B">
        <w:rPr>
          <w:rFonts w:ascii="Times New Roman" w:hAnsi="Times New Roman" w:cs="Times New Roman"/>
          <w:sz w:val="24"/>
          <w:szCs w:val="24"/>
          <w:vertAlign w:val="subscript"/>
          <w:lang w:val="en-US"/>
        </w:rPr>
        <w:t>B</w:t>
      </w:r>
      <w:r w:rsidRPr="00C4043B">
        <w:rPr>
          <w:rFonts w:ascii="Times New Roman" w:hAnsi="Times New Roman" w:cs="Times New Roman"/>
          <w:sz w:val="24"/>
          <w:szCs w:val="24"/>
          <w:lang w:val="en-US"/>
        </w:rPr>
        <w:t>C</w:t>
      </w:r>
      <w:r w:rsidRPr="00C4043B">
        <w:rPr>
          <w:rFonts w:ascii="Times New Roman" w:hAnsi="Times New Roman" w:cs="Times New Roman"/>
          <w:sz w:val="24"/>
          <w:szCs w:val="24"/>
          <w:vertAlign w:val="subscript"/>
          <w:lang w:val="en-US"/>
        </w:rPr>
        <w:t>F</w:t>
      </w:r>
      <w:proofErr w:type="spellEnd"/>
      <w:r w:rsidRPr="00C4043B">
        <w:rPr>
          <w:rFonts w:ascii="Times New Roman" w:hAnsi="Times New Roman" w:cs="Times New Roman"/>
          <w:sz w:val="24"/>
          <w:szCs w:val="24"/>
          <w:lang w:val="en-US"/>
        </w:rPr>
        <w:t>)]ln[(C</w:t>
      </w:r>
      <w:r w:rsidRPr="00C4043B">
        <w:rPr>
          <w:rFonts w:ascii="Times New Roman" w:hAnsi="Times New Roman" w:cs="Times New Roman"/>
          <w:sz w:val="24"/>
          <w:szCs w:val="24"/>
          <w:vertAlign w:val="subscript"/>
          <w:lang w:val="en-US"/>
        </w:rPr>
        <w:t>F</w:t>
      </w:r>
      <w:r w:rsidRPr="00C4043B">
        <w:rPr>
          <w:rFonts w:ascii="Times New Roman" w:hAnsi="Times New Roman" w:cs="Times New Roman"/>
          <w:sz w:val="24"/>
          <w:szCs w:val="24"/>
          <w:lang w:val="en-US"/>
        </w:rPr>
        <w:t xml:space="preserve">/C)−1]. </w:t>
      </w:r>
    </w:p>
    <w:p w:rsidR="008B67F2" w:rsidRDefault="00C4043B" w:rsidP="00A479F9">
      <w:pPr>
        <w:autoSpaceDE w:val="0"/>
        <w:autoSpaceDN w:val="0"/>
        <w:adjustRightInd w:val="0"/>
        <w:spacing w:after="0" w:line="360" w:lineRule="auto"/>
        <w:jc w:val="both"/>
        <w:rPr>
          <w:rFonts w:ascii="Times New Roman" w:hAnsi="Times New Roman" w:cs="Times New Roman"/>
          <w:sz w:val="24"/>
          <w:szCs w:val="24"/>
          <w:lang w:val="en-US"/>
        </w:rPr>
      </w:pPr>
      <w:r w:rsidRPr="00C4043B">
        <w:rPr>
          <w:rFonts w:ascii="Times New Roman" w:hAnsi="Times New Roman" w:cs="Times New Roman"/>
          <w:sz w:val="24"/>
          <w:szCs w:val="24"/>
          <w:lang w:val="en-US"/>
        </w:rPr>
        <w:t>This method provides a way</w:t>
      </w:r>
      <w:r>
        <w:rPr>
          <w:rFonts w:ascii="Times New Roman" w:hAnsi="Times New Roman" w:cs="Times New Roman"/>
          <w:sz w:val="24"/>
          <w:szCs w:val="24"/>
          <w:lang w:val="en-US"/>
        </w:rPr>
        <w:t xml:space="preserve"> </w:t>
      </w:r>
      <w:r w:rsidRPr="00C4043B">
        <w:rPr>
          <w:rFonts w:ascii="Times New Roman" w:hAnsi="Times New Roman" w:cs="Times New Roman"/>
          <w:sz w:val="24"/>
          <w:szCs w:val="24"/>
          <w:lang w:val="en-US"/>
        </w:rPr>
        <w:t>to approximately evaluate the significance of both</w:t>
      </w:r>
      <w:r>
        <w:rPr>
          <w:rFonts w:ascii="Times New Roman" w:hAnsi="Times New Roman" w:cs="Times New Roman"/>
          <w:sz w:val="24"/>
          <w:szCs w:val="24"/>
          <w:lang w:val="en-US"/>
        </w:rPr>
        <w:t xml:space="preserve"> </w:t>
      </w:r>
      <w:r w:rsidRPr="00C4043B">
        <w:rPr>
          <w:rFonts w:ascii="Times New Roman" w:hAnsi="Times New Roman" w:cs="Times New Roman"/>
          <w:sz w:val="24"/>
          <w:szCs w:val="24"/>
          <w:lang w:val="en-US"/>
        </w:rPr>
        <w:t xml:space="preserve">film diffusion and </w:t>
      </w:r>
      <w:proofErr w:type="spellStart"/>
      <w:r w:rsidRPr="00C4043B">
        <w:rPr>
          <w:rFonts w:ascii="Times New Roman" w:hAnsi="Times New Roman" w:cs="Times New Roman"/>
          <w:sz w:val="24"/>
          <w:szCs w:val="24"/>
          <w:lang w:val="en-US"/>
        </w:rPr>
        <w:t>intrapellet</w:t>
      </w:r>
      <w:proofErr w:type="spellEnd"/>
      <w:r w:rsidRPr="00C4043B">
        <w:rPr>
          <w:rFonts w:ascii="Times New Roman" w:hAnsi="Times New Roman" w:cs="Times New Roman"/>
          <w:sz w:val="24"/>
          <w:szCs w:val="24"/>
          <w:lang w:val="en-US"/>
        </w:rPr>
        <w:t xml:space="preserve"> diffusion. The </w:t>
      </w:r>
      <w:proofErr w:type="spellStart"/>
      <w:r w:rsidRPr="00C4043B">
        <w:rPr>
          <w:rFonts w:ascii="Times New Roman" w:hAnsi="Times New Roman" w:cs="Times New Roman"/>
          <w:sz w:val="24"/>
          <w:szCs w:val="24"/>
          <w:lang w:val="en-US"/>
        </w:rPr>
        <w:t>intrapellet</w:t>
      </w:r>
      <w:proofErr w:type="spellEnd"/>
      <w:r>
        <w:rPr>
          <w:rFonts w:ascii="Times New Roman" w:hAnsi="Times New Roman" w:cs="Times New Roman"/>
          <w:sz w:val="24"/>
          <w:szCs w:val="24"/>
          <w:lang w:val="en-US"/>
        </w:rPr>
        <w:t xml:space="preserve"> </w:t>
      </w:r>
      <w:r w:rsidRPr="00C4043B">
        <w:rPr>
          <w:rFonts w:ascii="Times New Roman" w:hAnsi="Times New Roman" w:cs="Times New Roman"/>
          <w:sz w:val="24"/>
          <w:szCs w:val="24"/>
          <w:lang w:val="en-US"/>
        </w:rPr>
        <w:t>mass t</w:t>
      </w:r>
      <w:r>
        <w:rPr>
          <w:rFonts w:ascii="Times New Roman" w:hAnsi="Times New Roman" w:cs="Times New Roman"/>
          <w:sz w:val="24"/>
          <w:szCs w:val="24"/>
          <w:lang w:val="en-US"/>
        </w:rPr>
        <w:t xml:space="preserve">ransfer rate is proportional to </w:t>
      </w:r>
      <w:r w:rsidRPr="00C4043B">
        <w:rPr>
          <w:rFonts w:ascii="Times New Roman" w:hAnsi="Times New Roman" w:cs="Times New Roman"/>
          <w:sz w:val="24"/>
          <w:szCs w:val="24"/>
          <w:lang w:val="en-US"/>
        </w:rPr>
        <w:t>the square-root</w:t>
      </w:r>
      <w:r>
        <w:rPr>
          <w:rFonts w:ascii="Times New Roman" w:hAnsi="Times New Roman" w:cs="Times New Roman"/>
          <w:sz w:val="24"/>
          <w:szCs w:val="24"/>
          <w:lang w:val="en-US"/>
        </w:rPr>
        <w:t xml:space="preserve"> </w:t>
      </w:r>
      <w:r w:rsidRPr="00C4043B">
        <w:rPr>
          <w:rFonts w:ascii="Times New Roman" w:hAnsi="Times New Roman" w:cs="Times New Roman"/>
          <w:sz w:val="24"/>
          <w:szCs w:val="24"/>
          <w:lang w:val="en-US"/>
        </w:rPr>
        <w:t>of the residence time when the sorption process is</w:t>
      </w:r>
      <w:r>
        <w:rPr>
          <w:rFonts w:ascii="Times New Roman" w:hAnsi="Times New Roman" w:cs="Times New Roman"/>
          <w:sz w:val="24"/>
          <w:szCs w:val="24"/>
          <w:lang w:val="en-US"/>
        </w:rPr>
        <w:t xml:space="preserve"> </w:t>
      </w:r>
      <w:r w:rsidRPr="00C4043B">
        <w:rPr>
          <w:rFonts w:ascii="Times New Roman" w:hAnsi="Times New Roman" w:cs="Times New Roman"/>
          <w:sz w:val="24"/>
          <w:szCs w:val="24"/>
          <w:lang w:val="en-US"/>
        </w:rPr>
        <w:t xml:space="preserve">controlled by </w:t>
      </w:r>
      <w:proofErr w:type="spellStart"/>
      <w:r w:rsidRPr="00C4043B">
        <w:rPr>
          <w:rFonts w:ascii="Times New Roman" w:hAnsi="Times New Roman" w:cs="Times New Roman"/>
          <w:sz w:val="24"/>
          <w:szCs w:val="24"/>
          <w:lang w:val="en-US"/>
        </w:rPr>
        <w:t>intr</w:t>
      </w:r>
      <w:r w:rsidR="00CE2F1E">
        <w:rPr>
          <w:rFonts w:ascii="Times New Roman" w:hAnsi="Times New Roman" w:cs="Times New Roman"/>
          <w:sz w:val="24"/>
          <w:szCs w:val="24"/>
          <w:lang w:val="en-US"/>
        </w:rPr>
        <w:t>apellet</w:t>
      </w:r>
      <w:proofErr w:type="spellEnd"/>
      <w:r w:rsidR="00CE2F1E">
        <w:rPr>
          <w:rFonts w:ascii="Times New Roman" w:hAnsi="Times New Roman" w:cs="Times New Roman"/>
          <w:sz w:val="24"/>
          <w:szCs w:val="24"/>
          <w:lang w:val="en-US"/>
        </w:rPr>
        <w:t xml:space="preserve"> diffusion [55]:</w:t>
      </w:r>
    </w:p>
    <w:p w:rsidR="00C4043B" w:rsidRDefault="00C4043B"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77BE1525" wp14:editId="523E2AB2">
            <wp:extent cx="2825934" cy="900000"/>
            <wp:effectExtent l="19050" t="0" r="0" b="0"/>
            <wp:docPr id="126"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2"/>
                    <a:srcRect/>
                    <a:stretch>
                      <a:fillRect/>
                    </a:stretch>
                  </pic:blipFill>
                  <pic:spPr bwMode="auto">
                    <a:xfrm>
                      <a:off x="0" y="0"/>
                      <a:ext cx="2825934" cy="90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3.45)</w:t>
      </w:r>
    </w:p>
    <w:p w:rsidR="00C4043B" w:rsidRDefault="00C4043B" w:rsidP="00A479F9">
      <w:pPr>
        <w:autoSpaceDE w:val="0"/>
        <w:autoSpaceDN w:val="0"/>
        <w:adjustRightInd w:val="0"/>
        <w:spacing w:after="0" w:line="360" w:lineRule="auto"/>
        <w:jc w:val="both"/>
        <w:rPr>
          <w:rFonts w:ascii="Times New Roman" w:hAnsi="Times New Roman" w:cs="Times New Roman"/>
          <w:sz w:val="24"/>
          <w:szCs w:val="24"/>
          <w:lang w:val="en-US"/>
        </w:rPr>
      </w:pPr>
      <w:r w:rsidRPr="00C4043B">
        <w:rPr>
          <w:rFonts w:ascii="Times New Roman" w:hAnsi="Times New Roman" w:cs="Times New Roman"/>
          <w:sz w:val="24"/>
          <w:szCs w:val="24"/>
          <w:lang w:val="en-US"/>
        </w:rPr>
        <w:t>According to the</w:t>
      </w:r>
      <w:r w:rsidR="00CE2F1E">
        <w:rPr>
          <w:rFonts w:ascii="Times New Roman" w:hAnsi="Times New Roman" w:cs="Times New Roman"/>
          <w:sz w:val="24"/>
          <w:szCs w:val="24"/>
          <w:lang w:val="en-US"/>
        </w:rPr>
        <w:t xml:space="preserve"> correlation proposed [56]:</w:t>
      </w:r>
    </w:p>
    <w:p w:rsidR="00C4043B" w:rsidRDefault="00C4043B"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35F8CB0D" wp14:editId="24928A24">
            <wp:extent cx="2426127" cy="792000"/>
            <wp:effectExtent l="19050" t="0" r="0" b="0"/>
            <wp:docPr id="127"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3"/>
                    <a:srcRect/>
                    <a:stretch>
                      <a:fillRect/>
                    </a:stretch>
                  </pic:blipFill>
                  <pic:spPr bwMode="auto">
                    <a:xfrm>
                      <a:off x="0" y="0"/>
                      <a:ext cx="2426127" cy="792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3.46)</w:t>
      </w:r>
    </w:p>
    <w:p w:rsidR="00C4043B" w:rsidRDefault="003A1388" w:rsidP="00A479F9">
      <w:pPr>
        <w:autoSpaceDE w:val="0"/>
        <w:autoSpaceDN w:val="0"/>
        <w:adjustRightInd w:val="0"/>
        <w:spacing w:after="0" w:line="360" w:lineRule="auto"/>
        <w:jc w:val="both"/>
        <w:rPr>
          <w:rFonts w:ascii="Times New Roman" w:hAnsi="Times New Roman" w:cs="Times New Roman"/>
          <w:sz w:val="24"/>
          <w:szCs w:val="24"/>
          <w:lang w:val="en-US"/>
        </w:rPr>
      </w:pPr>
      <w:r w:rsidRPr="00FC7CF3">
        <w:rPr>
          <w:rFonts w:ascii="Times New Roman" w:hAnsi="Times New Roman" w:cs="Times New Roman"/>
          <w:sz w:val="24"/>
          <w:szCs w:val="24"/>
          <w:lang w:val="en-US"/>
        </w:rPr>
        <w:t>Namely</w:t>
      </w:r>
      <w:r w:rsidRPr="00C4043B">
        <w:rPr>
          <w:rFonts w:ascii="Times New Roman" w:hAnsi="Times New Roman" w:cs="Times New Roman"/>
          <w:sz w:val="24"/>
          <w:szCs w:val="24"/>
          <w:lang w:val="en-US"/>
        </w:rPr>
        <w:t>:</w:t>
      </w:r>
      <w:r w:rsidR="00C4043B">
        <w:rPr>
          <w:rFonts w:ascii="Times New Roman" w:hAnsi="Times New Roman" w:cs="Times New Roman"/>
          <w:sz w:val="24"/>
          <w:szCs w:val="24"/>
          <w:lang w:val="en-US"/>
        </w:rPr>
        <w:t xml:space="preserve"> </w:t>
      </w:r>
    </w:p>
    <w:p w:rsidR="00C4043B" w:rsidRDefault="00C4043B"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24CA4772" wp14:editId="7F239503">
            <wp:extent cx="2490000" cy="720000"/>
            <wp:effectExtent l="19050" t="0" r="5550" b="0"/>
            <wp:docPr id="128"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4"/>
                    <a:srcRect/>
                    <a:stretch>
                      <a:fillRect/>
                    </a:stretch>
                  </pic:blipFill>
                  <pic:spPr bwMode="auto">
                    <a:xfrm>
                      <a:off x="0" y="0"/>
                      <a:ext cx="2490000" cy="72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 47)</w:t>
      </w:r>
    </w:p>
    <w:p w:rsidR="00C4043B" w:rsidRDefault="00C4043B"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Combining Eq. (3.45) and Eq. (3.4</w:t>
      </w:r>
      <w:r w:rsidRPr="00C4043B">
        <w:rPr>
          <w:rFonts w:ascii="Times New Roman" w:hAnsi="Times New Roman" w:cs="Times New Roman"/>
          <w:sz w:val="24"/>
          <w:szCs w:val="24"/>
          <w:lang w:val="en-US"/>
        </w:rPr>
        <w:t xml:space="preserve">7), one can </w:t>
      </w:r>
      <w:r w:rsidR="003A1388" w:rsidRPr="00C4043B">
        <w:rPr>
          <w:rFonts w:ascii="Times New Roman" w:hAnsi="Times New Roman" w:cs="Times New Roman"/>
          <w:sz w:val="24"/>
          <w:szCs w:val="24"/>
          <w:lang w:val="en-US"/>
        </w:rPr>
        <w:t>obtain</w:t>
      </w:r>
      <w:r w:rsidR="003A1388">
        <w:rPr>
          <w:rFonts w:ascii="Times New Roman" w:hAnsi="Times New Roman" w:cs="Times New Roman"/>
          <w:sz w:val="24"/>
          <w:szCs w:val="24"/>
          <w:lang w:val="en-US"/>
        </w:rPr>
        <w:t>:</w:t>
      </w:r>
    </w:p>
    <w:p w:rsidR="00C4043B" w:rsidRDefault="00C4043B"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13188190" wp14:editId="2E2F3353">
            <wp:extent cx="3006593" cy="900000"/>
            <wp:effectExtent l="19050" t="0" r="3307" b="0"/>
            <wp:docPr id="129" name="Εικόνα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5"/>
                    <a:srcRect/>
                    <a:stretch>
                      <a:fillRect/>
                    </a:stretch>
                  </pic:blipFill>
                  <pic:spPr bwMode="auto">
                    <a:xfrm>
                      <a:off x="0" y="0"/>
                      <a:ext cx="3006593" cy="90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3.48)</w:t>
      </w:r>
    </w:p>
    <w:p w:rsidR="00C4043B" w:rsidRDefault="003A1388" w:rsidP="00A479F9">
      <w:pPr>
        <w:autoSpaceDE w:val="0"/>
        <w:autoSpaceDN w:val="0"/>
        <w:adjustRightInd w:val="0"/>
        <w:spacing w:after="0" w:line="360" w:lineRule="auto"/>
        <w:jc w:val="both"/>
        <w:rPr>
          <w:rFonts w:ascii="Times New Roman" w:hAnsi="Times New Roman" w:cs="Times New Roman"/>
          <w:sz w:val="24"/>
          <w:szCs w:val="24"/>
          <w:lang w:val="en-US"/>
        </w:rPr>
      </w:pPr>
      <w:r w:rsidRPr="00C4043B">
        <w:rPr>
          <w:rFonts w:ascii="Times New Roman" w:hAnsi="Times New Roman" w:cs="Times New Roman"/>
          <w:sz w:val="24"/>
          <w:szCs w:val="24"/>
          <w:lang w:val="en-US"/>
        </w:rPr>
        <w:t>Where:</w:t>
      </w:r>
    </w:p>
    <w:p w:rsidR="00C4043B" w:rsidRDefault="00C4043B" w:rsidP="00A479F9">
      <w:pPr>
        <w:autoSpaceDE w:val="0"/>
        <w:autoSpaceDN w:val="0"/>
        <w:adjustRightInd w:val="0"/>
        <w:spacing w:after="0" w:line="360" w:lineRule="auto"/>
        <w:jc w:val="both"/>
        <w:rPr>
          <w:rFonts w:ascii="Times New Roman" w:hAnsi="Times New Roman" w:cs="Times New Roman"/>
          <w:sz w:val="24"/>
          <w:szCs w:val="24"/>
          <w:lang w:val="en-US"/>
        </w:rPr>
      </w:pPr>
      <w:proofErr w:type="gramStart"/>
      <w:r w:rsidRPr="00C4043B">
        <w:rPr>
          <w:rFonts w:ascii="Times New Roman" w:hAnsi="Times New Roman" w:cs="Times New Roman"/>
          <w:sz w:val="24"/>
          <w:szCs w:val="24"/>
          <w:lang w:val="en-US"/>
        </w:rPr>
        <w:lastRenderedPageBreak/>
        <w:t>p</w:t>
      </w:r>
      <w:r w:rsidRPr="00E6729D">
        <w:rPr>
          <w:rFonts w:ascii="Times New Roman" w:hAnsi="Times New Roman" w:cs="Times New Roman"/>
          <w:sz w:val="24"/>
          <w:szCs w:val="24"/>
          <w:vertAlign w:val="subscript"/>
          <w:lang w:val="en-US"/>
        </w:rPr>
        <w:t>i</w:t>
      </w:r>
      <w:proofErr w:type="gramEnd"/>
      <w:r w:rsidRPr="00C4043B">
        <w:rPr>
          <w:rFonts w:ascii="Times New Roman" w:hAnsi="Times New Roman" w:cs="Times New Roman"/>
          <w:sz w:val="24"/>
          <w:szCs w:val="24"/>
          <w:lang w:val="en-US"/>
        </w:rPr>
        <w:t>, p</w:t>
      </w:r>
      <w:r w:rsidRPr="00E6729D">
        <w:rPr>
          <w:rFonts w:ascii="Times New Roman" w:hAnsi="Times New Roman" w:cs="Times New Roman"/>
          <w:sz w:val="24"/>
          <w:szCs w:val="24"/>
          <w:vertAlign w:val="subscript"/>
          <w:lang w:val="en-US"/>
        </w:rPr>
        <w:t>f</w:t>
      </w:r>
      <w:r w:rsidRPr="00C4043B">
        <w:rPr>
          <w:rFonts w:ascii="Times New Roman" w:hAnsi="Times New Roman" w:cs="Times New Roman"/>
          <w:sz w:val="24"/>
          <w:szCs w:val="24"/>
          <w:lang w:val="en-US"/>
        </w:rPr>
        <w:t xml:space="preserve"> reflect the fractions of the overall uptake</w:t>
      </w:r>
      <w:r w:rsidR="00E6729D">
        <w:rPr>
          <w:rFonts w:ascii="Times New Roman" w:hAnsi="Times New Roman" w:cs="Times New Roman"/>
          <w:sz w:val="24"/>
          <w:szCs w:val="24"/>
          <w:lang w:val="en-US"/>
        </w:rPr>
        <w:t xml:space="preserve"> </w:t>
      </w:r>
      <w:r w:rsidRPr="00C4043B">
        <w:rPr>
          <w:rFonts w:ascii="Times New Roman" w:hAnsi="Times New Roman" w:cs="Times New Roman"/>
          <w:sz w:val="24"/>
          <w:szCs w:val="24"/>
          <w:lang w:val="en-US"/>
        </w:rPr>
        <w:t>rate infl</w:t>
      </w:r>
      <w:r w:rsidR="00E6729D">
        <w:rPr>
          <w:rFonts w:ascii="Times New Roman" w:hAnsi="Times New Roman" w:cs="Times New Roman"/>
          <w:sz w:val="24"/>
          <w:szCs w:val="24"/>
          <w:lang w:val="en-US"/>
        </w:rPr>
        <w:t xml:space="preserve">uenced by </w:t>
      </w:r>
      <w:proofErr w:type="spellStart"/>
      <w:r w:rsidR="00E6729D">
        <w:rPr>
          <w:rFonts w:ascii="Times New Roman" w:hAnsi="Times New Roman" w:cs="Times New Roman"/>
          <w:sz w:val="24"/>
          <w:szCs w:val="24"/>
          <w:lang w:val="en-US"/>
        </w:rPr>
        <w:t>intrapellet</w:t>
      </w:r>
      <w:proofErr w:type="spellEnd"/>
      <w:r w:rsidR="00E6729D">
        <w:rPr>
          <w:rFonts w:ascii="Times New Roman" w:hAnsi="Times New Roman" w:cs="Times New Roman"/>
          <w:sz w:val="24"/>
          <w:szCs w:val="24"/>
          <w:lang w:val="en-US"/>
        </w:rPr>
        <w:t xml:space="preserve"> diffusion </w:t>
      </w:r>
      <w:r w:rsidRPr="00C4043B">
        <w:rPr>
          <w:rFonts w:ascii="Times New Roman" w:hAnsi="Times New Roman" w:cs="Times New Roman"/>
          <w:sz w:val="24"/>
          <w:szCs w:val="24"/>
          <w:lang w:val="en-US"/>
        </w:rPr>
        <w:t>and film diffusion,</w:t>
      </w:r>
      <w:r w:rsidR="00E6729D">
        <w:rPr>
          <w:rFonts w:ascii="Times New Roman" w:hAnsi="Times New Roman" w:cs="Times New Roman"/>
          <w:sz w:val="24"/>
          <w:szCs w:val="24"/>
          <w:lang w:val="en-US"/>
        </w:rPr>
        <w:t xml:space="preserve"> respectively. Thus,</w:t>
      </w:r>
    </w:p>
    <w:p w:rsidR="003A1388" w:rsidRDefault="00E6729D"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63D0D1F7" wp14:editId="5D13D043">
            <wp:extent cx="2140364" cy="1080000"/>
            <wp:effectExtent l="19050" t="0" r="0" b="0"/>
            <wp:docPr id="130"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6"/>
                    <a:srcRect/>
                    <a:stretch>
                      <a:fillRect/>
                    </a:stretch>
                  </pic:blipFill>
                  <pic:spPr bwMode="auto">
                    <a:xfrm>
                      <a:off x="0" y="0"/>
                      <a:ext cx="2140364" cy="1080000"/>
                    </a:xfrm>
                    <a:prstGeom prst="rect">
                      <a:avLst/>
                    </a:prstGeom>
                    <a:noFill/>
                    <a:ln w="9525">
                      <a:noFill/>
                      <a:miter lim="800000"/>
                      <a:headEnd/>
                      <a:tailEnd/>
                    </a:ln>
                  </pic:spPr>
                </pic:pic>
              </a:graphicData>
            </a:graphic>
          </wp:inline>
        </w:drawing>
      </w:r>
    </w:p>
    <w:p w:rsidR="00E6729D" w:rsidRPr="00C4043B" w:rsidRDefault="00E6729D" w:rsidP="00A479F9">
      <w:pPr>
        <w:autoSpaceDE w:val="0"/>
        <w:autoSpaceDN w:val="0"/>
        <w:adjustRightInd w:val="0"/>
        <w:spacing w:after="0" w:line="360" w:lineRule="auto"/>
        <w:jc w:val="both"/>
        <w:rPr>
          <w:rFonts w:ascii="Times New Roman" w:hAnsi="Times New Roman" w:cs="Times New Roman"/>
          <w:sz w:val="24"/>
          <w:szCs w:val="24"/>
          <w:lang w:val="en-US"/>
        </w:rPr>
      </w:pPr>
      <w:proofErr w:type="gramStart"/>
      <w:r w:rsidRPr="00E6729D">
        <w:rPr>
          <w:rFonts w:ascii="Times New Roman" w:hAnsi="Times New Roman" w:cs="Times New Roman"/>
          <w:sz w:val="24"/>
          <w:szCs w:val="24"/>
          <w:lang w:val="en-US"/>
        </w:rPr>
        <w:t>Where</w:t>
      </w:r>
      <w:r>
        <w:rPr>
          <w:rFonts w:ascii="Times New Roman" w:hAnsi="Times New Roman" w:cs="Times New Roman"/>
          <w:sz w:val="24"/>
          <w:szCs w:val="24"/>
          <w:lang w:val="en-US"/>
        </w:rPr>
        <w:t xml:space="preserve"> </w:t>
      </w:r>
      <w:r w:rsidRPr="00E6729D">
        <w:rPr>
          <w:rFonts w:ascii="Times New Roman" w:hAnsi="Times New Roman" w:cs="Times New Roman"/>
          <w:sz w:val="24"/>
          <w:szCs w:val="24"/>
          <w:lang w:val="en-US"/>
        </w:rPr>
        <w:t xml:space="preserve">p′ is determined </w:t>
      </w:r>
      <w:r w:rsidR="003A1388" w:rsidRPr="00E6729D">
        <w:rPr>
          <w:rFonts w:ascii="Times New Roman" w:hAnsi="Times New Roman" w:cs="Times New Roman"/>
          <w:sz w:val="24"/>
          <w:szCs w:val="24"/>
          <w:lang w:val="en-US"/>
        </w:rPr>
        <w:t>by</w:t>
      </w:r>
      <w:r w:rsidR="003A1388">
        <w:rPr>
          <w:rFonts w:ascii="Times New Roman" w:hAnsi="Times New Roman" w:cs="Times New Roman"/>
          <w:sz w:val="24"/>
          <w:szCs w:val="24"/>
          <w:lang w:val="en-US"/>
        </w:rPr>
        <w:t xml:space="preserve"> fitting</w:t>
      </w:r>
      <w:r w:rsidRPr="00E6729D">
        <w:rPr>
          <w:rFonts w:ascii="Times New Roman" w:hAnsi="Times New Roman" w:cs="Times New Roman"/>
          <w:sz w:val="24"/>
          <w:szCs w:val="24"/>
          <w:lang w:val="en-US"/>
        </w:rPr>
        <w:t xml:space="preserve"> the experimental</w:t>
      </w:r>
      <w:r>
        <w:rPr>
          <w:rFonts w:ascii="Times New Roman" w:hAnsi="Times New Roman" w:cs="Times New Roman"/>
          <w:sz w:val="24"/>
          <w:szCs w:val="24"/>
          <w:lang w:val="en-US"/>
        </w:rPr>
        <w:t xml:space="preserve"> </w:t>
      </w:r>
      <w:r w:rsidRPr="00E6729D">
        <w:rPr>
          <w:rFonts w:ascii="Times New Roman" w:hAnsi="Times New Roman" w:cs="Times New Roman"/>
          <w:sz w:val="24"/>
          <w:szCs w:val="24"/>
          <w:lang w:val="en-US"/>
        </w:rPr>
        <w:t>data so that pi and pf are acquired subsequently.</w:t>
      </w:r>
      <w:proofErr w:type="gramEnd"/>
    </w:p>
    <w:p w:rsidR="003A1388" w:rsidRDefault="003A1388" w:rsidP="00A479F9">
      <w:pPr>
        <w:autoSpaceDE w:val="0"/>
        <w:autoSpaceDN w:val="0"/>
        <w:adjustRightInd w:val="0"/>
        <w:spacing w:after="0" w:line="360" w:lineRule="auto"/>
        <w:jc w:val="both"/>
        <w:rPr>
          <w:rFonts w:ascii="Times New Roman" w:hAnsi="Times New Roman" w:cs="Times New Roman"/>
          <w:b/>
          <w:sz w:val="24"/>
          <w:szCs w:val="24"/>
          <w:lang w:val="en-US"/>
        </w:rPr>
      </w:pPr>
    </w:p>
    <w:p w:rsidR="00E6729D" w:rsidRDefault="00E6729D" w:rsidP="00A479F9">
      <w:pPr>
        <w:autoSpaceDE w:val="0"/>
        <w:autoSpaceDN w:val="0"/>
        <w:adjustRightInd w:val="0"/>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3.4.6. </w:t>
      </w:r>
      <w:r w:rsidRPr="00E6729D">
        <w:rPr>
          <w:rFonts w:ascii="Times New Roman" w:hAnsi="Times New Roman" w:cs="Times New Roman"/>
          <w:b/>
          <w:sz w:val="24"/>
          <w:szCs w:val="24"/>
          <w:lang w:val="en-US"/>
        </w:rPr>
        <w:t>Yoon-Nelson model</w:t>
      </w:r>
    </w:p>
    <w:p w:rsidR="00CE2F1E" w:rsidRDefault="00CE2F1E" w:rsidP="00A479F9">
      <w:pPr>
        <w:autoSpaceDE w:val="0"/>
        <w:autoSpaceDN w:val="0"/>
        <w:adjustRightInd w:val="0"/>
        <w:spacing w:after="0" w:line="360" w:lineRule="auto"/>
        <w:jc w:val="both"/>
        <w:rPr>
          <w:rFonts w:ascii="Times New Roman" w:hAnsi="Times New Roman" w:cs="Times New Roman"/>
          <w:sz w:val="24"/>
          <w:szCs w:val="24"/>
          <w:lang w:val="en-US"/>
        </w:rPr>
      </w:pPr>
    </w:p>
    <w:p w:rsidR="00CE2F1E" w:rsidRDefault="00E6729D" w:rsidP="00A479F9">
      <w:pPr>
        <w:autoSpaceDE w:val="0"/>
        <w:autoSpaceDN w:val="0"/>
        <w:adjustRightInd w:val="0"/>
        <w:spacing w:after="0" w:line="360" w:lineRule="auto"/>
        <w:jc w:val="both"/>
        <w:rPr>
          <w:rFonts w:ascii="Times New Roman" w:hAnsi="Times New Roman" w:cs="Times New Roman"/>
          <w:sz w:val="24"/>
          <w:szCs w:val="24"/>
          <w:lang w:val="en-US"/>
        </w:rPr>
      </w:pPr>
      <w:r w:rsidRPr="00E6729D">
        <w:rPr>
          <w:rFonts w:ascii="Times New Roman" w:hAnsi="Times New Roman" w:cs="Times New Roman"/>
          <w:sz w:val="24"/>
          <w:szCs w:val="24"/>
          <w:lang w:val="en-US"/>
        </w:rPr>
        <w:t>The Yoon-Nelson model is extremely concise in</w:t>
      </w:r>
      <w:r>
        <w:rPr>
          <w:rFonts w:ascii="Times New Roman" w:hAnsi="Times New Roman" w:cs="Times New Roman"/>
          <w:sz w:val="24"/>
          <w:szCs w:val="24"/>
          <w:lang w:val="en-US"/>
        </w:rPr>
        <w:t xml:space="preserve"> </w:t>
      </w:r>
      <w:r w:rsidRPr="00E6729D">
        <w:rPr>
          <w:rFonts w:ascii="Times New Roman" w:hAnsi="Times New Roman" w:cs="Times New Roman"/>
          <w:sz w:val="24"/>
          <w:szCs w:val="24"/>
          <w:lang w:val="en-US"/>
        </w:rPr>
        <w:t>form, supposing that the decrease in the probability of</w:t>
      </w:r>
      <w:r>
        <w:rPr>
          <w:rFonts w:ascii="Times New Roman" w:hAnsi="Times New Roman" w:cs="Times New Roman"/>
          <w:sz w:val="24"/>
          <w:szCs w:val="24"/>
          <w:lang w:val="en-US"/>
        </w:rPr>
        <w:t xml:space="preserve"> </w:t>
      </w:r>
      <w:r w:rsidRPr="00E6729D">
        <w:rPr>
          <w:rFonts w:ascii="Times New Roman" w:hAnsi="Times New Roman" w:cs="Times New Roman"/>
          <w:sz w:val="24"/>
          <w:szCs w:val="24"/>
          <w:lang w:val="en-US"/>
        </w:rPr>
        <w:t xml:space="preserve">each </w:t>
      </w:r>
      <w:proofErr w:type="spellStart"/>
      <w:r w:rsidRPr="00E6729D">
        <w:rPr>
          <w:rFonts w:ascii="Times New Roman" w:hAnsi="Times New Roman" w:cs="Times New Roman"/>
          <w:sz w:val="24"/>
          <w:szCs w:val="24"/>
          <w:lang w:val="en-US"/>
        </w:rPr>
        <w:t>adsorbate</w:t>
      </w:r>
      <w:proofErr w:type="spellEnd"/>
      <w:r w:rsidRPr="00E6729D">
        <w:rPr>
          <w:rFonts w:ascii="Times New Roman" w:hAnsi="Times New Roman" w:cs="Times New Roman"/>
          <w:sz w:val="24"/>
          <w:szCs w:val="24"/>
          <w:lang w:val="en-US"/>
        </w:rPr>
        <w:t xml:space="preserve"> to be adsorbed is proportional to the</w:t>
      </w:r>
      <w:r>
        <w:rPr>
          <w:rFonts w:ascii="Times New Roman" w:hAnsi="Times New Roman" w:cs="Times New Roman"/>
          <w:sz w:val="24"/>
          <w:szCs w:val="24"/>
          <w:lang w:val="en-US"/>
        </w:rPr>
        <w:t xml:space="preserve"> </w:t>
      </w:r>
      <w:r w:rsidRPr="00E6729D">
        <w:rPr>
          <w:rFonts w:ascii="Times New Roman" w:hAnsi="Times New Roman" w:cs="Times New Roman"/>
          <w:sz w:val="24"/>
          <w:szCs w:val="24"/>
          <w:lang w:val="en-US"/>
        </w:rPr>
        <w:t>probability of its adsorption and breakthrough on the</w:t>
      </w:r>
      <w:r>
        <w:rPr>
          <w:rFonts w:ascii="Times New Roman" w:hAnsi="Times New Roman" w:cs="Times New Roman"/>
          <w:sz w:val="24"/>
          <w:szCs w:val="24"/>
          <w:lang w:val="en-US"/>
        </w:rPr>
        <w:t xml:space="preserve"> </w:t>
      </w:r>
      <w:r w:rsidRPr="00E6729D">
        <w:rPr>
          <w:rFonts w:ascii="Times New Roman" w:hAnsi="Times New Roman" w:cs="Times New Roman"/>
          <w:sz w:val="24"/>
          <w:szCs w:val="24"/>
          <w:lang w:val="en-US"/>
        </w:rPr>
        <w:t>a</w:t>
      </w:r>
      <w:r w:rsidR="004F196E">
        <w:rPr>
          <w:rFonts w:ascii="Times New Roman" w:hAnsi="Times New Roman" w:cs="Times New Roman"/>
          <w:sz w:val="24"/>
          <w:szCs w:val="24"/>
          <w:lang w:val="en-US"/>
        </w:rPr>
        <w:t xml:space="preserve">dsorbent </w:t>
      </w:r>
      <w:r w:rsidR="00CE2F1E">
        <w:rPr>
          <w:rFonts w:ascii="Times New Roman" w:hAnsi="Times New Roman" w:cs="Times New Roman"/>
          <w:sz w:val="24"/>
          <w:szCs w:val="24"/>
          <w:lang w:val="en-US"/>
        </w:rPr>
        <w:t xml:space="preserve">[57]. </w:t>
      </w:r>
    </w:p>
    <w:p w:rsidR="00E6729D" w:rsidRDefault="00E6729D" w:rsidP="00A479F9">
      <w:pPr>
        <w:autoSpaceDE w:val="0"/>
        <w:autoSpaceDN w:val="0"/>
        <w:adjustRightInd w:val="0"/>
        <w:spacing w:after="0" w:line="360" w:lineRule="auto"/>
        <w:jc w:val="both"/>
        <w:rPr>
          <w:rFonts w:ascii="Times New Roman" w:hAnsi="Times New Roman" w:cs="Times New Roman"/>
          <w:sz w:val="24"/>
          <w:szCs w:val="24"/>
          <w:lang w:val="en-US"/>
        </w:rPr>
      </w:pPr>
      <w:r w:rsidRPr="00E6729D">
        <w:rPr>
          <w:rFonts w:ascii="Times New Roman" w:hAnsi="Times New Roman" w:cs="Times New Roman"/>
          <w:sz w:val="24"/>
          <w:szCs w:val="24"/>
          <w:lang w:val="en-US"/>
        </w:rPr>
        <w:t xml:space="preserve"> It can be represented</w:t>
      </w:r>
      <w:r>
        <w:rPr>
          <w:rFonts w:ascii="Times New Roman" w:hAnsi="Times New Roman" w:cs="Times New Roman"/>
          <w:sz w:val="24"/>
          <w:szCs w:val="24"/>
          <w:lang w:val="en-US"/>
        </w:rPr>
        <w:t xml:space="preserve"> </w:t>
      </w:r>
      <w:proofErr w:type="gramStart"/>
      <w:r w:rsidRPr="00E6729D">
        <w:rPr>
          <w:rFonts w:ascii="Times New Roman" w:hAnsi="Times New Roman" w:cs="Times New Roman"/>
          <w:sz w:val="24"/>
          <w:szCs w:val="24"/>
          <w:lang w:val="en-US"/>
        </w:rPr>
        <w:t>by</w:t>
      </w:r>
      <w:r>
        <w:rPr>
          <w:rFonts w:ascii="Times New Roman" w:hAnsi="Times New Roman" w:cs="Times New Roman"/>
          <w:sz w:val="24"/>
          <w:szCs w:val="24"/>
          <w:lang w:val="en-US"/>
        </w:rPr>
        <w:t xml:space="preserve"> :</w:t>
      </w:r>
      <w:proofErr w:type="gramEnd"/>
    </w:p>
    <w:p w:rsidR="00E6729D" w:rsidRDefault="00E6729D"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5C298AE1" wp14:editId="40C1D333">
            <wp:extent cx="2462218" cy="792000"/>
            <wp:effectExtent l="19050" t="0" r="0" b="0"/>
            <wp:docPr id="131" name="Εικόνα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7"/>
                    <a:srcRect/>
                    <a:stretch>
                      <a:fillRect/>
                    </a:stretch>
                  </pic:blipFill>
                  <pic:spPr bwMode="auto">
                    <a:xfrm>
                      <a:off x="0" y="0"/>
                      <a:ext cx="2462218" cy="792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3.49)</w:t>
      </w:r>
    </w:p>
    <w:p w:rsidR="00B77D45" w:rsidRDefault="00E6729D" w:rsidP="00A479F9">
      <w:pPr>
        <w:autoSpaceDE w:val="0"/>
        <w:autoSpaceDN w:val="0"/>
        <w:adjustRightInd w:val="0"/>
        <w:spacing w:after="0" w:line="360" w:lineRule="auto"/>
        <w:jc w:val="both"/>
        <w:rPr>
          <w:rFonts w:ascii="Times New Roman" w:hAnsi="Times New Roman" w:cs="Times New Roman"/>
          <w:sz w:val="24"/>
          <w:szCs w:val="24"/>
          <w:lang w:val="en-US"/>
        </w:rPr>
      </w:pPr>
      <w:proofErr w:type="gramStart"/>
      <w:r w:rsidRPr="00E6729D">
        <w:rPr>
          <w:rFonts w:ascii="Times New Roman" w:hAnsi="Times New Roman" w:cs="Times New Roman"/>
          <w:sz w:val="24"/>
          <w:szCs w:val="24"/>
          <w:lang w:val="en-US"/>
        </w:rPr>
        <w:t>where</w:t>
      </w:r>
      <w:proofErr w:type="gramEnd"/>
      <w:r w:rsidRPr="00E6729D">
        <w:rPr>
          <w:rFonts w:ascii="Times New Roman" w:hAnsi="Times New Roman" w:cs="Times New Roman"/>
          <w:sz w:val="24"/>
          <w:szCs w:val="24"/>
          <w:lang w:val="en-US"/>
        </w:rPr>
        <w:t xml:space="preserve"> K</w:t>
      </w:r>
      <w:r w:rsidRPr="00E6729D">
        <w:rPr>
          <w:rFonts w:ascii="Times New Roman" w:hAnsi="Times New Roman" w:cs="Times New Roman"/>
          <w:sz w:val="24"/>
          <w:szCs w:val="24"/>
          <w:vertAlign w:val="subscript"/>
          <w:lang w:val="en-US"/>
        </w:rPr>
        <w:t>YN</w:t>
      </w:r>
      <w:r w:rsidRPr="00E6729D">
        <w:rPr>
          <w:rFonts w:ascii="Times New Roman" w:hAnsi="Times New Roman" w:cs="Times New Roman"/>
          <w:sz w:val="24"/>
          <w:szCs w:val="24"/>
          <w:lang w:val="en-US"/>
        </w:rPr>
        <w:t xml:space="preserve"> is the Yoon-Nelson rate constant. </w:t>
      </w:r>
    </w:p>
    <w:p w:rsidR="00E6729D" w:rsidRDefault="00E6729D" w:rsidP="00A479F9">
      <w:pPr>
        <w:autoSpaceDE w:val="0"/>
        <w:autoSpaceDN w:val="0"/>
        <w:adjustRightInd w:val="0"/>
        <w:spacing w:after="0" w:line="360" w:lineRule="auto"/>
        <w:jc w:val="both"/>
        <w:rPr>
          <w:rFonts w:ascii="Times New Roman" w:hAnsi="Times New Roman" w:cs="Times New Roman"/>
          <w:sz w:val="24"/>
          <w:szCs w:val="24"/>
          <w:lang w:val="en-US"/>
        </w:rPr>
      </w:pPr>
      <w:r w:rsidRPr="00E6729D">
        <w:rPr>
          <w:rFonts w:ascii="Times New Roman" w:hAnsi="Times New Roman" w:cs="Times New Roman"/>
          <w:sz w:val="24"/>
          <w:szCs w:val="24"/>
          <w:lang w:val="en-US"/>
        </w:rPr>
        <w:t>By plotting</w:t>
      </w:r>
      <w:r>
        <w:rPr>
          <w:rFonts w:ascii="Times New Roman" w:hAnsi="Times New Roman" w:cs="Times New Roman"/>
          <w:sz w:val="24"/>
          <w:szCs w:val="24"/>
          <w:lang w:val="en-US"/>
        </w:rPr>
        <w:t xml:space="preserve"> </w:t>
      </w:r>
      <w:r w:rsidRPr="00E6729D">
        <w:rPr>
          <w:rFonts w:ascii="Times New Roman" w:hAnsi="Times New Roman" w:cs="Times New Roman"/>
          <w:sz w:val="24"/>
          <w:szCs w:val="24"/>
          <w:lang w:val="en-US"/>
        </w:rPr>
        <w:t>ln[C</w:t>
      </w:r>
      <w:proofErr w:type="gramStart"/>
      <w:r w:rsidRPr="00E6729D">
        <w:rPr>
          <w:rFonts w:ascii="Times New Roman" w:hAnsi="Times New Roman" w:cs="Times New Roman"/>
          <w:sz w:val="24"/>
          <w:szCs w:val="24"/>
          <w:lang w:val="en-US"/>
        </w:rPr>
        <w:t>/(</w:t>
      </w:r>
      <w:proofErr w:type="gramEnd"/>
      <w:r w:rsidRPr="00E6729D">
        <w:rPr>
          <w:rFonts w:ascii="Times New Roman" w:hAnsi="Times New Roman" w:cs="Times New Roman"/>
          <w:sz w:val="24"/>
          <w:szCs w:val="24"/>
          <w:lang w:val="en-US"/>
        </w:rPr>
        <w:t>C</w:t>
      </w:r>
      <w:r w:rsidRPr="00B77D45">
        <w:rPr>
          <w:rFonts w:ascii="Times New Roman" w:hAnsi="Times New Roman" w:cs="Times New Roman"/>
          <w:sz w:val="24"/>
          <w:szCs w:val="24"/>
          <w:vertAlign w:val="subscript"/>
          <w:lang w:val="en-US"/>
        </w:rPr>
        <w:t>F</w:t>
      </w:r>
      <w:r w:rsidRPr="00E6729D">
        <w:rPr>
          <w:rFonts w:ascii="Times New Roman" w:hAnsi="Times New Roman" w:cs="Times New Roman"/>
          <w:sz w:val="24"/>
          <w:szCs w:val="24"/>
          <w:lang w:val="en-US"/>
        </w:rPr>
        <w:t>−C)] vs. t, K</w:t>
      </w:r>
      <w:r w:rsidRPr="00B77D45">
        <w:rPr>
          <w:rFonts w:ascii="Times New Roman" w:hAnsi="Times New Roman" w:cs="Times New Roman"/>
          <w:sz w:val="24"/>
          <w:szCs w:val="24"/>
          <w:vertAlign w:val="subscript"/>
          <w:lang w:val="en-US"/>
        </w:rPr>
        <w:t>YN</w:t>
      </w:r>
      <w:r w:rsidRPr="00E6729D">
        <w:rPr>
          <w:rFonts w:ascii="Times New Roman" w:hAnsi="Times New Roman" w:cs="Times New Roman"/>
          <w:sz w:val="24"/>
          <w:szCs w:val="24"/>
          <w:lang w:val="en-US"/>
        </w:rPr>
        <w:t xml:space="preserve"> and theoretical t</w:t>
      </w:r>
      <w:r w:rsidRPr="00B77D45">
        <w:rPr>
          <w:rFonts w:ascii="Times New Roman" w:hAnsi="Times New Roman" w:cs="Times New Roman"/>
          <w:sz w:val="24"/>
          <w:szCs w:val="24"/>
          <w:vertAlign w:val="subscript"/>
          <w:lang w:val="en-US"/>
        </w:rPr>
        <w:t>1/2</w:t>
      </w:r>
      <w:r w:rsidRPr="00E6729D">
        <w:rPr>
          <w:rFonts w:ascii="Times New Roman" w:hAnsi="Times New Roman" w:cs="Times New Roman"/>
          <w:sz w:val="24"/>
          <w:szCs w:val="24"/>
          <w:lang w:val="en-US"/>
        </w:rPr>
        <w:t xml:space="preserve"> are</w:t>
      </w:r>
      <w:r w:rsidR="00B77D45">
        <w:rPr>
          <w:rFonts w:ascii="Times New Roman" w:hAnsi="Times New Roman" w:cs="Times New Roman"/>
          <w:sz w:val="24"/>
          <w:szCs w:val="24"/>
          <w:lang w:val="en-US"/>
        </w:rPr>
        <w:t xml:space="preserve"> </w:t>
      </w:r>
      <w:r w:rsidRPr="00E6729D">
        <w:rPr>
          <w:rFonts w:ascii="Times New Roman" w:hAnsi="Times New Roman" w:cs="Times New Roman"/>
          <w:sz w:val="24"/>
          <w:szCs w:val="24"/>
          <w:lang w:val="en-US"/>
        </w:rPr>
        <w:t>reckoned. The Yoon-Nelson model not only has a</w:t>
      </w:r>
      <w:r w:rsidR="00B77D45">
        <w:rPr>
          <w:rFonts w:ascii="Times New Roman" w:hAnsi="Times New Roman" w:cs="Times New Roman"/>
          <w:sz w:val="24"/>
          <w:szCs w:val="24"/>
          <w:lang w:val="en-US"/>
        </w:rPr>
        <w:t xml:space="preserve"> </w:t>
      </w:r>
      <w:r w:rsidRPr="00E6729D">
        <w:rPr>
          <w:rFonts w:ascii="Times New Roman" w:hAnsi="Times New Roman" w:cs="Times New Roman"/>
          <w:sz w:val="24"/>
          <w:szCs w:val="24"/>
          <w:lang w:val="en-US"/>
        </w:rPr>
        <w:t>more simple form than other models, but also requires</w:t>
      </w:r>
      <w:r w:rsidR="00B77D45">
        <w:rPr>
          <w:rFonts w:ascii="Times New Roman" w:hAnsi="Times New Roman" w:cs="Times New Roman"/>
          <w:sz w:val="24"/>
          <w:szCs w:val="24"/>
          <w:lang w:val="en-US"/>
        </w:rPr>
        <w:t xml:space="preserve"> </w:t>
      </w:r>
      <w:r w:rsidRPr="00E6729D">
        <w:rPr>
          <w:rFonts w:ascii="Times New Roman" w:hAnsi="Times New Roman" w:cs="Times New Roman"/>
          <w:sz w:val="24"/>
          <w:szCs w:val="24"/>
          <w:lang w:val="en-US"/>
        </w:rPr>
        <w:t xml:space="preserve">no detailed data concerning the characters of </w:t>
      </w:r>
      <w:proofErr w:type="spellStart"/>
      <w:r w:rsidRPr="00E6729D">
        <w:rPr>
          <w:rFonts w:ascii="Times New Roman" w:hAnsi="Times New Roman" w:cs="Times New Roman"/>
          <w:sz w:val="24"/>
          <w:szCs w:val="24"/>
          <w:lang w:val="en-US"/>
        </w:rPr>
        <w:t>adsorbate</w:t>
      </w:r>
      <w:proofErr w:type="spellEnd"/>
      <w:r w:rsidR="00B77D45">
        <w:rPr>
          <w:rFonts w:ascii="Times New Roman" w:hAnsi="Times New Roman" w:cs="Times New Roman"/>
          <w:sz w:val="24"/>
          <w:szCs w:val="24"/>
          <w:lang w:val="en-US"/>
        </w:rPr>
        <w:t xml:space="preserve"> </w:t>
      </w:r>
      <w:r w:rsidRPr="00E6729D">
        <w:rPr>
          <w:rFonts w:ascii="Times New Roman" w:hAnsi="Times New Roman" w:cs="Times New Roman"/>
          <w:sz w:val="24"/>
          <w:szCs w:val="24"/>
          <w:lang w:val="en-US"/>
        </w:rPr>
        <w:t>and adsorbent, as well as the parameters of the</w:t>
      </w:r>
      <w:r w:rsidR="00B77D45">
        <w:rPr>
          <w:rFonts w:ascii="Times New Roman" w:hAnsi="Times New Roman" w:cs="Times New Roman"/>
          <w:sz w:val="24"/>
          <w:szCs w:val="24"/>
          <w:lang w:val="en-US"/>
        </w:rPr>
        <w:t xml:space="preserve"> </w:t>
      </w:r>
      <w:r w:rsidR="004F196E">
        <w:rPr>
          <w:rFonts w:ascii="Times New Roman" w:hAnsi="Times New Roman" w:cs="Times New Roman"/>
          <w:sz w:val="24"/>
          <w:szCs w:val="24"/>
          <w:lang w:val="en-US"/>
        </w:rPr>
        <w:t xml:space="preserve">fixed bed [58]. </w:t>
      </w:r>
      <w:r w:rsidRPr="00E6729D">
        <w:rPr>
          <w:rFonts w:ascii="Times New Roman" w:hAnsi="Times New Roman" w:cs="Times New Roman"/>
          <w:sz w:val="24"/>
          <w:szCs w:val="24"/>
          <w:lang w:val="en-US"/>
        </w:rPr>
        <w:t>Also, as limited by its</w:t>
      </w:r>
      <w:r w:rsidR="00B77D45">
        <w:rPr>
          <w:rFonts w:ascii="Times New Roman" w:hAnsi="Times New Roman" w:cs="Times New Roman"/>
          <w:sz w:val="24"/>
          <w:szCs w:val="24"/>
          <w:lang w:val="en-US"/>
        </w:rPr>
        <w:t xml:space="preserve"> </w:t>
      </w:r>
      <w:r w:rsidRPr="00E6729D">
        <w:rPr>
          <w:rFonts w:ascii="Times New Roman" w:hAnsi="Times New Roman" w:cs="Times New Roman"/>
          <w:sz w:val="24"/>
          <w:szCs w:val="24"/>
          <w:lang w:val="en-US"/>
        </w:rPr>
        <w:t>rough form, the Yoon-Nelson model is less valuable</w:t>
      </w:r>
      <w:r w:rsidR="00B77D45">
        <w:rPr>
          <w:rFonts w:ascii="Times New Roman" w:hAnsi="Times New Roman" w:cs="Times New Roman"/>
          <w:sz w:val="24"/>
          <w:szCs w:val="24"/>
          <w:lang w:val="en-US"/>
        </w:rPr>
        <w:t xml:space="preserve"> </w:t>
      </w:r>
      <w:r w:rsidRPr="00E6729D">
        <w:rPr>
          <w:rFonts w:ascii="Times New Roman" w:hAnsi="Times New Roman" w:cs="Times New Roman"/>
          <w:sz w:val="24"/>
          <w:szCs w:val="24"/>
          <w:lang w:val="en-US"/>
        </w:rPr>
        <w:t>o</w:t>
      </w:r>
      <w:r w:rsidR="00B77D45">
        <w:rPr>
          <w:rFonts w:ascii="Times New Roman" w:hAnsi="Times New Roman" w:cs="Times New Roman"/>
          <w:sz w:val="24"/>
          <w:szCs w:val="24"/>
          <w:lang w:val="en-US"/>
        </w:rPr>
        <w:t xml:space="preserve">r </w:t>
      </w:r>
      <w:r w:rsidRPr="00E6729D">
        <w:rPr>
          <w:rFonts w:ascii="Times New Roman" w:hAnsi="Times New Roman" w:cs="Times New Roman"/>
          <w:sz w:val="24"/>
          <w:szCs w:val="24"/>
          <w:lang w:val="en-US"/>
        </w:rPr>
        <w:t>convenient to obtain process variables and to predict</w:t>
      </w:r>
      <w:r w:rsidR="00B77D45">
        <w:rPr>
          <w:rFonts w:ascii="Times New Roman" w:hAnsi="Times New Roman" w:cs="Times New Roman"/>
          <w:sz w:val="24"/>
          <w:szCs w:val="24"/>
          <w:lang w:val="en-US"/>
        </w:rPr>
        <w:t xml:space="preserve"> </w:t>
      </w:r>
      <w:r w:rsidRPr="00E6729D">
        <w:rPr>
          <w:rFonts w:ascii="Times New Roman" w:hAnsi="Times New Roman" w:cs="Times New Roman"/>
          <w:sz w:val="24"/>
          <w:szCs w:val="24"/>
          <w:lang w:val="en-US"/>
        </w:rPr>
        <w:t>adsorption under variety conditions.</w:t>
      </w:r>
    </w:p>
    <w:p w:rsidR="00B77D45" w:rsidRDefault="00B77D45" w:rsidP="00A479F9">
      <w:pPr>
        <w:autoSpaceDE w:val="0"/>
        <w:autoSpaceDN w:val="0"/>
        <w:adjustRightInd w:val="0"/>
        <w:spacing w:after="0" w:line="360" w:lineRule="auto"/>
        <w:jc w:val="both"/>
        <w:rPr>
          <w:rFonts w:ascii="Times New Roman" w:hAnsi="Times New Roman" w:cs="Times New Roman"/>
          <w:sz w:val="24"/>
          <w:szCs w:val="24"/>
          <w:lang w:val="en-US"/>
        </w:rPr>
      </w:pPr>
    </w:p>
    <w:p w:rsidR="00B77D45" w:rsidRDefault="00B77D45" w:rsidP="00A479F9">
      <w:pPr>
        <w:autoSpaceDE w:val="0"/>
        <w:autoSpaceDN w:val="0"/>
        <w:adjustRightInd w:val="0"/>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3.4.7. </w:t>
      </w:r>
      <w:r w:rsidRPr="00B77D45">
        <w:rPr>
          <w:rFonts w:ascii="Times New Roman" w:hAnsi="Times New Roman" w:cs="Times New Roman"/>
          <w:b/>
          <w:sz w:val="24"/>
          <w:szCs w:val="24"/>
          <w:lang w:val="en-US"/>
        </w:rPr>
        <w:t>Wang model</w:t>
      </w:r>
    </w:p>
    <w:p w:rsidR="00B77D45" w:rsidRDefault="00B77D45" w:rsidP="00A479F9">
      <w:pPr>
        <w:autoSpaceDE w:val="0"/>
        <w:autoSpaceDN w:val="0"/>
        <w:adjustRightInd w:val="0"/>
        <w:spacing w:after="0" w:line="360" w:lineRule="auto"/>
        <w:jc w:val="both"/>
        <w:rPr>
          <w:rFonts w:ascii="Times New Roman" w:hAnsi="Times New Roman" w:cs="Times New Roman"/>
          <w:b/>
          <w:sz w:val="24"/>
          <w:szCs w:val="24"/>
          <w:lang w:val="en-US"/>
        </w:rPr>
      </w:pPr>
    </w:p>
    <w:p w:rsidR="00B77D45" w:rsidRPr="00B77D45" w:rsidRDefault="00B77D45" w:rsidP="00A479F9">
      <w:pPr>
        <w:autoSpaceDE w:val="0"/>
        <w:autoSpaceDN w:val="0"/>
        <w:adjustRightInd w:val="0"/>
        <w:spacing w:after="0" w:line="360" w:lineRule="auto"/>
        <w:jc w:val="both"/>
        <w:rPr>
          <w:rFonts w:ascii="Times New Roman" w:hAnsi="Times New Roman" w:cs="Times New Roman"/>
          <w:sz w:val="24"/>
          <w:szCs w:val="24"/>
          <w:lang w:val="en-US"/>
        </w:rPr>
      </w:pPr>
      <w:r w:rsidRPr="00B77D45">
        <w:rPr>
          <w:rFonts w:ascii="Times New Roman" w:hAnsi="Times New Roman" w:cs="Times New Roman"/>
          <w:sz w:val="24"/>
          <w:szCs w:val="24"/>
          <w:lang w:val="en-US"/>
        </w:rPr>
        <w:t>Wang et al. (2003) developed a mass transfer</w:t>
      </w:r>
      <w:r>
        <w:rPr>
          <w:rFonts w:ascii="Times New Roman" w:hAnsi="Times New Roman" w:cs="Times New Roman"/>
          <w:sz w:val="24"/>
          <w:szCs w:val="24"/>
          <w:lang w:val="en-US"/>
        </w:rPr>
        <w:t xml:space="preserve"> </w:t>
      </w:r>
      <w:r w:rsidRPr="00B77D45">
        <w:rPr>
          <w:rFonts w:ascii="Times New Roman" w:hAnsi="Times New Roman" w:cs="Times New Roman"/>
          <w:sz w:val="24"/>
          <w:szCs w:val="24"/>
          <w:lang w:val="en-US"/>
        </w:rPr>
        <w:t>model to describe the breakthrough curve of solutions</w:t>
      </w:r>
      <w:r>
        <w:rPr>
          <w:rFonts w:ascii="Times New Roman" w:hAnsi="Times New Roman" w:cs="Times New Roman"/>
          <w:sz w:val="24"/>
          <w:szCs w:val="24"/>
          <w:lang w:val="en-US"/>
        </w:rPr>
        <w:t xml:space="preserve"> containing C</w:t>
      </w:r>
      <w:r w:rsidRPr="00B77D45">
        <w:rPr>
          <w:rFonts w:ascii="Times New Roman" w:hAnsi="Times New Roman" w:cs="Times New Roman"/>
          <w:sz w:val="24"/>
          <w:szCs w:val="24"/>
          <w:lang w:val="en-US"/>
        </w:rPr>
        <w:t>o or Zn ions in the fixed bed on the basis</w:t>
      </w:r>
      <w:r>
        <w:rPr>
          <w:rFonts w:ascii="Times New Roman" w:hAnsi="Times New Roman" w:cs="Times New Roman"/>
          <w:sz w:val="24"/>
          <w:szCs w:val="24"/>
          <w:lang w:val="en-US"/>
        </w:rPr>
        <w:t xml:space="preserve"> of the </w:t>
      </w:r>
      <w:r w:rsidRPr="00B77D45">
        <w:rPr>
          <w:rFonts w:ascii="Times New Roman" w:hAnsi="Times New Roman" w:cs="Times New Roman"/>
          <w:sz w:val="24"/>
          <w:szCs w:val="24"/>
          <w:lang w:val="en-US"/>
        </w:rPr>
        <w:t>following assumptions</w:t>
      </w:r>
      <w:r w:rsidR="009C5C59">
        <w:rPr>
          <w:rFonts w:ascii="Times New Roman" w:hAnsi="Times New Roman" w:cs="Times New Roman"/>
          <w:sz w:val="24"/>
          <w:szCs w:val="24"/>
          <w:lang w:val="en-US"/>
        </w:rPr>
        <w:t xml:space="preserve"> [59]</w:t>
      </w:r>
      <w:r>
        <w:rPr>
          <w:rFonts w:ascii="Times New Roman" w:hAnsi="Times New Roman" w:cs="Times New Roman"/>
          <w:sz w:val="24"/>
          <w:szCs w:val="24"/>
          <w:lang w:val="en-US"/>
        </w:rPr>
        <w:t>:</w:t>
      </w:r>
    </w:p>
    <w:p w:rsidR="00B77D45" w:rsidRPr="00B77D45" w:rsidRDefault="00B77D45" w:rsidP="00A479F9">
      <w:pPr>
        <w:autoSpaceDE w:val="0"/>
        <w:autoSpaceDN w:val="0"/>
        <w:adjustRightInd w:val="0"/>
        <w:spacing w:after="0" w:line="360" w:lineRule="auto"/>
        <w:jc w:val="both"/>
        <w:rPr>
          <w:rFonts w:ascii="Times New Roman" w:hAnsi="Times New Roman" w:cs="Times New Roman"/>
          <w:sz w:val="24"/>
          <w:szCs w:val="24"/>
          <w:lang w:val="en-US"/>
        </w:rPr>
      </w:pPr>
      <w:r w:rsidRPr="00B77D45">
        <w:rPr>
          <w:rFonts w:ascii="Times New Roman" w:hAnsi="Times New Roman" w:cs="Times New Roman"/>
          <w:sz w:val="24"/>
          <w:szCs w:val="24"/>
          <w:lang w:val="en-US"/>
        </w:rPr>
        <w:t>(1) The adsorp</w:t>
      </w:r>
      <w:r>
        <w:rPr>
          <w:rFonts w:ascii="Times New Roman" w:hAnsi="Times New Roman" w:cs="Times New Roman"/>
          <w:sz w:val="24"/>
          <w:szCs w:val="24"/>
          <w:lang w:val="en-US"/>
        </w:rPr>
        <w:t>tion process remains isothermal</w:t>
      </w:r>
    </w:p>
    <w:p w:rsidR="00B77D45" w:rsidRDefault="00B77D45" w:rsidP="00A479F9">
      <w:pPr>
        <w:autoSpaceDE w:val="0"/>
        <w:autoSpaceDN w:val="0"/>
        <w:adjustRightInd w:val="0"/>
        <w:spacing w:after="0" w:line="360" w:lineRule="auto"/>
        <w:jc w:val="both"/>
        <w:rPr>
          <w:rFonts w:ascii="Times New Roman" w:hAnsi="Times New Roman" w:cs="Times New Roman"/>
          <w:sz w:val="24"/>
          <w:szCs w:val="24"/>
          <w:lang w:val="en-US"/>
        </w:rPr>
      </w:pPr>
      <w:r w:rsidRPr="00B77D45">
        <w:rPr>
          <w:rFonts w:ascii="Times New Roman" w:hAnsi="Times New Roman" w:cs="Times New Roman"/>
          <w:sz w:val="24"/>
          <w:szCs w:val="24"/>
          <w:lang w:val="en-US"/>
        </w:rPr>
        <w:t>(2) The mass transfer equation is written as</w:t>
      </w:r>
      <w:r>
        <w:rPr>
          <w:rFonts w:ascii="Times New Roman" w:hAnsi="Times New Roman" w:cs="Times New Roman"/>
          <w:sz w:val="24"/>
          <w:szCs w:val="24"/>
          <w:lang w:val="en-US"/>
        </w:rPr>
        <w:t xml:space="preserve">  </w:t>
      </w:r>
    </w:p>
    <w:p w:rsidR="00B77D45" w:rsidRDefault="00B77D45"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Pr>
          <w:rFonts w:ascii="Times New Roman" w:hAnsi="Times New Roman" w:cs="Times New Roman"/>
          <w:noProof/>
          <w:sz w:val="24"/>
          <w:szCs w:val="24"/>
          <w:lang w:eastAsia="el-GR"/>
        </w:rPr>
        <w:drawing>
          <wp:inline distT="0" distB="0" distL="0" distR="0" wp14:anchorId="66D00FDC" wp14:editId="56FD5DF0">
            <wp:extent cx="1516000" cy="720000"/>
            <wp:effectExtent l="19050" t="0" r="8000" b="0"/>
            <wp:docPr id="133"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8"/>
                    <a:srcRect/>
                    <a:stretch>
                      <a:fillRect/>
                    </a:stretch>
                  </pic:blipFill>
                  <pic:spPr bwMode="auto">
                    <a:xfrm>
                      <a:off x="0" y="0"/>
                      <a:ext cx="1516000" cy="72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3.50)</w:t>
      </w:r>
    </w:p>
    <w:p w:rsidR="00B77D45" w:rsidRDefault="003A1388" w:rsidP="00A479F9">
      <w:pPr>
        <w:autoSpaceDE w:val="0"/>
        <w:autoSpaceDN w:val="0"/>
        <w:adjustRightInd w:val="0"/>
        <w:spacing w:after="0" w:line="360" w:lineRule="auto"/>
        <w:jc w:val="both"/>
        <w:rPr>
          <w:rFonts w:ascii="Times New Roman" w:hAnsi="Times New Roman" w:cs="Times New Roman"/>
          <w:sz w:val="24"/>
          <w:szCs w:val="24"/>
          <w:lang w:val="en-US"/>
        </w:rPr>
      </w:pPr>
      <w:r w:rsidRPr="00B77D45">
        <w:rPr>
          <w:rFonts w:ascii="Times New Roman" w:hAnsi="Times New Roman" w:cs="Times New Roman"/>
          <w:sz w:val="24"/>
          <w:szCs w:val="24"/>
          <w:lang w:val="en-US"/>
        </w:rPr>
        <w:t>Where</w:t>
      </w:r>
      <w:r>
        <w:rPr>
          <w:rFonts w:ascii="Times New Roman" w:hAnsi="Times New Roman" w:cs="Times New Roman"/>
          <w:sz w:val="24"/>
          <w:szCs w:val="24"/>
          <w:lang w:val="en-US"/>
        </w:rPr>
        <w:t>:</w:t>
      </w:r>
    </w:p>
    <w:p w:rsidR="00B77D45" w:rsidRDefault="00B77D45" w:rsidP="00A479F9">
      <w:pPr>
        <w:autoSpaceDE w:val="0"/>
        <w:autoSpaceDN w:val="0"/>
        <w:adjustRightInd w:val="0"/>
        <w:spacing w:after="0" w:line="360" w:lineRule="auto"/>
        <w:jc w:val="both"/>
        <w:rPr>
          <w:rFonts w:ascii="Times New Roman" w:hAnsi="Times New Roman" w:cs="Times New Roman"/>
          <w:sz w:val="24"/>
          <w:szCs w:val="24"/>
          <w:lang w:val="en-US"/>
        </w:rPr>
      </w:pPr>
      <w:r w:rsidRPr="00B77D45">
        <w:rPr>
          <w:rFonts w:ascii="Times New Roman" w:hAnsi="Times New Roman" w:cs="Times New Roman"/>
          <w:sz w:val="24"/>
          <w:szCs w:val="24"/>
          <w:lang w:val="en-US"/>
        </w:rPr>
        <w:t xml:space="preserve"> </w:t>
      </w:r>
      <w:proofErr w:type="gramStart"/>
      <w:r w:rsidRPr="00B77D45">
        <w:rPr>
          <w:rFonts w:ascii="Times New Roman" w:hAnsi="Times New Roman" w:cs="Times New Roman"/>
          <w:sz w:val="24"/>
          <w:szCs w:val="24"/>
          <w:lang w:val="en-US"/>
        </w:rPr>
        <w:t>k</w:t>
      </w:r>
      <w:r w:rsidRPr="00B77D45">
        <w:rPr>
          <w:rFonts w:ascii="Times New Roman" w:hAnsi="Times New Roman" w:cs="Times New Roman"/>
          <w:sz w:val="24"/>
          <w:szCs w:val="24"/>
          <w:vertAlign w:val="subscript"/>
          <w:lang w:val="en-US"/>
        </w:rPr>
        <w:t>w</w:t>
      </w:r>
      <w:proofErr w:type="gramEnd"/>
      <w:r>
        <w:rPr>
          <w:rFonts w:ascii="Times New Roman" w:hAnsi="Times New Roman" w:cs="Times New Roman"/>
          <w:sz w:val="24"/>
          <w:szCs w:val="24"/>
          <w:lang w:val="en-US"/>
        </w:rPr>
        <w:t xml:space="preserve"> = the kinetic constant</w:t>
      </w:r>
    </w:p>
    <w:p w:rsidR="00B77D45" w:rsidRDefault="00B77D45"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y =</w:t>
      </w:r>
      <w:r w:rsidRPr="00B77D45">
        <w:rPr>
          <w:rFonts w:ascii="Times New Roman" w:hAnsi="Times New Roman" w:cs="Times New Roman"/>
          <w:sz w:val="24"/>
          <w:szCs w:val="24"/>
          <w:lang w:val="en-US"/>
        </w:rPr>
        <w:t xml:space="preserve"> the fraction of the</w:t>
      </w:r>
      <w:r>
        <w:rPr>
          <w:rFonts w:ascii="Times New Roman" w:hAnsi="Times New Roman" w:cs="Times New Roman"/>
          <w:sz w:val="24"/>
          <w:szCs w:val="24"/>
          <w:lang w:val="en-US"/>
        </w:rPr>
        <w:t xml:space="preserve"> </w:t>
      </w:r>
      <w:r w:rsidRPr="00B77D45">
        <w:rPr>
          <w:rFonts w:ascii="Times New Roman" w:hAnsi="Times New Roman" w:cs="Times New Roman"/>
          <w:sz w:val="24"/>
          <w:szCs w:val="24"/>
          <w:lang w:val="en-US"/>
        </w:rPr>
        <w:t>adsorbed metal ions, and</w:t>
      </w:r>
    </w:p>
    <w:p w:rsidR="00B77D45" w:rsidRDefault="00B77D45"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x =</w:t>
      </w:r>
      <w:r w:rsidRPr="00B77D45">
        <w:rPr>
          <w:rFonts w:ascii="Times New Roman" w:hAnsi="Times New Roman" w:cs="Times New Roman"/>
          <w:sz w:val="24"/>
          <w:szCs w:val="24"/>
          <w:lang w:val="en-US"/>
        </w:rPr>
        <w:t xml:space="preserve"> the fraction of metal ions</w:t>
      </w:r>
      <w:r>
        <w:rPr>
          <w:rFonts w:ascii="Times New Roman" w:hAnsi="Times New Roman" w:cs="Times New Roman"/>
          <w:sz w:val="24"/>
          <w:szCs w:val="24"/>
          <w:lang w:val="en-US"/>
        </w:rPr>
        <w:t xml:space="preserve"> </w:t>
      </w:r>
      <w:r w:rsidRPr="00B77D45">
        <w:rPr>
          <w:rFonts w:ascii="Times New Roman" w:hAnsi="Times New Roman" w:cs="Times New Roman"/>
          <w:sz w:val="24"/>
          <w:szCs w:val="24"/>
          <w:lang w:val="en-US"/>
        </w:rPr>
        <w:t xml:space="preserve">passing through the fixed bed, with </w:t>
      </w:r>
      <w:proofErr w:type="spellStart"/>
      <w:r w:rsidRPr="00B77D45">
        <w:rPr>
          <w:rFonts w:ascii="Times New Roman" w:hAnsi="Times New Roman" w:cs="Times New Roman"/>
          <w:sz w:val="24"/>
          <w:szCs w:val="24"/>
          <w:lang w:val="en-US"/>
        </w:rPr>
        <w:t>x+y</w:t>
      </w:r>
      <w:proofErr w:type="spellEnd"/>
      <w:r w:rsidRPr="00B77D45">
        <w:rPr>
          <w:rFonts w:ascii="Times New Roman" w:hAnsi="Times New Roman" w:cs="Times New Roman"/>
          <w:sz w:val="24"/>
          <w:szCs w:val="24"/>
          <w:lang w:val="en-US"/>
        </w:rPr>
        <w:t>=1.</w:t>
      </w:r>
    </w:p>
    <w:p w:rsidR="00B77D45" w:rsidRDefault="00B77D45" w:rsidP="00A479F9">
      <w:pPr>
        <w:autoSpaceDE w:val="0"/>
        <w:autoSpaceDN w:val="0"/>
        <w:adjustRightInd w:val="0"/>
        <w:spacing w:after="0" w:line="360" w:lineRule="auto"/>
        <w:jc w:val="both"/>
        <w:rPr>
          <w:rFonts w:ascii="Times New Roman" w:hAnsi="Times New Roman" w:cs="Times New Roman"/>
          <w:sz w:val="24"/>
          <w:szCs w:val="24"/>
          <w:lang w:val="en-US"/>
        </w:rPr>
      </w:pPr>
    </w:p>
    <w:p w:rsidR="00B77D45" w:rsidRDefault="00B77D45" w:rsidP="00A479F9">
      <w:pPr>
        <w:autoSpaceDE w:val="0"/>
        <w:autoSpaceDN w:val="0"/>
        <w:adjustRightInd w:val="0"/>
        <w:spacing w:after="0" w:line="360" w:lineRule="auto"/>
        <w:jc w:val="both"/>
        <w:rPr>
          <w:rFonts w:ascii="Times New Roman" w:hAnsi="Times New Roman" w:cs="Times New Roman"/>
          <w:sz w:val="24"/>
          <w:szCs w:val="24"/>
          <w:lang w:val="en-US"/>
        </w:rPr>
      </w:pPr>
      <w:r w:rsidRPr="00B77D45">
        <w:rPr>
          <w:rFonts w:ascii="Times New Roman" w:hAnsi="Times New Roman" w:cs="Times New Roman"/>
          <w:sz w:val="24"/>
          <w:szCs w:val="24"/>
          <w:lang w:val="en-US"/>
        </w:rPr>
        <w:t>(3) The br</w:t>
      </w:r>
      <w:r>
        <w:rPr>
          <w:rFonts w:ascii="Times New Roman" w:hAnsi="Times New Roman" w:cs="Times New Roman"/>
          <w:sz w:val="24"/>
          <w:szCs w:val="24"/>
          <w:lang w:val="en-US"/>
        </w:rPr>
        <w:t>eakthrough curve is symmetrical</w:t>
      </w:r>
      <w:r w:rsidRPr="00B77D45">
        <w:rPr>
          <w:rFonts w:ascii="Times New Roman" w:hAnsi="Times New Roman" w:cs="Times New Roman"/>
          <w:sz w:val="24"/>
          <w:szCs w:val="24"/>
          <w:lang w:val="en-US"/>
        </w:rPr>
        <w:t xml:space="preserve"> and,</w:t>
      </w:r>
    </w:p>
    <w:p w:rsidR="00B77D45" w:rsidRDefault="00B77D45" w:rsidP="00A479F9">
      <w:pPr>
        <w:autoSpaceDE w:val="0"/>
        <w:autoSpaceDN w:val="0"/>
        <w:adjustRightInd w:val="0"/>
        <w:spacing w:after="0" w:line="360" w:lineRule="auto"/>
        <w:jc w:val="both"/>
        <w:rPr>
          <w:rFonts w:ascii="Times New Roman" w:hAnsi="Times New Roman" w:cs="Times New Roman"/>
          <w:sz w:val="24"/>
          <w:szCs w:val="24"/>
          <w:lang w:val="en-US"/>
        </w:rPr>
      </w:pPr>
      <w:r w:rsidRPr="00B77D45">
        <w:rPr>
          <w:rFonts w:ascii="Times New Roman" w:hAnsi="Times New Roman" w:cs="Times New Roman"/>
          <w:sz w:val="24"/>
          <w:szCs w:val="24"/>
          <w:lang w:val="en-US"/>
        </w:rPr>
        <w:t>(4) There is negligible axial dispersion in the</w:t>
      </w:r>
      <w:r>
        <w:rPr>
          <w:rFonts w:ascii="Times New Roman" w:hAnsi="Times New Roman" w:cs="Times New Roman"/>
          <w:sz w:val="24"/>
          <w:szCs w:val="24"/>
          <w:lang w:val="en-US"/>
        </w:rPr>
        <w:t xml:space="preserve"> </w:t>
      </w:r>
      <w:r w:rsidRPr="00B77D45">
        <w:rPr>
          <w:rFonts w:ascii="Times New Roman" w:hAnsi="Times New Roman" w:cs="Times New Roman"/>
          <w:sz w:val="24"/>
          <w:szCs w:val="24"/>
          <w:lang w:val="en-US"/>
        </w:rPr>
        <w:t>column.</w:t>
      </w:r>
    </w:p>
    <w:p w:rsidR="00B77D45" w:rsidRDefault="00B77D45" w:rsidP="00A479F9">
      <w:pPr>
        <w:autoSpaceDE w:val="0"/>
        <w:autoSpaceDN w:val="0"/>
        <w:adjustRightInd w:val="0"/>
        <w:spacing w:after="0" w:line="360" w:lineRule="auto"/>
        <w:jc w:val="both"/>
        <w:rPr>
          <w:rFonts w:ascii="Times New Roman" w:hAnsi="Times New Roman" w:cs="Times New Roman"/>
          <w:sz w:val="24"/>
          <w:szCs w:val="24"/>
          <w:lang w:val="en-US"/>
        </w:rPr>
      </w:pPr>
    </w:p>
    <w:p w:rsidR="00B77D45" w:rsidRDefault="003210C8" w:rsidP="00A479F9">
      <w:pPr>
        <w:autoSpaceDE w:val="0"/>
        <w:autoSpaceDN w:val="0"/>
        <w:adjustRightInd w:val="0"/>
        <w:spacing w:after="0" w:line="360" w:lineRule="auto"/>
        <w:jc w:val="both"/>
        <w:rPr>
          <w:rFonts w:ascii="Times New Roman" w:hAnsi="Times New Roman" w:cs="Times New Roman"/>
          <w:sz w:val="24"/>
          <w:szCs w:val="24"/>
          <w:lang w:val="en-US"/>
        </w:rPr>
      </w:pPr>
      <w:r w:rsidRPr="003210C8">
        <w:rPr>
          <w:rFonts w:ascii="Times New Roman" w:hAnsi="Times New Roman" w:cs="Times New Roman"/>
          <w:sz w:val="24"/>
          <w:szCs w:val="24"/>
          <w:lang w:val="en-US"/>
        </w:rPr>
        <w:t>Presuming y=</w:t>
      </w:r>
      <w:proofErr w:type="spellStart"/>
      <w:r w:rsidRPr="003210C8">
        <w:rPr>
          <w:rFonts w:ascii="Times New Roman" w:hAnsi="Times New Roman" w:cs="Times New Roman"/>
          <w:sz w:val="24"/>
          <w:szCs w:val="24"/>
          <w:lang w:val="en-US"/>
        </w:rPr>
        <w:t>y</w:t>
      </w:r>
      <w:r w:rsidRPr="003210C8">
        <w:rPr>
          <w:rFonts w:ascii="Times New Roman" w:hAnsi="Times New Roman" w:cs="Times New Roman"/>
          <w:sz w:val="20"/>
          <w:szCs w:val="20"/>
          <w:lang w:val="en-US"/>
        </w:rPr>
        <w:t>w</w:t>
      </w:r>
      <w:proofErr w:type="spellEnd"/>
      <w:r>
        <w:rPr>
          <w:rFonts w:ascii="Times New Roman" w:hAnsi="Times New Roman" w:cs="Times New Roman"/>
          <w:sz w:val="24"/>
          <w:szCs w:val="24"/>
          <w:lang w:val="en-US"/>
        </w:rPr>
        <w:t xml:space="preserve"> at t=</w:t>
      </w:r>
      <w:proofErr w:type="spellStart"/>
      <w:r>
        <w:rPr>
          <w:rFonts w:ascii="Times New Roman" w:hAnsi="Times New Roman" w:cs="Times New Roman"/>
          <w:sz w:val="24"/>
          <w:szCs w:val="24"/>
          <w:lang w:val="en-US"/>
        </w:rPr>
        <w:t>t</w:t>
      </w:r>
      <w:r w:rsidRPr="003210C8">
        <w:rPr>
          <w:rFonts w:ascii="Times New Roman" w:hAnsi="Times New Roman" w:cs="Times New Roman"/>
          <w:sz w:val="20"/>
          <w:szCs w:val="20"/>
          <w:lang w:val="en-US"/>
        </w:rPr>
        <w:t>w</w:t>
      </w:r>
      <w:proofErr w:type="spellEnd"/>
      <w:r>
        <w:rPr>
          <w:rFonts w:ascii="Times New Roman" w:hAnsi="Times New Roman" w:cs="Times New Roman"/>
          <w:sz w:val="24"/>
          <w:szCs w:val="24"/>
          <w:lang w:val="en-US"/>
        </w:rPr>
        <w:t xml:space="preserve"> and integrating eq. (3.5</w:t>
      </w:r>
      <w:r w:rsidRPr="003210C8">
        <w:rPr>
          <w:rFonts w:ascii="Times New Roman" w:hAnsi="Times New Roman" w:cs="Times New Roman"/>
          <w:sz w:val="24"/>
          <w:szCs w:val="24"/>
          <w:lang w:val="en-US"/>
        </w:rPr>
        <w:t>0),</w:t>
      </w:r>
      <w:r>
        <w:rPr>
          <w:rFonts w:ascii="Times New Roman" w:hAnsi="Times New Roman" w:cs="Times New Roman"/>
          <w:sz w:val="24"/>
          <w:szCs w:val="24"/>
          <w:lang w:val="en-US"/>
        </w:rPr>
        <w:t xml:space="preserve"> </w:t>
      </w:r>
      <w:r w:rsidRPr="003210C8">
        <w:rPr>
          <w:rFonts w:ascii="Times New Roman" w:hAnsi="Times New Roman" w:cs="Times New Roman"/>
          <w:sz w:val="24"/>
          <w:szCs w:val="24"/>
          <w:lang w:val="en-US"/>
        </w:rPr>
        <w:t xml:space="preserve">one can </w:t>
      </w:r>
      <w:r w:rsidR="003A1388" w:rsidRPr="003210C8">
        <w:rPr>
          <w:rFonts w:ascii="Times New Roman" w:hAnsi="Times New Roman" w:cs="Times New Roman"/>
          <w:sz w:val="24"/>
          <w:szCs w:val="24"/>
          <w:lang w:val="en-US"/>
        </w:rPr>
        <w:t>obtain</w:t>
      </w:r>
      <w:r w:rsidR="003A1388">
        <w:rPr>
          <w:rFonts w:ascii="Times New Roman" w:hAnsi="Times New Roman" w:cs="Times New Roman"/>
          <w:sz w:val="24"/>
          <w:szCs w:val="24"/>
          <w:lang w:val="en-US"/>
        </w:rPr>
        <w:t>:</w:t>
      </w:r>
    </w:p>
    <w:p w:rsidR="003210C8" w:rsidRDefault="003210C8"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5109930F" wp14:editId="775B7C3D">
            <wp:extent cx="3590667" cy="720000"/>
            <wp:effectExtent l="19050" t="0" r="0" b="0"/>
            <wp:docPr id="134"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9"/>
                    <a:srcRect/>
                    <a:stretch>
                      <a:fillRect/>
                    </a:stretch>
                  </pic:blipFill>
                  <pic:spPr bwMode="auto">
                    <a:xfrm>
                      <a:off x="0" y="0"/>
                      <a:ext cx="3590667" cy="72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3.51)</w:t>
      </w:r>
    </w:p>
    <w:p w:rsidR="003210C8" w:rsidRDefault="003437A0" w:rsidP="00A479F9">
      <w:pPr>
        <w:autoSpaceDE w:val="0"/>
        <w:autoSpaceDN w:val="0"/>
        <w:adjustRightInd w:val="0"/>
        <w:spacing w:after="0" w:line="360" w:lineRule="auto"/>
        <w:jc w:val="both"/>
        <w:rPr>
          <w:rFonts w:ascii="Times New Roman" w:hAnsi="Times New Roman" w:cs="Times New Roman"/>
          <w:sz w:val="24"/>
          <w:szCs w:val="24"/>
          <w:lang w:val="en-US"/>
        </w:rPr>
      </w:pPr>
      <w:r w:rsidRPr="003437A0">
        <w:rPr>
          <w:rFonts w:ascii="Times New Roman" w:hAnsi="Times New Roman" w:cs="Times New Roman"/>
          <w:sz w:val="24"/>
          <w:szCs w:val="24"/>
          <w:lang w:val="en-US"/>
        </w:rPr>
        <w:t xml:space="preserve">Let w=0.5, then </w:t>
      </w:r>
      <w:proofErr w:type="spellStart"/>
      <w:r w:rsidRPr="003437A0">
        <w:rPr>
          <w:rFonts w:ascii="Times New Roman" w:hAnsi="Times New Roman" w:cs="Times New Roman"/>
          <w:sz w:val="24"/>
          <w:szCs w:val="24"/>
          <w:lang w:val="en-US"/>
        </w:rPr>
        <w:t>y</w:t>
      </w:r>
      <w:r w:rsidRPr="00A10A29">
        <w:rPr>
          <w:rFonts w:ascii="Times New Roman" w:hAnsi="Times New Roman" w:cs="Times New Roman"/>
          <w:sz w:val="20"/>
          <w:szCs w:val="20"/>
          <w:lang w:val="en-US"/>
        </w:rPr>
        <w:t>w</w:t>
      </w:r>
      <w:proofErr w:type="spellEnd"/>
      <w:r w:rsidRPr="003437A0">
        <w:rPr>
          <w:rFonts w:ascii="Times New Roman" w:hAnsi="Times New Roman" w:cs="Times New Roman"/>
          <w:sz w:val="24"/>
          <w:szCs w:val="24"/>
          <w:lang w:val="en-US"/>
        </w:rPr>
        <w:t>=y</w:t>
      </w:r>
      <w:r w:rsidRPr="00A10A29">
        <w:rPr>
          <w:rFonts w:ascii="Times New Roman" w:hAnsi="Times New Roman" w:cs="Times New Roman"/>
          <w:sz w:val="20"/>
          <w:szCs w:val="20"/>
          <w:vertAlign w:val="subscript"/>
          <w:lang w:val="en-US"/>
        </w:rPr>
        <w:t>1/2</w:t>
      </w:r>
      <w:r w:rsidRPr="003437A0">
        <w:rPr>
          <w:rFonts w:ascii="Times New Roman" w:hAnsi="Times New Roman" w:cs="Times New Roman"/>
          <w:sz w:val="24"/>
          <w:szCs w:val="24"/>
          <w:lang w:val="en-US"/>
        </w:rPr>
        <w:t>=x</w:t>
      </w:r>
      <w:r w:rsidRPr="00A10A29">
        <w:rPr>
          <w:rFonts w:ascii="Times New Roman" w:hAnsi="Times New Roman" w:cs="Times New Roman"/>
          <w:sz w:val="20"/>
          <w:szCs w:val="20"/>
          <w:vertAlign w:val="subscript"/>
          <w:lang w:val="en-US"/>
        </w:rPr>
        <w:t>1/2</w:t>
      </w:r>
      <w:r w:rsidRPr="003437A0">
        <w:rPr>
          <w:rFonts w:ascii="Times New Roman" w:hAnsi="Times New Roman" w:cs="Times New Roman"/>
          <w:sz w:val="24"/>
          <w:szCs w:val="24"/>
          <w:lang w:val="en-US"/>
        </w:rPr>
        <w:t xml:space="preserve">, </w:t>
      </w:r>
      <w:proofErr w:type="spellStart"/>
      <w:r w:rsidRPr="003437A0">
        <w:rPr>
          <w:rFonts w:ascii="Times New Roman" w:hAnsi="Times New Roman" w:cs="Times New Roman"/>
          <w:sz w:val="24"/>
          <w:szCs w:val="24"/>
          <w:lang w:val="en-US"/>
        </w:rPr>
        <w:t>t</w:t>
      </w:r>
      <w:r w:rsidRPr="00A10A29">
        <w:rPr>
          <w:rFonts w:ascii="Times New Roman" w:hAnsi="Times New Roman" w:cs="Times New Roman"/>
          <w:sz w:val="24"/>
          <w:szCs w:val="24"/>
          <w:vertAlign w:val="subscript"/>
          <w:lang w:val="en-US"/>
        </w:rPr>
        <w:t>w</w:t>
      </w:r>
      <w:proofErr w:type="spellEnd"/>
      <w:r w:rsidRPr="003437A0">
        <w:rPr>
          <w:rFonts w:ascii="Times New Roman" w:hAnsi="Times New Roman" w:cs="Times New Roman"/>
          <w:sz w:val="24"/>
          <w:szCs w:val="24"/>
          <w:lang w:val="en-US"/>
        </w:rPr>
        <w:t>=t</w:t>
      </w:r>
      <w:r w:rsidRPr="00A10A29">
        <w:rPr>
          <w:rFonts w:ascii="Times New Roman" w:hAnsi="Times New Roman" w:cs="Times New Roman"/>
          <w:sz w:val="24"/>
          <w:szCs w:val="24"/>
          <w:vertAlign w:val="subscript"/>
          <w:lang w:val="en-US"/>
        </w:rPr>
        <w:t>1/2</w:t>
      </w:r>
      <w:r w:rsidRPr="003437A0">
        <w:rPr>
          <w:rFonts w:ascii="Times New Roman" w:hAnsi="Times New Roman" w:cs="Times New Roman"/>
          <w:sz w:val="24"/>
          <w:szCs w:val="24"/>
          <w:lang w:val="en-US"/>
        </w:rPr>
        <w:t>. Combining</w:t>
      </w:r>
      <w:r>
        <w:rPr>
          <w:rFonts w:ascii="Times New Roman" w:hAnsi="Times New Roman" w:cs="Times New Roman"/>
          <w:sz w:val="24"/>
          <w:szCs w:val="24"/>
          <w:lang w:val="en-US"/>
        </w:rPr>
        <w:t xml:space="preserve"> </w:t>
      </w:r>
      <w:r w:rsidR="00A10A29">
        <w:rPr>
          <w:rFonts w:ascii="Times New Roman" w:hAnsi="Times New Roman" w:cs="Times New Roman"/>
          <w:sz w:val="24"/>
          <w:szCs w:val="24"/>
          <w:lang w:val="en-US"/>
        </w:rPr>
        <w:t>the above parameters with eq. (3.5</w:t>
      </w:r>
      <w:r w:rsidRPr="003437A0">
        <w:rPr>
          <w:rFonts w:ascii="Times New Roman" w:hAnsi="Times New Roman" w:cs="Times New Roman"/>
          <w:sz w:val="24"/>
          <w:szCs w:val="24"/>
          <w:lang w:val="en-US"/>
        </w:rPr>
        <w:t>1</w:t>
      </w:r>
      <w:proofErr w:type="gramStart"/>
      <w:r w:rsidRPr="003437A0">
        <w:rPr>
          <w:rFonts w:ascii="Times New Roman" w:hAnsi="Times New Roman" w:cs="Times New Roman"/>
          <w:sz w:val="24"/>
          <w:szCs w:val="24"/>
          <w:lang w:val="en-US"/>
        </w:rPr>
        <w:t>)</w:t>
      </w:r>
      <w:r w:rsidR="00A10A29">
        <w:rPr>
          <w:rFonts w:ascii="Times New Roman" w:hAnsi="Times New Roman" w:cs="Times New Roman"/>
          <w:sz w:val="24"/>
          <w:szCs w:val="24"/>
          <w:lang w:val="en-US"/>
        </w:rPr>
        <w:t xml:space="preserve"> :</w:t>
      </w:r>
      <w:proofErr w:type="gramEnd"/>
    </w:p>
    <w:p w:rsidR="00A10A29" w:rsidRDefault="00A10A29"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0BBA2F8B" wp14:editId="00BE92E2">
            <wp:extent cx="2967033" cy="900000"/>
            <wp:effectExtent l="19050" t="0" r="4767" b="0"/>
            <wp:docPr id="135" name="Εικόνα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0"/>
                    <a:srcRect/>
                    <a:stretch>
                      <a:fillRect/>
                    </a:stretch>
                  </pic:blipFill>
                  <pic:spPr bwMode="auto">
                    <a:xfrm>
                      <a:off x="0" y="0"/>
                      <a:ext cx="2967033" cy="90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3.52)</w:t>
      </w:r>
    </w:p>
    <w:p w:rsidR="0018605E" w:rsidRDefault="0018605E" w:rsidP="00A479F9">
      <w:pPr>
        <w:autoSpaceDE w:val="0"/>
        <w:autoSpaceDN w:val="0"/>
        <w:adjustRightInd w:val="0"/>
        <w:spacing w:after="0" w:line="360" w:lineRule="auto"/>
        <w:jc w:val="both"/>
        <w:rPr>
          <w:rFonts w:ascii="Times New Roman" w:hAnsi="Times New Roman" w:cs="Times New Roman"/>
          <w:sz w:val="24"/>
          <w:szCs w:val="24"/>
          <w:lang w:val="en-US"/>
        </w:rPr>
      </w:pPr>
      <w:proofErr w:type="gramStart"/>
      <w:r w:rsidRPr="0018605E">
        <w:rPr>
          <w:rFonts w:ascii="Times New Roman" w:hAnsi="Times New Roman" w:cs="Times New Roman"/>
          <w:sz w:val="24"/>
          <w:szCs w:val="24"/>
          <w:lang w:val="en-US"/>
        </w:rPr>
        <w:t>where</w:t>
      </w:r>
      <w:proofErr w:type="gramEnd"/>
      <w:r w:rsidRPr="0018605E">
        <w:rPr>
          <w:rFonts w:ascii="Times New Roman" w:hAnsi="Times New Roman" w:cs="Times New Roman"/>
          <w:sz w:val="24"/>
          <w:szCs w:val="24"/>
          <w:lang w:val="en-US"/>
        </w:rPr>
        <w:t xml:space="preserve"> x can be expressed as</w:t>
      </w:r>
      <w:r>
        <w:rPr>
          <w:rFonts w:ascii="Times New Roman" w:hAnsi="Times New Roman" w:cs="Times New Roman"/>
          <w:sz w:val="24"/>
          <w:szCs w:val="24"/>
          <w:lang w:val="en-US"/>
        </w:rPr>
        <w:t xml:space="preserve"> :</w:t>
      </w:r>
    </w:p>
    <w:p w:rsidR="0018605E" w:rsidRDefault="0018605E"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2A15A219" wp14:editId="1AF86331">
            <wp:extent cx="2530000" cy="720000"/>
            <wp:effectExtent l="19050" t="0" r="3650" b="0"/>
            <wp:docPr id="136"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1"/>
                    <a:srcRect/>
                    <a:stretch>
                      <a:fillRect/>
                    </a:stretch>
                  </pic:blipFill>
                  <pic:spPr bwMode="auto">
                    <a:xfrm>
                      <a:off x="0" y="0"/>
                      <a:ext cx="2530000" cy="72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3.53)</w:t>
      </w:r>
    </w:p>
    <w:p w:rsidR="0018605E" w:rsidRDefault="0018605E"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Substituting eq. (3.53) into eq. (3.5</w:t>
      </w:r>
      <w:r w:rsidRPr="0018605E">
        <w:rPr>
          <w:rFonts w:ascii="Times New Roman" w:hAnsi="Times New Roman" w:cs="Times New Roman"/>
          <w:sz w:val="24"/>
          <w:szCs w:val="24"/>
          <w:lang w:val="en-US"/>
        </w:rPr>
        <w:t>2), t should be in</w:t>
      </w:r>
      <w:r>
        <w:rPr>
          <w:rFonts w:ascii="Times New Roman" w:hAnsi="Times New Roman" w:cs="Times New Roman"/>
          <w:sz w:val="24"/>
          <w:szCs w:val="24"/>
          <w:lang w:val="en-US"/>
        </w:rPr>
        <w:t xml:space="preserve"> </w:t>
      </w:r>
      <w:r w:rsidRPr="0018605E">
        <w:rPr>
          <w:rFonts w:ascii="Times New Roman" w:hAnsi="Times New Roman" w:cs="Times New Roman"/>
          <w:sz w:val="24"/>
          <w:szCs w:val="24"/>
          <w:lang w:val="en-US"/>
        </w:rPr>
        <w:t xml:space="preserve">direct proportion to </w:t>
      </w:r>
      <w:proofErr w:type="gramStart"/>
      <w:r w:rsidRPr="0018605E">
        <w:rPr>
          <w:rFonts w:ascii="Times New Roman" w:hAnsi="Times New Roman" w:cs="Times New Roman"/>
          <w:sz w:val="24"/>
          <w:szCs w:val="24"/>
          <w:lang w:val="en-US"/>
        </w:rPr>
        <w:t>ln[</w:t>
      </w:r>
      <w:proofErr w:type="gramEnd"/>
      <w:r w:rsidRPr="0018605E">
        <w:rPr>
          <w:rFonts w:ascii="Times New Roman" w:hAnsi="Times New Roman" w:cs="Times New Roman"/>
          <w:sz w:val="24"/>
          <w:szCs w:val="24"/>
          <w:lang w:val="en-US"/>
        </w:rPr>
        <w:t>(C</w:t>
      </w:r>
      <w:r w:rsidRPr="0018605E">
        <w:rPr>
          <w:rFonts w:ascii="Times New Roman" w:hAnsi="Times New Roman" w:cs="Times New Roman"/>
          <w:sz w:val="24"/>
          <w:szCs w:val="24"/>
          <w:vertAlign w:val="subscript"/>
          <w:lang w:val="en-US"/>
        </w:rPr>
        <w:t>F/</w:t>
      </w:r>
      <w:r w:rsidRPr="0018605E">
        <w:rPr>
          <w:rFonts w:ascii="Times New Roman" w:hAnsi="Times New Roman" w:cs="Times New Roman"/>
          <w:sz w:val="24"/>
          <w:szCs w:val="24"/>
          <w:lang w:val="en-US"/>
        </w:rPr>
        <w:t xml:space="preserve">C)−1]. A plot of </w:t>
      </w:r>
      <w:proofErr w:type="gramStart"/>
      <w:r w:rsidRPr="0018605E">
        <w:rPr>
          <w:rFonts w:ascii="Times New Roman" w:hAnsi="Times New Roman" w:cs="Times New Roman"/>
          <w:sz w:val="24"/>
          <w:szCs w:val="24"/>
          <w:lang w:val="en-US"/>
        </w:rPr>
        <w:t>ln[</w:t>
      </w:r>
      <w:proofErr w:type="gramEnd"/>
      <w:r w:rsidRPr="0018605E">
        <w:rPr>
          <w:rFonts w:ascii="Times New Roman" w:hAnsi="Times New Roman" w:cs="Times New Roman"/>
          <w:sz w:val="24"/>
          <w:szCs w:val="24"/>
          <w:lang w:val="en-US"/>
        </w:rPr>
        <w:t>(C</w:t>
      </w:r>
      <w:r w:rsidRPr="0018605E">
        <w:rPr>
          <w:rFonts w:ascii="Times New Roman" w:hAnsi="Times New Roman" w:cs="Times New Roman"/>
          <w:sz w:val="24"/>
          <w:szCs w:val="24"/>
          <w:vertAlign w:val="subscript"/>
          <w:lang w:val="en-US"/>
        </w:rPr>
        <w:t>F</w:t>
      </w:r>
      <w:r w:rsidRPr="0018605E">
        <w:rPr>
          <w:rFonts w:ascii="Times New Roman" w:hAnsi="Times New Roman" w:cs="Times New Roman"/>
          <w:sz w:val="24"/>
          <w:szCs w:val="24"/>
          <w:lang w:val="en-US"/>
        </w:rPr>
        <w:t>/C)</w:t>
      </w:r>
      <w:r>
        <w:rPr>
          <w:rFonts w:ascii="Times New Roman" w:hAnsi="Times New Roman" w:cs="Times New Roman"/>
          <w:sz w:val="24"/>
          <w:szCs w:val="24"/>
          <w:lang w:val="en-US"/>
        </w:rPr>
        <w:t xml:space="preserve"> </w:t>
      </w:r>
      <w:r w:rsidRPr="0018605E">
        <w:rPr>
          <w:rFonts w:ascii="Times New Roman" w:hAnsi="Times New Roman" w:cs="Times New Roman"/>
          <w:sz w:val="24"/>
          <w:szCs w:val="24"/>
          <w:lang w:val="en-US"/>
        </w:rPr>
        <w:t>−1] vs. t produces the slope and intercept value as</w:t>
      </w:r>
      <w:r>
        <w:rPr>
          <w:rFonts w:ascii="Times New Roman" w:hAnsi="Times New Roman" w:cs="Times New Roman"/>
          <w:sz w:val="24"/>
          <w:szCs w:val="24"/>
          <w:lang w:val="en-US"/>
        </w:rPr>
        <w:t xml:space="preserve"> </w:t>
      </w:r>
      <w:r w:rsidRPr="0018605E">
        <w:rPr>
          <w:rFonts w:ascii="Times New Roman" w:hAnsi="Times New Roman" w:cs="Times New Roman"/>
          <w:sz w:val="24"/>
          <w:szCs w:val="24"/>
          <w:lang w:val="en-US"/>
        </w:rPr>
        <w:t>1/k</w:t>
      </w:r>
      <w:r w:rsidRPr="0018605E">
        <w:rPr>
          <w:rFonts w:ascii="Times New Roman" w:hAnsi="Times New Roman" w:cs="Times New Roman"/>
          <w:sz w:val="20"/>
          <w:szCs w:val="20"/>
          <w:lang w:val="en-US"/>
        </w:rPr>
        <w:t>w</w:t>
      </w:r>
      <w:r w:rsidRPr="0018605E">
        <w:rPr>
          <w:rFonts w:ascii="Times New Roman" w:hAnsi="Times New Roman" w:cs="Times New Roman"/>
          <w:sz w:val="24"/>
          <w:szCs w:val="24"/>
          <w:lang w:val="en-US"/>
        </w:rPr>
        <w:t xml:space="preserve"> and t</w:t>
      </w:r>
      <w:r w:rsidRPr="0018605E">
        <w:rPr>
          <w:rFonts w:ascii="Times New Roman" w:hAnsi="Times New Roman" w:cs="Times New Roman"/>
          <w:sz w:val="20"/>
          <w:szCs w:val="20"/>
          <w:lang w:val="en-US"/>
        </w:rPr>
        <w:t>1/2</w:t>
      </w:r>
      <w:r>
        <w:rPr>
          <w:rFonts w:ascii="Times New Roman" w:hAnsi="Times New Roman" w:cs="Times New Roman"/>
          <w:sz w:val="24"/>
          <w:szCs w:val="24"/>
          <w:lang w:val="en-US"/>
        </w:rPr>
        <w:t xml:space="preserve">, </w:t>
      </w:r>
      <w:r w:rsidRPr="0018605E">
        <w:rPr>
          <w:rFonts w:ascii="Times New Roman" w:hAnsi="Times New Roman" w:cs="Times New Roman"/>
          <w:sz w:val="24"/>
          <w:szCs w:val="24"/>
          <w:lang w:val="en-US"/>
        </w:rPr>
        <w:t xml:space="preserve">respectively. </w:t>
      </w:r>
    </w:p>
    <w:p w:rsidR="0018605E" w:rsidRDefault="0018605E" w:rsidP="00A479F9">
      <w:pPr>
        <w:autoSpaceDE w:val="0"/>
        <w:autoSpaceDN w:val="0"/>
        <w:adjustRightInd w:val="0"/>
        <w:spacing w:after="0" w:line="360" w:lineRule="auto"/>
        <w:jc w:val="both"/>
        <w:rPr>
          <w:rFonts w:ascii="Times New Roman" w:hAnsi="Times New Roman" w:cs="Times New Roman"/>
          <w:sz w:val="24"/>
          <w:szCs w:val="24"/>
          <w:lang w:val="en-US"/>
        </w:rPr>
      </w:pPr>
      <w:r w:rsidRPr="0018605E">
        <w:rPr>
          <w:rFonts w:ascii="Times New Roman" w:hAnsi="Times New Roman" w:cs="Times New Roman"/>
          <w:sz w:val="24"/>
          <w:szCs w:val="24"/>
          <w:lang w:val="en-US"/>
        </w:rPr>
        <w:t>Then the entire breakthrough</w:t>
      </w:r>
      <w:r>
        <w:rPr>
          <w:rFonts w:ascii="Times New Roman" w:hAnsi="Times New Roman" w:cs="Times New Roman"/>
          <w:sz w:val="24"/>
          <w:szCs w:val="24"/>
          <w:lang w:val="en-US"/>
        </w:rPr>
        <w:t xml:space="preserve"> </w:t>
      </w:r>
      <w:r w:rsidRPr="0018605E">
        <w:rPr>
          <w:rFonts w:ascii="Times New Roman" w:hAnsi="Times New Roman" w:cs="Times New Roman"/>
          <w:sz w:val="24"/>
          <w:szCs w:val="24"/>
          <w:lang w:val="en-US"/>
        </w:rPr>
        <w:t>curve</w:t>
      </w:r>
      <w:r>
        <w:rPr>
          <w:rFonts w:ascii="Times New Roman" w:hAnsi="Times New Roman" w:cs="Times New Roman"/>
          <w:sz w:val="24"/>
          <w:szCs w:val="24"/>
          <w:lang w:val="en-US"/>
        </w:rPr>
        <w:t xml:space="preserve"> can be obtained based on Eq. (3.5</w:t>
      </w:r>
      <w:r w:rsidRPr="0018605E">
        <w:rPr>
          <w:rFonts w:ascii="Times New Roman" w:hAnsi="Times New Roman" w:cs="Times New Roman"/>
          <w:sz w:val="24"/>
          <w:szCs w:val="24"/>
          <w:lang w:val="en-US"/>
        </w:rPr>
        <w:t>2). Meanwhile, similar</w:t>
      </w:r>
      <w:r>
        <w:rPr>
          <w:rFonts w:ascii="Times New Roman" w:hAnsi="Times New Roman" w:cs="Times New Roman"/>
          <w:sz w:val="24"/>
          <w:szCs w:val="24"/>
          <w:lang w:val="en-US"/>
        </w:rPr>
        <w:t xml:space="preserve"> </w:t>
      </w:r>
      <w:r w:rsidRPr="0018605E">
        <w:rPr>
          <w:rFonts w:ascii="Times New Roman" w:hAnsi="Times New Roman" w:cs="Times New Roman"/>
          <w:sz w:val="24"/>
          <w:szCs w:val="24"/>
          <w:lang w:val="en-US"/>
        </w:rPr>
        <w:t>to the Yoon-Nelson model, it cannot provide sufficient</w:t>
      </w:r>
      <w:r>
        <w:rPr>
          <w:rFonts w:ascii="Times New Roman" w:hAnsi="Times New Roman" w:cs="Times New Roman"/>
          <w:sz w:val="24"/>
          <w:szCs w:val="24"/>
          <w:lang w:val="en-US"/>
        </w:rPr>
        <w:t xml:space="preserve"> </w:t>
      </w:r>
      <w:r w:rsidR="009C5C59">
        <w:rPr>
          <w:rFonts w:ascii="Times New Roman" w:hAnsi="Times New Roman" w:cs="Times New Roman"/>
          <w:sz w:val="24"/>
          <w:szCs w:val="24"/>
          <w:lang w:val="en-US"/>
        </w:rPr>
        <w:t xml:space="preserve">information of an </w:t>
      </w:r>
      <w:r w:rsidRPr="0018605E">
        <w:rPr>
          <w:rFonts w:ascii="Times New Roman" w:hAnsi="Times New Roman" w:cs="Times New Roman"/>
          <w:sz w:val="24"/>
          <w:szCs w:val="24"/>
          <w:lang w:val="en-US"/>
        </w:rPr>
        <w:t>adsorption system.</w:t>
      </w:r>
    </w:p>
    <w:p w:rsidR="00022E84" w:rsidRDefault="00022E84" w:rsidP="00A479F9">
      <w:pPr>
        <w:autoSpaceDE w:val="0"/>
        <w:autoSpaceDN w:val="0"/>
        <w:adjustRightInd w:val="0"/>
        <w:spacing w:after="0" w:line="360" w:lineRule="auto"/>
        <w:jc w:val="both"/>
        <w:rPr>
          <w:rFonts w:ascii="Times New Roman" w:hAnsi="Times New Roman" w:cs="Times New Roman"/>
          <w:sz w:val="24"/>
          <w:szCs w:val="24"/>
          <w:lang w:val="en-US"/>
        </w:rPr>
      </w:pPr>
    </w:p>
    <w:p w:rsidR="003A1388" w:rsidRDefault="003A1388" w:rsidP="00A479F9">
      <w:pPr>
        <w:autoSpaceDE w:val="0"/>
        <w:autoSpaceDN w:val="0"/>
        <w:adjustRightInd w:val="0"/>
        <w:spacing w:after="0" w:line="360" w:lineRule="auto"/>
        <w:jc w:val="both"/>
        <w:rPr>
          <w:rFonts w:ascii="Times New Roman" w:hAnsi="Times New Roman" w:cs="Times New Roman"/>
          <w:b/>
          <w:sz w:val="24"/>
          <w:szCs w:val="24"/>
          <w:lang w:val="en-US"/>
        </w:rPr>
      </w:pPr>
    </w:p>
    <w:p w:rsidR="003A1388" w:rsidRDefault="003A1388" w:rsidP="00A479F9">
      <w:pPr>
        <w:autoSpaceDE w:val="0"/>
        <w:autoSpaceDN w:val="0"/>
        <w:adjustRightInd w:val="0"/>
        <w:spacing w:after="0" w:line="360" w:lineRule="auto"/>
        <w:jc w:val="both"/>
        <w:rPr>
          <w:rFonts w:ascii="Times New Roman" w:hAnsi="Times New Roman" w:cs="Times New Roman"/>
          <w:b/>
          <w:sz w:val="24"/>
          <w:szCs w:val="24"/>
          <w:lang w:val="en-US"/>
        </w:rPr>
      </w:pPr>
    </w:p>
    <w:p w:rsidR="00022E84" w:rsidRDefault="00022E84" w:rsidP="00A479F9">
      <w:pPr>
        <w:autoSpaceDE w:val="0"/>
        <w:autoSpaceDN w:val="0"/>
        <w:adjustRightInd w:val="0"/>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3.4.8. </w:t>
      </w:r>
      <w:proofErr w:type="spellStart"/>
      <w:r w:rsidRPr="00022E84">
        <w:rPr>
          <w:rFonts w:ascii="Times New Roman" w:hAnsi="Times New Roman" w:cs="Times New Roman"/>
          <w:b/>
          <w:sz w:val="24"/>
          <w:szCs w:val="24"/>
          <w:lang w:val="en-US"/>
        </w:rPr>
        <w:t>Wolborska</w:t>
      </w:r>
      <w:proofErr w:type="spellEnd"/>
      <w:r w:rsidRPr="00022E84">
        <w:rPr>
          <w:rFonts w:ascii="Times New Roman" w:hAnsi="Times New Roman" w:cs="Times New Roman"/>
          <w:b/>
          <w:sz w:val="24"/>
          <w:szCs w:val="24"/>
          <w:lang w:val="en-US"/>
        </w:rPr>
        <w:t xml:space="preserve"> model</w:t>
      </w:r>
    </w:p>
    <w:p w:rsidR="009C5C59" w:rsidRDefault="009C5C59" w:rsidP="00A479F9">
      <w:pPr>
        <w:autoSpaceDE w:val="0"/>
        <w:autoSpaceDN w:val="0"/>
        <w:adjustRightInd w:val="0"/>
        <w:spacing w:after="0" w:line="360" w:lineRule="auto"/>
        <w:jc w:val="both"/>
        <w:rPr>
          <w:rFonts w:ascii="Times New Roman" w:hAnsi="Times New Roman" w:cs="Times New Roman"/>
          <w:b/>
          <w:sz w:val="24"/>
          <w:szCs w:val="24"/>
          <w:lang w:val="en-US"/>
        </w:rPr>
      </w:pPr>
    </w:p>
    <w:p w:rsidR="00022E84" w:rsidRDefault="00022E84" w:rsidP="00A479F9">
      <w:pPr>
        <w:autoSpaceDE w:val="0"/>
        <w:autoSpaceDN w:val="0"/>
        <w:adjustRightInd w:val="0"/>
        <w:spacing w:after="0" w:line="360" w:lineRule="auto"/>
        <w:jc w:val="both"/>
        <w:rPr>
          <w:rFonts w:ascii="Times New Roman" w:hAnsi="Times New Roman" w:cs="Times New Roman"/>
          <w:sz w:val="24"/>
          <w:szCs w:val="24"/>
          <w:lang w:val="en-US"/>
        </w:rPr>
      </w:pPr>
      <w:r w:rsidRPr="00022E84">
        <w:rPr>
          <w:rFonts w:ascii="Times New Roman" w:hAnsi="Times New Roman" w:cs="Times New Roman"/>
          <w:sz w:val="24"/>
          <w:szCs w:val="24"/>
          <w:lang w:val="en-US"/>
        </w:rPr>
        <w:t xml:space="preserve"> </w:t>
      </w:r>
      <w:proofErr w:type="spellStart"/>
      <w:r w:rsidRPr="00022E84">
        <w:rPr>
          <w:rFonts w:ascii="Times New Roman" w:hAnsi="Times New Roman" w:cs="Times New Roman"/>
          <w:sz w:val="24"/>
          <w:szCs w:val="24"/>
          <w:lang w:val="en-US"/>
        </w:rPr>
        <w:t>Wolborska</w:t>
      </w:r>
      <w:proofErr w:type="spellEnd"/>
      <w:r w:rsidRPr="00022E84">
        <w:rPr>
          <w:rFonts w:ascii="Times New Roman" w:hAnsi="Times New Roman" w:cs="Times New Roman"/>
          <w:sz w:val="24"/>
          <w:szCs w:val="24"/>
          <w:lang w:val="en-US"/>
        </w:rPr>
        <w:t xml:space="preserve"> and </w:t>
      </w:r>
      <w:proofErr w:type="spellStart"/>
      <w:r w:rsidRPr="00022E84">
        <w:rPr>
          <w:rFonts w:ascii="Times New Roman" w:hAnsi="Times New Roman" w:cs="Times New Roman"/>
          <w:sz w:val="24"/>
          <w:szCs w:val="24"/>
          <w:lang w:val="en-US"/>
        </w:rPr>
        <w:t>Pustelnik</w:t>
      </w:r>
      <w:proofErr w:type="spellEnd"/>
      <w:r>
        <w:rPr>
          <w:rFonts w:ascii="Times New Roman" w:hAnsi="Times New Roman" w:cs="Times New Roman"/>
          <w:sz w:val="24"/>
          <w:szCs w:val="24"/>
          <w:lang w:val="en-US"/>
        </w:rPr>
        <w:t xml:space="preserve"> </w:t>
      </w:r>
      <w:r w:rsidRPr="00022E84">
        <w:rPr>
          <w:rFonts w:ascii="Times New Roman" w:hAnsi="Times New Roman" w:cs="Times New Roman"/>
          <w:sz w:val="24"/>
          <w:szCs w:val="24"/>
          <w:lang w:val="en-US"/>
        </w:rPr>
        <w:t>(1996) analyzed the adsorption of p-</w:t>
      </w:r>
      <w:proofErr w:type="spellStart"/>
      <w:r w:rsidRPr="00022E84">
        <w:rPr>
          <w:rFonts w:ascii="Times New Roman" w:hAnsi="Times New Roman" w:cs="Times New Roman"/>
          <w:sz w:val="24"/>
          <w:szCs w:val="24"/>
          <w:lang w:val="en-US"/>
        </w:rPr>
        <w:t>nitrophenol</w:t>
      </w:r>
      <w:proofErr w:type="spellEnd"/>
      <w:r w:rsidRPr="00022E84">
        <w:rPr>
          <w:rFonts w:ascii="Times New Roman" w:hAnsi="Times New Roman" w:cs="Times New Roman"/>
          <w:sz w:val="24"/>
          <w:szCs w:val="24"/>
          <w:lang w:val="en-US"/>
        </w:rPr>
        <w:t xml:space="preserve"> on</w:t>
      </w:r>
      <w:r>
        <w:rPr>
          <w:rFonts w:ascii="Times New Roman" w:hAnsi="Times New Roman" w:cs="Times New Roman"/>
          <w:sz w:val="24"/>
          <w:szCs w:val="24"/>
          <w:lang w:val="en-US"/>
        </w:rPr>
        <w:t xml:space="preserve"> </w:t>
      </w:r>
      <w:r w:rsidRPr="00022E84">
        <w:rPr>
          <w:rFonts w:ascii="Times New Roman" w:hAnsi="Times New Roman" w:cs="Times New Roman"/>
          <w:sz w:val="24"/>
          <w:szCs w:val="24"/>
          <w:lang w:val="en-US"/>
        </w:rPr>
        <w:t>activated carbon and found that the initial segment of</w:t>
      </w:r>
      <w:r>
        <w:rPr>
          <w:rFonts w:ascii="Times New Roman" w:hAnsi="Times New Roman" w:cs="Times New Roman"/>
          <w:sz w:val="24"/>
          <w:szCs w:val="24"/>
          <w:lang w:val="en-US"/>
        </w:rPr>
        <w:t xml:space="preserve"> </w:t>
      </w:r>
      <w:r w:rsidRPr="00022E84">
        <w:rPr>
          <w:rFonts w:ascii="Times New Roman" w:hAnsi="Times New Roman" w:cs="Times New Roman"/>
          <w:sz w:val="24"/>
          <w:szCs w:val="24"/>
          <w:lang w:val="en-US"/>
        </w:rPr>
        <w:t>the breakthrough curve is controlled by film diffusion</w:t>
      </w:r>
      <w:r>
        <w:rPr>
          <w:rFonts w:ascii="Times New Roman" w:hAnsi="Times New Roman" w:cs="Times New Roman"/>
          <w:sz w:val="24"/>
          <w:szCs w:val="24"/>
          <w:lang w:val="en-US"/>
        </w:rPr>
        <w:t xml:space="preserve"> </w:t>
      </w:r>
      <w:r w:rsidRPr="00022E84">
        <w:rPr>
          <w:rFonts w:ascii="Times New Roman" w:hAnsi="Times New Roman" w:cs="Times New Roman"/>
          <w:sz w:val="24"/>
          <w:szCs w:val="24"/>
          <w:lang w:val="en-US"/>
        </w:rPr>
        <w:t>with constant kinetic coefficient, and the concentration</w:t>
      </w:r>
      <w:r>
        <w:rPr>
          <w:rFonts w:ascii="Times New Roman" w:hAnsi="Times New Roman" w:cs="Times New Roman"/>
          <w:sz w:val="24"/>
          <w:szCs w:val="24"/>
          <w:lang w:val="en-US"/>
        </w:rPr>
        <w:t xml:space="preserve"> </w:t>
      </w:r>
      <w:r w:rsidRPr="00022E84">
        <w:rPr>
          <w:rFonts w:ascii="Times New Roman" w:hAnsi="Times New Roman" w:cs="Times New Roman"/>
          <w:sz w:val="24"/>
          <w:szCs w:val="24"/>
          <w:lang w:val="en-US"/>
        </w:rPr>
        <w:t>profile of the initial stage moves axially in the</w:t>
      </w:r>
      <w:r>
        <w:rPr>
          <w:rFonts w:ascii="Times New Roman" w:hAnsi="Times New Roman" w:cs="Times New Roman"/>
          <w:sz w:val="24"/>
          <w:szCs w:val="24"/>
          <w:lang w:val="en-US"/>
        </w:rPr>
        <w:t xml:space="preserve"> </w:t>
      </w:r>
      <w:r w:rsidR="009C5C59">
        <w:rPr>
          <w:rFonts w:ascii="Times New Roman" w:hAnsi="Times New Roman" w:cs="Times New Roman"/>
          <w:sz w:val="24"/>
          <w:szCs w:val="24"/>
          <w:lang w:val="en-US"/>
        </w:rPr>
        <w:t xml:space="preserve">column at a constant </w:t>
      </w:r>
      <w:proofErr w:type="gramStart"/>
      <w:r w:rsidR="009C5C59">
        <w:rPr>
          <w:rFonts w:ascii="Times New Roman" w:hAnsi="Times New Roman" w:cs="Times New Roman"/>
          <w:sz w:val="24"/>
          <w:szCs w:val="24"/>
          <w:lang w:val="en-US"/>
        </w:rPr>
        <w:t>velocity[</w:t>
      </w:r>
      <w:proofErr w:type="gramEnd"/>
      <w:r w:rsidR="009C5C59">
        <w:rPr>
          <w:rFonts w:ascii="Times New Roman" w:hAnsi="Times New Roman" w:cs="Times New Roman"/>
          <w:sz w:val="24"/>
          <w:szCs w:val="24"/>
          <w:lang w:val="en-US"/>
        </w:rPr>
        <w:t xml:space="preserve">60]. </w:t>
      </w:r>
    </w:p>
    <w:p w:rsidR="00022E84" w:rsidRDefault="00022E84" w:rsidP="00A479F9">
      <w:pPr>
        <w:autoSpaceDE w:val="0"/>
        <w:autoSpaceDN w:val="0"/>
        <w:adjustRightInd w:val="0"/>
        <w:spacing w:after="0" w:line="360" w:lineRule="auto"/>
        <w:jc w:val="both"/>
        <w:rPr>
          <w:rFonts w:ascii="Times New Roman" w:hAnsi="Times New Roman" w:cs="Times New Roman"/>
          <w:sz w:val="24"/>
          <w:szCs w:val="24"/>
          <w:lang w:val="en-US"/>
        </w:rPr>
      </w:pPr>
      <w:r w:rsidRPr="00022E84">
        <w:rPr>
          <w:rFonts w:ascii="Times New Roman" w:hAnsi="Times New Roman" w:cs="Times New Roman"/>
          <w:sz w:val="24"/>
          <w:szCs w:val="24"/>
          <w:lang w:val="en-US"/>
        </w:rPr>
        <w:t>Moreover, the width of</w:t>
      </w:r>
      <w:r>
        <w:rPr>
          <w:rFonts w:ascii="Times New Roman" w:hAnsi="Times New Roman" w:cs="Times New Roman"/>
          <w:sz w:val="24"/>
          <w:szCs w:val="24"/>
          <w:lang w:val="en-US"/>
        </w:rPr>
        <w:t xml:space="preserve"> </w:t>
      </w:r>
      <w:r w:rsidRPr="00022E84">
        <w:rPr>
          <w:rFonts w:ascii="Times New Roman" w:hAnsi="Times New Roman" w:cs="Times New Roman"/>
          <w:sz w:val="24"/>
          <w:szCs w:val="24"/>
          <w:lang w:val="en-US"/>
        </w:rPr>
        <w:t>concentration profile in the column and the final</w:t>
      </w:r>
      <w:r>
        <w:rPr>
          <w:rFonts w:ascii="Times New Roman" w:hAnsi="Times New Roman" w:cs="Times New Roman"/>
          <w:sz w:val="24"/>
          <w:szCs w:val="24"/>
          <w:lang w:val="en-US"/>
        </w:rPr>
        <w:t xml:space="preserve"> </w:t>
      </w:r>
      <w:r w:rsidRPr="00022E84">
        <w:rPr>
          <w:rFonts w:ascii="Times New Roman" w:hAnsi="Times New Roman" w:cs="Times New Roman"/>
          <w:sz w:val="24"/>
          <w:szCs w:val="24"/>
          <w:lang w:val="en-US"/>
        </w:rPr>
        <w:t>breakthrough curve were nearly constant. Based on</w:t>
      </w:r>
      <w:r>
        <w:rPr>
          <w:rFonts w:ascii="Times New Roman" w:hAnsi="Times New Roman" w:cs="Times New Roman"/>
          <w:sz w:val="24"/>
          <w:szCs w:val="24"/>
          <w:lang w:val="en-US"/>
        </w:rPr>
        <w:t xml:space="preserve"> </w:t>
      </w:r>
      <w:r w:rsidRPr="00022E84">
        <w:rPr>
          <w:rFonts w:ascii="Times New Roman" w:hAnsi="Times New Roman" w:cs="Times New Roman"/>
          <w:sz w:val="24"/>
          <w:szCs w:val="24"/>
          <w:lang w:val="en-US"/>
        </w:rPr>
        <w:t>above observations, they developed a model to describe</w:t>
      </w:r>
      <w:r>
        <w:rPr>
          <w:rFonts w:ascii="Times New Roman" w:hAnsi="Times New Roman" w:cs="Times New Roman"/>
          <w:sz w:val="24"/>
          <w:szCs w:val="24"/>
          <w:lang w:val="en-US"/>
        </w:rPr>
        <w:t xml:space="preserve"> </w:t>
      </w:r>
      <w:r w:rsidRPr="00022E84">
        <w:rPr>
          <w:rFonts w:ascii="Times New Roman" w:hAnsi="Times New Roman" w:cs="Times New Roman"/>
          <w:sz w:val="24"/>
          <w:szCs w:val="24"/>
          <w:lang w:val="en-US"/>
        </w:rPr>
        <w:t>the breakthrough at low concentration region,</w:t>
      </w:r>
      <w:r>
        <w:rPr>
          <w:rFonts w:ascii="Times New Roman" w:hAnsi="Times New Roman" w:cs="Times New Roman"/>
          <w:sz w:val="24"/>
          <w:szCs w:val="24"/>
          <w:lang w:val="en-US"/>
        </w:rPr>
        <w:t xml:space="preserve"> </w:t>
      </w:r>
      <w:r w:rsidRPr="00022E84">
        <w:rPr>
          <w:rFonts w:ascii="Times New Roman" w:hAnsi="Times New Roman" w:cs="Times New Roman"/>
          <w:sz w:val="24"/>
          <w:szCs w:val="24"/>
          <w:lang w:val="en-US"/>
        </w:rPr>
        <w:t>which was written as</w:t>
      </w:r>
      <w:r>
        <w:rPr>
          <w:rFonts w:ascii="Times New Roman" w:hAnsi="Times New Roman" w:cs="Times New Roman"/>
          <w:sz w:val="24"/>
          <w:szCs w:val="24"/>
          <w:lang w:val="en-US"/>
        </w:rPr>
        <w:t>:</w:t>
      </w:r>
    </w:p>
    <w:p w:rsidR="00022E84" w:rsidRDefault="00794B24"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46020011" wp14:editId="55C96347">
            <wp:extent cx="2460000" cy="720000"/>
            <wp:effectExtent l="19050" t="0" r="0" b="0"/>
            <wp:docPr id="137" name="Εικόνα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2"/>
                    <a:srcRect/>
                    <a:stretch>
                      <a:fillRect/>
                    </a:stretch>
                  </pic:blipFill>
                  <pic:spPr bwMode="auto">
                    <a:xfrm>
                      <a:off x="0" y="0"/>
                      <a:ext cx="2460000" cy="720000"/>
                    </a:xfrm>
                    <a:prstGeom prst="rect">
                      <a:avLst/>
                    </a:prstGeom>
                    <a:noFill/>
                    <a:ln w="9525">
                      <a:noFill/>
                      <a:miter lim="800000"/>
                      <a:headEnd/>
                      <a:tailEnd/>
                    </a:ln>
                  </pic:spPr>
                </pic:pic>
              </a:graphicData>
            </a:graphic>
          </wp:inline>
        </w:drawing>
      </w:r>
      <w:r w:rsidR="002F4BC2">
        <w:rPr>
          <w:rFonts w:ascii="Times New Roman" w:hAnsi="Times New Roman" w:cs="Times New Roman"/>
          <w:sz w:val="24"/>
          <w:szCs w:val="24"/>
          <w:lang w:val="en-US"/>
        </w:rPr>
        <w:t xml:space="preserve">          (eq. 3.54)</w:t>
      </w:r>
    </w:p>
    <w:p w:rsidR="002F4BC2" w:rsidRDefault="003A1388" w:rsidP="00A479F9">
      <w:pPr>
        <w:autoSpaceDE w:val="0"/>
        <w:autoSpaceDN w:val="0"/>
        <w:adjustRightInd w:val="0"/>
        <w:spacing w:after="0" w:line="360" w:lineRule="auto"/>
        <w:jc w:val="both"/>
        <w:rPr>
          <w:rFonts w:ascii="Times New Roman" w:hAnsi="Times New Roman" w:cs="Times New Roman"/>
          <w:sz w:val="24"/>
          <w:szCs w:val="24"/>
          <w:lang w:val="en-US"/>
        </w:rPr>
      </w:pPr>
      <w:r w:rsidRPr="002F4BC2">
        <w:rPr>
          <w:rFonts w:ascii="Times New Roman" w:hAnsi="Times New Roman" w:cs="Times New Roman"/>
          <w:sz w:val="24"/>
          <w:szCs w:val="24"/>
          <w:lang w:val="en-US"/>
        </w:rPr>
        <w:t>Where</w:t>
      </w:r>
      <w:r w:rsidR="002F4BC2" w:rsidRPr="002F4BC2">
        <w:rPr>
          <w:rFonts w:ascii="Times New Roman" w:hAnsi="Times New Roman" w:cs="Times New Roman"/>
          <w:sz w:val="24"/>
          <w:szCs w:val="24"/>
          <w:lang w:val="en-US"/>
        </w:rPr>
        <w:t xml:space="preserve"> β</w:t>
      </w:r>
      <w:r w:rsidR="002F4BC2" w:rsidRPr="002F4BC2">
        <w:rPr>
          <w:rFonts w:ascii="Times New Roman" w:hAnsi="Times New Roman" w:cs="Times New Roman"/>
          <w:sz w:val="24"/>
          <w:szCs w:val="24"/>
          <w:vertAlign w:val="subscript"/>
          <w:lang w:val="en-US"/>
        </w:rPr>
        <w:t>L</w:t>
      </w:r>
      <w:r w:rsidR="002F4BC2" w:rsidRPr="002F4BC2">
        <w:rPr>
          <w:rFonts w:ascii="Times New Roman" w:hAnsi="Times New Roman" w:cs="Times New Roman"/>
          <w:sz w:val="24"/>
          <w:szCs w:val="24"/>
          <w:lang w:val="en-US"/>
        </w:rPr>
        <w:t xml:space="preserve"> is the film diffusivity, which can be determined</w:t>
      </w:r>
      <w:r w:rsidR="002F4BC2">
        <w:rPr>
          <w:rFonts w:ascii="Times New Roman" w:hAnsi="Times New Roman" w:cs="Times New Roman"/>
          <w:sz w:val="24"/>
          <w:szCs w:val="24"/>
          <w:lang w:val="en-US"/>
        </w:rPr>
        <w:t xml:space="preserve"> from the initial linear </w:t>
      </w:r>
      <w:r w:rsidR="002F4BC2" w:rsidRPr="002F4BC2">
        <w:rPr>
          <w:rFonts w:ascii="Times New Roman" w:hAnsi="Times New Roman" w:cs="Times New Roman"/>
          <w:sz w:val="24"/>
          <w:szCs w:val="24"/>
          <w:lang w:val="en-US"/>
        </w:rPr>
        <w:t>section of the breakthrough</w:t>
      </w:r>
      <w:r w:rsidR="002F4BC2">
        <w:rPr>
          <w:rFonts w:ascii="Times New Roman" w:hAnsi="Times New Roman" w:cs="Times New Roman"/>
          <w:sz w:val="24"/>
          <w:szCs w:val="24"/>
          <w:lang w:val="en-US"/>
        </w:rPr>
        <w:t xml:space="preserve"> </w:t>
      </w:r>
      <w:r w:rsidR="002F4BC2" w:rsidRPr="002F4BC2">
        <w:rPr>
          <w:rFonts w:ascii="Times New Roman" w:hAnsi="Times New Roman" w:cs="Times New Roman"/>
          <w:sz w:val="24"/>
          <w:szCs w:val="24"/>
          <w:lang w:val="en-US"/>
        </w:rPr>
        <w:t>curve in the semi-logarithmic system through</w:t>
      </w:r>
      <w:r w:rsidR="002F4BC2">
        <w:rPr>
          <w:rFonts w:ascii="Times New Roman" w:hAnsi="Times New Roman" w:cs="Times New Roman"/>
          <w:sz w:val="24"/>
          <w:szCs w:val="24"/>
          <w:lang w:val="en-US"/>
        </w:rPr>
        <w:t xml:space="preserve"> </w:t>
      </w:r>
      <w:r w:rsidR="002F4BC2" w:rsidRPr="002F4BC2">
        <w:rPr>
          <w:rFonts w:ascii="Times New Roman" w:hAnsi="Times New Roman" w:cs="Times New Roman"/>
          <w:sz w:val="24"/>
          <w:szCs w:val="24"/>
          <w:lang w:val="en-US"/>
        </w:rPr>
        <w:t>experiment or correlations.</w:t>
      </w:r>
    </w:p>
    <w:p w:rsidR="002F4BC2" w:rsidRDefault="002F4BC2" w:rsidP="00A479F9">
      <w:pPr>
        <w:autoSpaceDE w:val="0"/>
        <w:autoSpaceDN w:val="0"/>
        <w:adjustRightInd w:val="0"/>
        <w:spacing w:after="0" w:line="360" w:lineRule="auto"/>
        <w:jc w:val="both"/>
        <w:rPr>
          <w:rFonts w:ascii="Times New Roman" w:hAnsi="Times New Roman" w:cs="Times New Roman"/>
          <w:sz w:val="24"/>
          <w:szCs w:val="24"/>
          <w:lang w:val="en-US"/>
        </w:rPr>
      </w:pPr>
    </w:p>
    <w:p w:rsidR="00DC182A" w:rsidRDefault="00DC182A" w:rsidP="00A479F9">
      <w:pPr>
        <w:autoSpaceDE w:val="0"/>
        <w:autoSpaceDN w:val="0"/>
        <w:adjustRightInd w:val="0"/>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3.4.9. </w:t>
      </w:r>
      <w:r w:rsidRPr="00DC182A">
        <w:rPr>
          <w:rFonts w:ascii="Times New Roman" w:hAnsi="Times New Roman" w:cs="Times New Roman"/>
          <w:b/>
          <w:sz w:val="24"/>
          <w:szCs w:val="24"/>
          <w:lang w:val="en-US"/>
        </w:rPr>
        <w:t>Modified dose-response model</w:t>
      </w:r>
    </w:p>
    <w:p w:rsidR="00DC182A" w:rsidRDefault="00DC182A" w:rsidP="00A479F9">
      <w:pPr>
        <w:autoSpaceDE w:val="0"/>
        <w:autoSpaceDN w:val="0"/>
        <w:adjustRightInd w:val="0"/>
        <w:spacing w:after="0" w:line="360" w:lineRule="auto"/>
        <w:jc w:val="both"/>
        <w:rPr>
          <w:rFonts w:ascii="Times New Roman" w:hAnsi="Times New Roman" w:cs="Times New Roman"/>
          <w:b/>
          <w:sz w:val="24"/>
          <w:szCs w:val="24"/>
          <w:lang w:val="en-US"/>
        </w:rPr>
      </w:pPr>
    </w:p>
    <w:p w:rsidR="00DC182A" w:rsidRDefault="00DC182A" w:rsidP="00A479F9">
      <w:pPr>
        <w:autoSpaceDE w:val="0"/>
        <w:autoSpaceDN w:val="0"/>
        <w:adjustRightInd w:val="0"/>
        <w:spacing w:after="0" w:line="360" w:lineRule="auto"/>
        <w:jc w:val="both"/>
        <w:rPr>
          <w:rFonts w:ascii="Times New Roman" w:hAnsi="Times New Roman" w:cs="Times New Roman"/>
          <w:sz w:val="24"/>
          <w:szCs w:val="24"/>
          <w:lang w:val="en-US"/>
        </w:rPr>
      </w:pPr>
      <w:r w:rsidRPr="00DC182A">
        <w:rPr>
          <w:rFonts w:ascii="Times New Roman" w:hAnsi="Times New Roman" w:cs="Times New Roman"/>
          <w:sz w:val="24"/>
          <w:szCs w:val="24"/>
          <w:lang w:val="en-US"/>
        </w:rPr>
        <w:t>This model was initially developed for pharmacology</w:t>
      </w:r>
      <w:r>
        <w:rPr>
          <w:rFonts w:ascii="Times New Roman" w:hAnsi="Times New Roman" w:cs="Times New Roman"/>
          <w:sz w:val="24"/>
          <w:szCs w:val="24"/>
          <w:lang w:val="en-US"/>
        </w:rPr>
        <w:t xml:space="preserve"> </w:t>
      </w:r>
      <w:r w:rsidRPr="00DC182A">
        <w:rPr>
          <w:rFonts w:ascii="Times New Roman" w:hAnsi="Times New Roman" w:cs="Times New Roman"/>
          <w:sz w:val="24"/>
          <w:szCs w:val="24"/>
          <w:lang w:val="en-US"/>
        </w:rPr>
        <w:t>studies and recently used to describe adsorption</w:t>
      </w:r>
      <w:r>
        <w:rPr>
          <w:rFonts w:ascii="Times New Roman" w:hAnsi="Times New Roman" w:cs="Times New Roman"/>
          <w:sz w:val="24"/>
          <w:szCs w:val="24"/>
          <w:lang w:val="en-US"/>
        </w:rPr>
        <w:t xml:space="preserve"> </w:t>
      </w:r>
      <w:r w:rsidRPr="00DC182A">
        <w:rPr>
          <w:rFonts w:ascii="Times New Roman" w:hAnsi="Times New Roman" w:cs="Times New Roman"/>
          <w:sz w:val="24"/>
          <w:szCs w:val="24"/>
          <w:lang w:val="en-US"/>
        </w:rPr>
        <w:t xml:space="preserve">of metals </w:t>
      </w:r>
      <w:r w:rsidR="009C5C59">
        <w:rPr>
          <w:rFonts w:ascii="Times New Roman" w:hAnsi="Times New Roman" w:cs="Times New Roman"/>
          <w:sz w:val="24"/>
          <w:szCs w:val="24"/>
          <w:lang w:val="en-US"/>
        </w:rPr>
        <w:t xml:space="preserve">in some cases, e.g. as in [61]. </w:t>
      </w:r>
      <w:r w:rsidRPr="00DC182A">
        <w:rPr>
          <w:rFonts w:ascii="Times New Roman" w:hAnsi="Times New Roman" w:cs="Times New Roman"/>
          <w:sz w:val="24"/>
          <w:szCs w:val="24"/>
          <w:lang w:val="en-US"/>
        </w:rPr>
        <w:t xml:space="preserve"> The</w:t>
      </w:r>
      <w:r>
        <w:rPr>
          <w:rFonts w:ascii="Times New Roman" w:hAnsi="Times New Roman" w:cs="Times New Roman"/>
          <w:sz w:val="24"/>
          <w:szCs w:val="24"/>
          <w:lang w:val="en-US"/>
        </w:rPr>
        <w:t xml:space="preserve"> </w:t>
      </w:r>
      <w:r w:rsidRPr="00DC182A">
        <w:rPr>
          <w:rFonts w:ascii="Times New Roman" w:hAnsi="Times New Roman" w:cs="Times New Roman"/>
          <w:sz w:val="24"/>
          <w:szCs w:val="24"/>
          <w:lang w:val="en-US"/>
        </w:rPr>
        <w:t>modified dose-response model can be written as</w:t>
      </w:r>
      <w:r>
        <w:rPr>
          <w:rFonts w:ascii="Times New Roman" w:hAnsi="Times New Roman" w:cs="Times New Roman"/>
          <w:sz w:val="24"/>
          <w:szCs w:val="24"/>
          <w:lang w:val="en-US"/>
        </w:rPr>
        <w:t>:</w:t>
      </w:r>
    </w:p>
    <w:p w:rsidR="00DC182A" w:rsidRDefault="00DC182A"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29F28DE2" wp14:editId="5939F0F0">
            <wp:extent cx="2610327" cy="1080000"/>
            <wp:effectExtent l="19050" t="0" r="0" b="0"/>
            <wp:docPr id="138" name="Εικόνα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3"/>
                    <a:srcRect/>
                    <a:stretch>
                      <a:fillRect/>
                    </a:stretch>
                  </pic:blipFill>
                  <pic:spPr bwMode="auto">
                    <a:xfrm>
                      <a:off x="0" y="0"/>
                      <a:ext cx="2610327" cy="108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3.55)</w:t>
      </w:r>
    </w:p>
    <w:p w:rsidR="00DC182A" w:rsidRDefault="00DC182A" w:rsidP="00A479F9">
      <w:pPr>
        <w:autoSpaceDE w:val="0"/>
        <w:autoSpaceDN w:val="0"/>
        <w:adjustRightInd w:val="0"/>
        <w:spacing w:after="0" w:line="360" w:lineRule="auto"/>
        <w:jc w:val="both"/>
        <w:rPr>
          <w:rFonts w:ascii="Times New Roman" w:hAnsi="Times New Roman" w:cs="Times New Roman"/>
          <w:sz w:val="24"/>
          <w:szCs w:val="24"/>
          <w:lang w:val="en-US"/>
        </w:rPr>
      </w:pPr>
      <w:r w:rsidRPr="00DC182A">
        <w:rPr>
          <w:rFonts w:ascii="Times New Roman" w:hAnsi="Times New Roman" w:cs="Times New Roman"/>
          <w:sz w:val="24"/>
          <w:szCs w:val="24"/>
          <w:lang w:val="en-US"/>
        </w:rPr>
        <w:t>After rearrangement, it could be written as</w:t>
      </w:r>
      <w:r>
        <w:rPr>
          <w:rFonts w:ascii="Times New Roman" w:hAnsi="Times New Roman" w:cs="Times New Roman"/>
          <w:sz w:val="24"/>
          <w:szCs w:val="24"/>
          <w:lang w:val="en-US"/>
        </w:rPr>
        <w:t>:</w:t>
      </w:r>
    </w:p>
    <w:p w:rsidR="00DC182A" w:rsidRDefault="00DC182A"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1EDD1F3A" wp14:editId="2403A719">
            <wp:extent cx="2970000" cy="720000"/>
            <wp:effectExtent l="19050" t="0" r="1800" b="0"/>
            <wp:docPr id="139"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4"/>
                    <a:srcRect/>
                    <a:stretch>
                      <a:fillRect/>
                    </a:stretch>
                  </pic:blipFill>
                  <pic:spPr bwMode="auto">
                    <a:xfrm>
                      <a:off x="0" y="0"/>
                      <a:ext cx="2970000" cy="72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(eq. 3.56)</w:t>
      </w:r>
    </w:p>
    <w:p w:rsidR="00DC182A" w:rsidRDefault="00DC182A" w:rsidP="00A479F9">
      <w:pPr>
        <w:autoSpaceDE w:val="0"/>
        <w:autoSpaceDN w:val="0"/>
        <w:adjustRightInd w:val="0"/>
        <w:spacing w:after="0" w:line="36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where</w:t>
      </w:r>
      <w:proofErr w:type="gramEnd"/>
      <w:r>
        <w:rPr>
          <w:rFonts w:ascii="Times New Roman" w:hAnsi="Times New Roman" w:cs="Times New Roman"/>
          <w:sz w:val="24"/>
          <w:szCs w:val="24"/>
          <w:lang w:val="en-US"/>
        </w:rPr>
        <w:t xml:space="preserve"> </w:t>
      </w:r>
      <w:r>
        <w:rPr>
          <w:rFonts w:ascii="Times New Roman" w:hAnsi="Times New Roman" w:cs="Times New Roman"/>
          <w:sz w:val="24"/>
          <w:szCs w:val="24"/>
        </w:rPr>
        <w:t>α</w:t>
      </w:r>
      <w:r w:rsidRPr="00DC182A">
        <w:rPr>
          <w:rFonts w:ascii="Times New Roman" w:hAnsi="Times New Roman" w:cs="Times New Roman"/>
          <w:sz w:val="24"/>
          <w:szCs w:val="24"/>
          <w:lang w:val="en-US"/>
        </w:rPr>
        <w:t>′ is the model parameter. Similar to other m</w:t>
      </w:r>
      <w:r>
        <w:rPr>
          <w:rFonts w:ascii="Times New Roman" w:hAnsi="Times New Roman" w:cs="Times New Roman"/>
          <w:sz w:val="24"/>
          <w:szCs w:val="24"/>
          <w:lang w:val="en-US"/>
        </w:rPr>
        <w:t xml:space="preserve">odels, </w:t>
      </w:r>
      <w:r>
        <w:rPr>
          <w:rFonts w:ascii="Times New Roman" w:hAnsi="Times New Roman" w:cs="Times New Roman"/>
          <w:sz w:val="24"/>
          <w:szCs w:val="24"/>
        </w:rPr>
        <w:t>α</w:t>
      </w:r>
      <w:r w:rsidRPr="00DC182A">
        <w:rPr>
          <w:rFonts w:ascii="Times New Roman" w:hAnsi="Times New Roman" w:cs="Times New Roman"/>
          <w:sz w:val="24"/>
          <w:szCs w:val="24"/>
          <w:lang w:val="en-US"/>
        </w:rPr>
        <w:t xml:space="preserve">′ and </w:t>
      </w:r>
      <w:proofErr w:type="spellStart"/>
      <w:r w:rsidRPr="00DC182A">
        <w:rPr>
          <w:rFonts w:ascii="Times New Roman" w:hAnsi="Times New Roman" w:cs="Times New Roman"/>
          <w:sz w:val="24"/>
          <w:szCs w:val="24"/>
          <w:lang w:val="en-US"/>
        </w:rPr>
        <w:t>q</w:t>
      </w:r>
      <w:r w:rsidRPr="001A08EC">
        <w:rPr>
          <w:rFonts w:ascii="Times New Roman" w:hAnsi="Times New Roman" w:cs="Times New Roman"/>
          <w:sz w:val="24"/>
          <w:szCs w:val="24"/>
          <w:vertAlign w:val="subscript"/>
          <w:lang w:val="en-US"/>
        </w:rPr>
        <w:t>F</w:t>
      </w:r>
      <w:proofErr w:type="spellEnd"/>
      <w:r w:rsidR="001A08EC">
        <w:rPr>
          <w:rFonts w:ascii="Times New Roman" w:hAnsi="Times New Roman" w:cs="Times New Roman"/>
          <w:sz w:val="24"/>
          <w:szCs w:val="24"/>
          <w:lang w:val="en-US"/>
        </w:rPr>
        <w:t xml:space="preserve"> could be</w:t>
      </w:r>
      <w:r w:rsidR="001A08EC" w:rsidRPr="001A08EC">
        <w:rPr>
          <w:rFonts w:ascii="Times New Roman" w:hAnsi="Times New Roman" w:cs="Times New Roman"/>
          <w:sz w:val="24"/>
          <w:szCs w:val="24"/>
          <w:lang w:val="en-US"/>
        </w:rPr>
        <w:t xml:space="preserve"> </w:t>
      </w:r>
      <w:r w:rsidRPr="00DC182A">
        <w:rPr>
          <w:rFonts w:ascii="Times New Roman" w:hAnsi="Times New Roman" w:cs="Times New Roman"/>
          <w:sz w:val="24"/>
          <w:szCs w:val="24"/>
          <w:lang w:val="en-US"/>
        </w:rPr>
        <w:t>determined by plotting ln[C</w:t>
      </w:r>
      <w:proofErr w:type="gramStart"/>
      <w:r w:rsidRPr="00DC182A">
        <w:rPr>
          <w:rFonts w:ascii="Times New Roman" w:hAnsi="Times New Roman" w:cs="Times New Roman"/>
          <w:sz w:val="24"/>
          <w:szCs w:val="24"/>
          <w:lang w:val="en-US"/>
        </w:rPr>
        <w:t>/(</w:t>
      </w:r>
      <w:proofErr w:type="gramEnd"/>
      <w:r w:rsidRPr="00DC182A">
        <w:rPr>
          <w:rFonts w:ascii="Times New Roman" w:hAnsi="Times New Roman" w:cs="Times New Roman"/>
          <w:sz w:val="24"/>
          <w:szCs w:val="24"/>
          <w:lang w:val="en-US"/>
        </w:rPr>
        <w:t>C</w:t>
      </w:r>
      <w:r w:rsidRPr="00DC182A">
        <w:rPr>
          <w:rFonts w:ascii="Times New Roman" w:hAnsi="Times New Roman" w:cs="Times New Roman"/>
          <w:sz w:val="24"/>
          <w:szCs w:val="24"/>
          <w:vertAlign w:val="subscript"/>
          <w:lang w:val="en-US"/>
        </w:rPr>
        <w:t>F</w:t>
      </w:r>
      <w:r w:rsidRPr="00DC182A">
        <w:rPr>
          <w:rFonts w:ascii="Times New Roman" w:hAnsi="Times New Roman" w:cs="Times New Roman"/>
          <w:sz w:val="24"/>
          <w:szCs w:val="24"/>
          <w:lang w:val="en-US"/>
        </w:rPr>
        <w:t>−C)] vs. ln(</w:t>
      </w:r>
      <w:proofErr w:type="spellStart"/>
      <w:r w:rsidRPr="00DC182A">
        <w:rPr>
          <w:rFonts w:ascii="Times New Roman" w:hAnsi="Times New Roman" w:cs="Times New Roman"/>
          <w:sz w:val="24"/>
          <w:szCs w:val="24"/>
          <w:lang w:val="en-US"/>
        </w:rPr>
        <w:t>C</w:t>
      </w:r>
      <w:r w:rsidRPr="00DC182A">
        <w:rPr>
          <w:rFonts w:ascii="Times New Roman" w:hAnsi="Times New Roman" w:cs="Times New Roman"/>
          <w:sz w:val="24"/>
          <w:szCs w:val="24"/>
          <w:vertAlign w:val="subscript"/>
          <w:lang w:val="en-US"/>
        </w:rPr>
        <w:t>F</w:t>
      </w:r>
      <w:r w:rsidRPr="001A08EC">
        <w:rPr>
          <w:rFonts w:ascii="Times New Roman" w:hAnsi="Times New Roman" w:cs="Times New Roman"/>
          <w:i/>
          <w:sz w:val="24"/>
          <w:szCs w:val="24"/>
          <w:lang w:val="en-US"/>
        </w:rPr>
        <w:t>Q</w:t>
      </w:r>
      <w:r w:rsidRPr="00DC182A">
        <w:rPr>
          <w:rFonts w:ascii="Times New Roman" w:hAnsi="Times New Roman" w:cs="Times New Roman"/>
          <w:sz w:val="24"/>
          <w:szCs w:val="24"/>
          <w:vertAlign w:val="subscript"/>
          <w:lang w:val="en-US"/>
        </w:rPr>
        <w:t>t</w:t>
      </w:r>
      <w:proofErr w:type="spellEnd"/>
      <w:r w:rsidRPr="00DC182A">
        <w:rPr>
          <w:rFonts w:ascii="Times New Roman" w:hAnsi="Times New Roman" w:cs="Times New Roman"/>
          <w:sz w:val="24"/>
          <w:szCs w:val="24"/>
          <w:lang w:val="en-US"/>
        </w:rPr>
        <w:t>).</w:t>
      </w:r>
    </w:p>
    <w:p w:rsidR="00DC182A" w:rsidRPr="00DC182A" w:rsidRDefault="00DC182A" w:rsidP="00A479F9">
      <w:pPr>
        <w:autoSpaceDE w:val="0"/>
        <w:autoSpaceDN w:val="0"/>
        <w:adjustRightInd w:val="0"/>
        <w:spacing w:after="0" w:line="360" w:lineRule="auto"/>
        <w:jc w:val="both"/>
        <w:rPr>
          <w:rFonts w:ascii="Times New Roman" w:hAnsi="Times New Roman" w:cs="Times New Roman"/>
          <w:sz w:val="24"/>
          <w:szCs w:val="24"/>
          <w:lang w:val="en-US"/>
        </w:rPr>
      </w:pPr>
    </w:p>
    <w:p w:rsidR="00CE51A6" w:rsidRPr="00FC7CF3" w:rsidRDefault="00CE51A6" w:rsidP="00A479F9">
      <w:pPr>
        <w:autoSpaceDE w:val="0"/>
        <w:autoSpaceDN w:val="0"/>
        <w:adjustRightInd w:val="0"/>
        <w:spacing w:after="0" w:line="360" w:lineRule="auto"/>
        <w:jc w:val="both"/>
        <w:rPr>
          <w:rFonts w:ascii="Times New Roman" w:hAnsi="Times New Roman" w:cs="Times New Roman"/>
          <w:sz w:val="24"/>
          <w:szCs w:val="24"/>
          <w:lang w:val="en-US"/>
        </w:rPr>
      </w:pPr>
    </w:p>
    <w:p w:rsidR="00512A9A" w:rsidRDefault="003A1388" w:rsidP="00A479F9">
      <w:pPr>
        <w:autoSpaceDE w:val="0"/>
        <w:autoSpaceDN w:val="0"/>
        <w:adjustRightInd w:val="0"/>
        <w:spacing w:after="0" w:line="360" w:lineRule="auto"/>
        <w:jc w:val="both"/>
        <w:rPr>
          <w:rFonts w:ascii="Times New Roman" w:eastAsia="FrutigerNeueLTCom-Light" w:hAnsi="Times New Roman" w:cs="Times New Roman"/>
          <w:b/>
          <w:sz w:val="24"/>
          <w:szCs w:val="24"/>
          <w:lang w:val="en-US"/>
        </w:rPr>
      </w:pPr>
      <w:r>
        <w:rPr>
          <w:rFonts w:ascii="Times New Roman" w:eastAsia="FrutigerNeueLTCom-Light" w:hAnsi="Times New Roman" w:cs="Times New Roman"/>
          <w:b/>
          <w:sz w:val="24"/>
          <w:szCs w:val="24"/>
          <w:lang w:val="en-US"/>
        </w:rPr>
        <w:lastRenderedPageBreak/>
        <w:t xml:space="preserve">CHAPTER </w:t>
      </w:r>
      <w:r w:rsidR="00D84065">
        <w:rPr>
          <w:rFonts w:ascii="Times New Roman" w:eastAsia="FrutigerNeueLTCom-Light" w:hAnsi="Times New Roman" w:cs="Times New Roman"/>
          <w:b/>
          <w:sz w:val="24"/>
          <w:szCs w:val="24"/>
          <w:lang w:val="en-US"/>
        </w:rPr>
        <w:t>4</w:t>
      </w:r>
      <w:r w:rsidR="00B414CA">
        <w:rPr>
          <w:rFonts w:ascii="Times New Roman" w:eastAsia="FrutigerNeueLTCom-Light" w:hAnsi="Times New Roman" w:cs="Times New Roman"/>
          <w:b/>
          <w:sz w:val="24"/>
          <w:szCs w:val="24"/>
          <w:lang w:val="en-US"/>
        </w:rPr>
        <w:t xml:space="preserve">:  </w:t>
      </w:r>
      <w:r w:rsidR="003F2C05">
        <w:rPr>
          <w:rFonts w:ascii="Times New Roman" w:eastAsia="FrutigerNeueLTCom-Light" w:hAnsi="Times New Roman" w:cs="Times New Roman"/>
          <w:b/>
          <w:sz w:val="24"/>
          <w:szCs w:val="24"/>
          <w:lang w:val="en-US"/>
        </w:rPr>
        <w:t xml:space="preserve">BIOMASS </w:t>
      </w:r>
      <w:r w:rsidR="00D278EF">
        <w:rPr>
          <w:rFonts w:ascii="Times New Roman" w:eastAsia="FrutigerNeueLTCom-Light" w:hAnsi="Times New Roman" w:cs="Times New Roman"/>
          <w:b/>
          <w:sz w:val="24"/>
          <w:szCs w:val="24"/>
          <w:lang w:val="en-US"/>
        </w:rPr>
        <w:t xml:space="preserve">  </w:t>
      </w:r>
      <w:r w:rsidR="003F2C05">
        <w:rPr>
          <w:rFonts w:ascii="Times New Roman" w:eastAsia="FrutigerNeueLTCom-Light" w:hAnsi="Times New Roman" w:cs="Times New Roman"/>
          <w:b/>
          <w:sz w:val="24"/>
          <w:szCs w:val="24"/>
          <w:lang w:val="en-US"/>
        </w:rPr>
        <w:t xml:space="preserve">AS </w:t>
      </w:r>
      <w:r w:rsidR="00D278EF">
        <w:rPr>
          <w:rFonts w:ascii="Times New Roman" w:eastAsia="FrutigerNeueLTCom-Light" w:hAnsi="Times New Roman" w:cs="Times New Roman"/>
          <w:b/>
          <w:sz w:val="24"/>
          <w:szCs w:val="24"/>
          <w:lang w:val="en-US"/>
        </w:rPr>
        <w:t xml:space="preserve">  </w:t>
      </w:r>
      <w:proofErr w:type="gramStart"/>
      <w:r w:rsidR="003F2C05">
        <w:rPr>
          <w:rFonts w:ascii="Times New Roman" w:eastAsia="FrutigerNeueLTCom-Light" w:hAnsi="Times New Roman" w:cs="Times New Roman"/>
          <w:b/>
          <w:sz w:val="24"/>
          <w:szCs w:val="24"/>
          <w:lang w:val="en-US"/>
        </w:rPr>
        <w:t>ADSORBENT  -</w:t>
      </w:r>
      <w:proofErr w:type="gramEnd"/>
      <w:r w:rsidR="003F2C05">
        <w:rPr>
          <w:rFonts w:ascii="Times New Roman" w:eastAsia="FrutigerNeueLTCom-Light" w:hAnsi="Times New Roman" w:cs="Times New Roman"/>
          <w:b/>
          <w:sz w:val="24"/>
          <w:szCs w:val="24"/>
          <w:lang w:val="en-US"/>
        </w:rPr>
        <w:t xml:space="preserve"> BIOSORPTION TECHNOLOGY</w:t>
      </w:r>
    </w:p>
    <w:p w:rsidR="003F2C05" w:rsidRDefault="003F2C05" w:rsidP="00A479F9">
      <w:pPr>
        <w:autoSpaceDE w:val="0"/>
        <w:autoSpaceDN w:val="0"/>
        <w:adjustRightInd w:val="0"/>
        <w:spacing w:after="0" w:line="360" w:lineRule="auto"/>
        <w:jc w:val="both"/>
        <w:rPr>
          <w:rFonts w:ascii="Times New Roman" w:eastAsia="FrutigerNeueLTCom-Light" w:hAnsi="Times New Roman" w:cs="Times New Roman"/>
          <w:b/>
          <w:sz w:val="24"/>
          <w:szCs w:val="24"/>
          <w:lang w:val="en-US"/>
        </w:rPr>
      </w:pPr>
    </w:p>
    <w:p w:rsidR="00B414CA" w:rsidRPr="003A1388" w:rsidRDefault="00D84065" w:rsidP="00A479F9">
      <w:pPr>
        <w:autoSpaceDE w:val="0"/>
        <w:autoSpaceDN w:val="0"/>
        <w:adjustRightInd w:val="0"/>
        <w:spacing w:after="0" w:line="360" w:lineRule="auto"/>
        <w:jc w:val="both"/>
        <w:rPr>
          <w:rFonts w:ascii="Times New Roman" w:eastAsia="FrutigerNeueLTCom-Light" w:hAnsi="Times New Roman" w:cs="Times New Roman"/>
          <w:b/>
          <w:sz w:val="24"/>
          <w:szCs w:val="24"/>
          <w:lang w:val="en-US"/>
        </w:rPr>
      </w:pPr>
      <w:r w:rsidRPr="003A1388">
        <w:rPr>
          <w:rFonts w:ascii="Times New Roman" w:eastAsia="FrutigerNeueLTCom-Light" w:hAnsi="Times New Roman" w:cs="Times New Roman"/>
          <w:b/>
          <w:sz w:val="24"/>
          <w:szCs w:val="24"/>
          <w:lang w:val="en-US"/>
        </w:rPr>
        <w:t>4</w:t>
      </w:r>
      <w:r w:rsidR="00B414CA" w:rsidRPr="003A1388">
        <w:rPr>
          <w:rFonts w:ascii="Times New Roman" w:eastAsia="FrutigerNeueLTCom-Light" w:hAnsi="Times New Roman" w:cs="Times New Roman"/>
          <w:b/>
          <w:sz w:val="24"/>
          <w:szCs w:val="24"/>
          <w:lang w:val="en-US"/>
        </w:rPr>
        <w:t>.1. Introduction</w:t>
      </w:r>
      <w:r w:rsidR="003C295F" w:rsidRPr="003A1388">
        <w:rPr>
          <w:rFonts w:ascii="Times New Roman" w:eastAsia="FrutigerNeueLTCom-Light" w:hAnsi="Times New Roman" w:cs="Times New Roman"/>
          <w:b/>
          <w:sz w:val="24"/>
          <w:szCs w:val="24"/>
          <w:lang w:val="en-US"/>
        </w:rPr>
        <w:t>-General Remarks</w:t>
      </w:r>
    </w:p>
    <w:p w:rsidR="003F2C05" w:rsidRDefault="003F2C05" w:rsidP="00A479F9">
      <w:pPr>
        <w:autoSpaceDE w:val="0"/>
        <w:autoSpaceDN w:val="0"/>
        <w:adjustRightInd w:val="0"/>
        <w:spacing w:after="0" w:line="360" w:lineRule="auto"/>
        <w:jc w:val="both"/>
        <w:rPr>
          <w:rFonts w:ascii="Times New Roman" w:eastAsia="FrutigerNeueLTCom-Light" w:hAnsi="Times New Roman" w:cs="Times New Roman"/>
          <w:b/>
          <w:sz w:val="24"/>
          <w:szCs w:val="24"/>
          <w:u w:val="single"/>
          <w:lang w:val="en-US"/>
        </w:rPr>
      </w:pPr>
    </w:p>
    <w:p w:rsidR="000C229C" w:rsidRDefault="000C229C"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0C229C">
        <w:rPr>
          <w:rFonts w:ascii="Times New Roman" w:eastAsia="FrutigerNeueLTCom-Light" w:hAnsi="Times New Roman" w:cs="Times New Roman"/>
          <w:sz w:val="24"/>
          <w:szCs w:val="24"/>
          <w:lang w:val="en-US"/>
        </w:rPr>
        <w:t>The search for a low cost and easily available adsorbent</w:t>
      </w:r>
      <w:r>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has led to the investigation of materials of agricultural and</w:t>
      </w:r>
      <w:r>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biological origin, along with industr</w:t>
      </w:r>
      <w:r w:rsidR="003A1388">
        <w:rPr>
          <w:rFonts w:ascii="Times New Roman" w:eastAsia="FrutigerNeueLTCom-Light" w:hAnsi="Times New Roman" w:cs="Times New Roman"/>
          <w:sz w:val="24"/>
          <w:szCs w:val="24"/>
          <w:lang w:val="en-US"/>
        </w:rPr>
        <w:t xml:space="preserve">ial by-products, as adsorbents. </w:t>
      </w:r>
      <w:r w:rsidRPr="000C229C">
        <w:rPr>
          <w:rFonts w:ascii="Times New Roman" w:eastAsia="FrutigerNeueLTCom-Light" w:hAnsi="Times New Roman" w:cs="Times New Roman"/>
          <w:sz w:val="24"/>
          <w:szCs w:val="24"/>
          <w:lang w:val="en-US"/>
        </w:rPr>
        <w:t>Microorganisms such as bacteria, fungi, yeast and</w:t>
      </w:r>
      <w:r>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algae can remove some pollutants from aqueous solutions</w:t>
      </w:r>
      <w:r>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 xml:space="preserve">and this biological phenomenon is called </w:t>
      </w:r>
      <w:proofErr w:type="spellStart"/>
      <w:r w:rsidRPr="003A1388">
        <w:rPr>
          <w:rFonts w:ascii="Times New Roman" w:eastAsia="FrutigerNeueLTCom-Light" w:hAnsi="Times New Roman" w:cs="Times New Roman"/>
          <w:sz w:val="24"/>
          <w:szCs w:val="24"/>
          <w:lang w:val="en-US"/>
        </w:rPr>
        <w:t>biosorption</w:t>
      </w:r>
      <w:proofErr w:type="spellEnd"/>
      <w:r w:rsidR="005F1E7E">
        <w:rPr>
          <w:rFonts w:ascii="Times New Roman" w:eastAsia="FrutigerNeueLTCom-Light" w:hAnsi="Times New Roman" w:cs="Times New Roman"/>
          <w:b/>
          <w:sz w:val="24"/>
          <w:szCs w:val="24"/>
          <w:lang w:val="en-US"/>
        </w:rPr>
        <w:t xml:space="preserve"> </w:t>
      </w:r>
      <w:r w:rsidR="008471C1">
        <w:rPr>
          <w:rFonts w:ascii="Times New Roman" w:eastAsia="FrutigerNeueLTCom-Light" w:hAnsi="Times New Roman" w:cs="Times New Roman"/>
          <w:sz w:val="24"/>
          <w:szCs w:val="24"/>
          <w:lang w:val="en-US"/>
        </w:rPr>
        <w:t>[51</w:t>
      </w:r>
      <w:r w:rsidR="005F1E7E">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This</w:t>
      </w:r>
      <w:r>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term is used to indicate a number of metabolism-independent</w:t>
      </w:r>
      <w:r>
        <w:rPr>
          <w:rFonts w:ascii="Times New Roman" w:eastAsia="FrutigerNeueLTCom-Light" w:hAnsi="Times New Roman" w:cs="Times New Roman"/>
          <w:sz w:val="24"/>
          <w:szCs w:val="24"/>
          <w:lang w:val="en-US"/>
        </w:rPr>
        <w:t xml:space="preserve"> processes (physical </w:t>
      </w:r>
      <w:r w:rsidRPr="000C229C">
        <w:rPr>
          <w:rFonts w:ascii="Times New Roman" w:eastAsia="FrutigerNeueLTCom-Light" w:hAnsi="Times New Roman" w:cs="Times New Roman"/>
          <w:sz w:val="24"/>
          <w:szCs w:val="24"/>
          <w:lang w:val="en-US"/>
        </w:rPr>
        <w:t>and chemical adsorption, ion exchange,</w:t>
      </w:r>
      <w:r w:rsidR="005F1E7E">
        <w:rPr>
          <w:rFonts w:ascii="Times New Roman" w:eastAsia="FrutigerNeueLTCom-Light" w:hAnsi="Times New Roman" w:cs="Times New Roman"/>
          <w:sz w:val="24"/>
          <w:szCs w:val="24"/>
          <w:lang w:val="en-US"/>
        </w:rPr>
        <w:t xml:space="preserve"> </w:t>
      </w:r>
      <w:proofErr w:type="spellStart"/>
      <w:r w:rsidR="005F1E7E">
        <w:rPr>
          <w:rFonts w:ascii="Times New Roman" w:eastAsia="FrutigerNeueLTCom-Light" w:hAnsi="Times New Roman" w:cs="Times New Roman"/>
          <w:sz w:val="24"/>
          <w:szCs w:val="24"/>
          <w:lang w:val="en-US"/>
        </w:rPr>
        <w:t>complexation</w:t>
      </w:r>
      <w:proofErr w:type="spellEnd"/>
      <w:r w:rsidR="005F1E7E">
        <w:rPr>
          <w:rFonts w:ascii="Times New Roman" w:eastAsia="FrutigerNeueLTCom-Light" w:hAnsi="Times New Roman" w:cs="Times New Roman"/>
          <w:sz w:val="24"/>
          <w:szCs w:val="24"/>
          <w:lang w:val="en-US"/>
        </w:rPr>
        <w:t xml:space="preserve">, chelation and </w:t>
      </w:r>
      <w:proofErr w:type="spellStart"/>
      <w:r w:rsidRPr="000C229C">
        <w:rPr>
          <w:rFonts w:ascii="Times New Roman" w:eastAsia="FrutigerNeueLTCom-Light" w:hAnsi="Times New Roman" w:cs="Times New Roman"/>
          <w:sz w:val="24"/>
          <w:szCs w:val="24"/>
          <w:lang w:val="en-US"/>
        </w:rPr>
        <w:t>microprecipitation</w:t>
      </w:r>
      <w:proofErr w:type="spellEnd"/>
      <w:r w:rsidRPr="000C229C">
        <w:rPr>
          <w:rFonts w:ascii="Times New Roman" w:eastAsia="FrutigerNeueLTCom-Light" w:hAnsi="Times New Roman" w:cs="Times New Roman"/>
          <w:sz w:val="24"/>
          <w:szCs w:val="24"/>
          <w:lang w:val="en-US"/>
        </w:rPr>
        <w:t>) taking</w:t>
      </w:r>
      <w:r>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place essentially in the cell wall. The main attraction of</w:t>
      </w:r>
      <w:r>
        <w:rPr>
          <w:rFonts w:ascii="Times New Roman" w:eastAsia="FrutigerNeueLTCom-Light" w:hAnsi="Times New Roman" w:cs="Times New Roman"/>
          <w:sz w:val="24"/>
          <w:szCs w:val="24"/>
          <w:lang w:val="en-US"/>
        </w:rPr>
        <w:t xml:space="preserve"> </w:t>
      </w:r>
      <w:proofErr w:type="spellStart"/>
      <w:r w:rsidRPr="000C229C">
        <w:rPr>
          <w:rFonts w:ascii="Times New Roman" w:eastAsia="FrutigerNeueLTCom-Light" w:hAnsi="Times New Roman" w:cs="Times New Roman"/>
          <w:sz w:val="24"/>
          <w:szCs w:val="24"/>
          <w:lang w:val="en-US"/>
        </w:rPr>
        <w:t>biosorption</w:t>
      </w:r>
      <w:proofErr w:type="spellEnd"/>
      <w:r w:rsidRPr="000C229C">
        <w:rPr>
          <w:rFonts w:ascii="Times New Roman" w:eastAsia="FrutigerNeueLTCom-Light" w:hAnsi="Times New Roman" w:cs="Times New Roman"/>
          <w:sz w:val="24"/>
          <w:szCs w:val="24"/>
          <w:lang w:val="en-US"/>
        </w:rPr>
        <w:t xml:space="preserve"> are cost</w:t>
      </w:r>
      <w:r>
        <w:rPr>
          <w:rFonts w:ascii="Times New Roman" w:eastAsia="FrutigerNeueLTCom-Light" w:hAnsi="Times New Roman" w:cs="Times New Roman"/>
          <w:sz w:val="24"/>
          <w:szCs w:val="24"/>
          <w:lang w:val="en-US"/>
        </w:rPr>
        <w:t xml:space="preserve"> effectiveness and good removal </w:t>
      </w:r>
      <w:r w:rsidRPr="000C229C">
        <w:rPr>
          <w:rFonts w:ascii="Times New Roman" w:eastAsia="FrutigerNeueLTCom-Light" w:hAnsi="Times New Roman" w:cs="Times New Roman"/>
          <w:sz w:val="24"/>
          <w:szCs w:val="24"/>
          <w:lang w:val="en-US"/>
        </w:rPr>
        <w:t>performance;</w:t>
      </w:r>
      <w:r>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raw materials which are either abundant (sea weeds)</w:t>
      </w:r>
      <w:r>
        <w:rPr>
          <w:rFonts w:ascii="Times New Roman" w:eastAsia="FrutigerNeueLTCom-Light" w:hAnsi="Times New Roman" w:cs="Times New Roman"/>
          <w:sz w:val="24"/>
          <w:szCs w:val="24"/>
          <w:lang w:val="en-US"/>
        </w:rPr>
        <w:t xml:space="preserve"> or wastes from </w:t>
      </w:r>
      <w:r w:rsidRPr="000C229C">
        <w:rPr>
          <w:rFonts w:ascii="Times New Roman" w:eastAsia="FrutigerNeueLTCom-Light" w:hAnsi="Times New Roman" w:cs="Times New Roman"/>
          <w:sz w:val="24"/>
          <w:szCs w:val="24"/>
          <w:lang w:val="en-US"/>
        </w:rPr>
        <w:t>other industrial operations (fermentation</w:t>
      </w:r>
      <w:r>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wastes, activated sludge process wastes) can be used as</w:t>
      </w:r>
      <w:r>
        <w:rPr>
          <w:rFonts w:ascii="Times New Roman" w:eastAsia="FrutigerNeueLTCom-Light" w:hAnsi="Times New Roman" w:cs="Times New Roman"/>
          <w:sz w:val="24"/>
          <w:szCs w:val="24"/>
          <w:lang w:val="en-US"/>
        </w:rPr>
        <w:t xml:space="preserve"> </w:t>
      </w:r>
      <w:proofErr w:type="spellStart"/>
      <w:r w:rsidRPr="000C229C">
        <w:rPr>
          <w:rFonts w:ascii="Times New Roman" w:eastAsia="FrutigerNeueLTCom-Light" w:hAnsi="Times New Roman" w:cs="Times New Roman"/>
          <w:sz w:val="24"/>
          <w:szCs w:val="24"/>
          <w:lang w:val="en-US"/>
        </w:rPr>
        <w:t>biosorbents</w:t>
      </w:r>
      <w:proofErr w:type="spellEnd"/>
      <w:r w:rsidRPr="000C229C">
        <w:rPr>
          <w:rFonts w:ascii="Times New Roman" w:eastAsia="FrutigerNeueLTCom-Light" w:hAnsi="Times New Roman" w:cs="Times New Roman"/>
          <w:sz w:val="24"/>
          <w:szCs w:val="24"/>
          <w:lang w:val="en-US"/>
        </w:rPr>
        <w:t xml:space="preserve"> presenting performances often comparable with</w:t>
      </w:r>
      <w:r>
        <w:rPr>
          <w:rFonts w:ascii="Times New Roman" w:eastAsia="FrutigerNeueLTCom-Light" w:hAnsi="Times New Roman" w:cs="Times New Roman"/>
          <w:sz w:val="24"/>
          <w:szCs w:val="24"/>
          <w:lang w:val="en-US"/>
        </w:rPr>
        <w:t xml:space="preserve"> </w:t>
      </w:r>
      <w:r w:rsidR="008471C1">
        <w:rPr>
          <w:rFonts w:ascii="Times New Roman" w:eastAsia="FrutigerNeueLTCom-Light" w:hAnsi="Times New Roman" w:cs="Times New Roman"/>
          <w:sz w:val="24"/>
          <w:szCs w:val="24"/>
          <w:lang w:val="en-US"/>
        </w:rPr>
        <w:t>those of ion exchange resins [51,62</w:t>
      </w:r>
      <w:r w:rsidR="005F1E7E">
        <w:rPr>
          <w:rFonts w:ascii="Times New Roman" w:eastAsia="FrutigerNeueLTCom-Light" w:hAnsi="Times New Roman" w:cs="Times New Roman"/>
          <w:sz w:val="24"/>
          <w:szCs w:val="24"/>
          <w:lang w:val="en-US"/>
        </w:rPr>
        <w:t xml:space="preserve">]. </w:t>
      </w:r>
    </w:p>
    <w:p w:rsidR="003A1388" w:rsidRDefault="003A1388"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0C229C" w:rsidRPr="000C229C" w:rsidRDefault="000C229C"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0C229C">
        <w:rPr>
          <w:rFonts w:ascii="Times New Roman" w:eastAsia="FrutigerNeueLTCom-Light" w:hAnsi="Times New Roman" w:cs="Times New Roman"/>
          <w:sz w:val="24"/>
          <w:szCs w:val="24"/>
          <w:lang w:val="en-US"/>
        </w:rPr>
        <w:t>The mechanism of binding by</w:t>
      </w:r>
      <w:r>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inactivated biomass ma</w:t>
      </w:r>
      <w:r>
        <w:rPr>
          <w:rFonts w:ascii="Times New Roman" w:eastAsia="FrutigerNeueLTCom-Light" w:hAnsi="Times New Roman" w:cs="Times New Roman"/>
          <w:sz w:val="24"/>
          <w:szCs w:val="24"/>
          <w:lang w:val="en-US"/>
        </w:rPr>
        <w:t xml:space="preserve">y depend on the chemical nature </w:t>
      </w:r>
      <w:r w:rsidRPr="000C229C">
        <w:rPr>
          <w:rFonts w:ascii="Times New Roman" w:eastAsia="FrutigerNeueLTCom-Light" w:hAnsi="Times New Roman" w:cs="Times New Roman"/>
          <w:sz w:val="24"/>
          <w:szCs w:val="24"/>
          <w:lang w:val="en-US"/>
        </w:rPr>
        <w:t>of</w:t>
      </w:r>
      <w:r>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 xml:space="preserve">pollutant (species, size, </w:t>
      </w:r>
      <w:proofErr w:type="gramStart"/>
      <w:r w:rsidRPr="000C229C">
        <w:rPr>
          <w:rFonts w:ascii="Times New Roman" w:eastAsia="FrutigerNeueLTCom-Light" w:hAnsi="Times New Roman" w:cs="Times New Roman"/>
          <w:sz w:val="24"/>
          <w:szCs w:val="24"/>
          <w:lang w:val="en-US"/>
        </w:rPr>
        <w:t>ionic</w:t>
      </w:r>
      <w:proofErr w:type="gramEnd"/>
      <w:r w:rsidRPr="000C229C">
        <w:rPr>
          <w:rFonts w:ascii="Times New Roman" w:eastAsia="FrutigerNeueLTCom-Light" w:hAnsi="Times New Roman" w:cs="Times New Roman"/>
          <w:sz w:val="24"/>
          <w:szCs w:val="24"/>
          <w:lang w:val="en-US"/>
        </w:rPr>
        <w:t xml:space="preserve"> charge), type of biomass, its</w:t>
      </w:r>
      <w:r>
        <w:rPr>
          <w:rFonts w:ascii="Times New Roman" w:eastAsia="FrutigerNeueLTCom-Light" w:hAnsi="Times New Roman" w:cs="Times New Roman"/>
          <w:sz w:val="24"/>
          <w:szCs w:val="24"/>
          <w:lang w:val="en-US"/>
        </w:rPr>
        <w:t xml:space="preserve"> preparation and its </w:t>
      </w:r>
      <w:r w:rsidRPr="000C229C">
        <w:rPr>
          <w:rFonts w:ascii="Times New Roman" w:eastAsia="FrutigerNeueLTCom-Light" w:hAnsi="Times New Roman" w:cs="Times New Roman"/>
          <w:sz w:val="24"/>
          <w:szCs w:val="24"/>
          <w:lang w:val="en-US"/>
        </w:rPr>
        <w:t>specific surface properties and environmental</w:t>
      </w:r>
      <w:r>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con</w:t>
      </w:r>
      <w:r>
        <w:rPr>
          <w:rFonts w:ascii="Times New Roman" w:eastAsia="FrutigerNeueLTCom-Light" w:hAnsi="Times New Roman" w:cs="Times New Roman"/>
          <w:sz w:val="24"/>
          <w:szCs w:val="24"/>
          <w:lang w:val="en-US"/>
        </w:rPr>
        <w:t xml:space="preserve">ditions (pH, temperature, ionic </w:t>
      </w:r>
      <w:r w:rsidRPr="000C229C">
        <w:rPr>
          <w:rFonts w:ascii="Times New Roman" w:eastAsia="FrutigerNeueLTCom-Light" w:hAnsi="Times New Roman" w:cs="Times New Roman"/>
          <w:sz w:val="24"/>
          <w:szCs w:val="24"/>
          <w:lang w:val="en-US"/>
        </w:rPr>
        <w:t>strength, existence</w:t>
      </w:r>
      <w:r>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of competing organic or inorganic ligands in solution). As</w:t>
      </w:r>
      <w:r>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hydrophobic organic pollutants show a high tendency to</w:t>
      </w:r>
      <w:r>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accumulate onto microbial cells or sludge, the microbial</w:t>
      </w:r>
      <w:r>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biomass could be used as an adsorbent of biological origin</w:t>
      </w:r>
      <w:r>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for the removal of very low</w:t>
      </w:r>
      <w:r w:rsidR="003A1388">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concentration hazardous organics</w:t>
      </w:r>
      <w:r>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 xml:space="preserve">from the wastewater. For all these reasons </w:t>
      </w:r>
      <w:proofErr w:type="spellStart"/>
      <w:r w:rsidRPr="000C229C">
        <w:rPr>
          <w:rFonts w:ascii="Times New Roman" w:eastAsia="FrutigerNeueLTCom-Light" w:hAnsi="Times New Roman" w:cs="Times New Roman"/>
          <w:sz w:val="24"/>
          <w:szCs w:val="24"/>
          <w:lang w:val="en-US"/>
        </w:rPr>
        <w:t>biosorption</w:t>
      </w:r>
      <w:proofErr w:type="spellEnd"/>
      <w:r w:rsidRPr="000C229C">
        <w:rPr>
          <w:rFonts w:ascii="Times New Roman" w:eastAsia="FrutigerNeueLTCom-Light" w:hAnsi="Times New Roman" w:cs="Times New Roman"/>
          <w:sz w:val="24"/>
          <w:szCs w:val="24"/>
          <w:lang w:val="en-US"/>
        </w:rPr>
        <w:t xml:space="preserve"> can be</w:t>
      </w:r>
      <w:r>
        <w:rPr>
          <w:rFonts w:ascii="Times New Roman" w:eastAsia="FrutigerNeueLTCom-Light" w:hAnsi="Times New Roman" w:cs="Times New Roman"/>
          <w:sz w:val="24"/>
          <w:szCs w:val="24"/>
          <w:lang w:val="en-US"/>
        </w:rPr>
        <w:t xml:space="preserve"> considered a promising </w:t>
      </w:r>
      <w:r w:rsidRPr="000C229C">
        <w:rPr>
          <w:rFonts w:ascii="Times New Roman" w:eastAsia="FrutigerNeueLTCom-Light" w:hAnsi="Times New Roman" w:cs="Times New Roman"/>
          <w:sz w:val="24"/>
          <w:szCs w:val="24"/>
          <w:lang w:val="en-US"/>
        </w:rPr>
        <w:t>technology for phenol removal from</w:t>
      </w:r>
      <w:r>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industrial was</w:t>
      </w:r>
      <w:r>
        <w:rPr>
          <w:rFonts w:ascii="Times New Roman" w:eastAsia="FrutigerNeueLTCom-Light" w:hAnsi="Times New Roman" w:cs="Times New Roman"/>
          <w:sz w:val="24"/>
          <w:szCs w:val="24"/>
          <w:lang w:val="en-US"/>
        </w:rPr>
        <w:t xml:space="preserve">te streams and polluted natural </w:t>
      </w:r>
      <w:r w:rsidR="005F1E7E">
        <w:rPr>
          <w:rFonts w:ascii="Times New Roman" w:eastAsia="FrutigerNeueLTCom-Light" w:hAnsi="Times New Roman" w:cs="Times New Roman"/>
          <w:sz w:val="24"/>
          <w:szCs w:val="24"/>
          <w:lang w:val="en-US"/>
        </w:rPr>
        <w:t>waters [62</w:t>
      </w:r>
      <w:r w:rsidRPr="000C229C">
        <w:rPr>
          <w:rFonts w:ascii="Times New Roman" w:eastAsia="FrutigerNeueLTCom-Light" w:hAnsi="Times New Roman" w:cs="Times New Roman"/>
          <w:sz w:val="24"/>
          <w:szCs w:val="24"/>
          <w:lang w:val="en-US"/>
        </w:rPr>
        <w:t>].</w:t>
      </w:r>
    </w:p>
    <w:p w:rsidR="003A1388" w:rsidRDefault="003A1388"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0C229C" w:rsidRPr="000C229C" w:rsidRDefault="000C229C"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0C229C">
        <w:rPr>
          <w:rFonts w:ascii="Times New Roman" w:eastAsia="FrutigerNeueLTCom-Light" w:hAnsi="Times New Roman" w:cs="Times New Roman"/>
          <w:sz w:val="24"/>
          <w:szCs w:val="24"/>
          <w:lang w:val="en-US"/>
        </w:rPr>
        <w:t>Both living and dead biomass can be used to remove hazardous</w:t>
      </w:r>
      <w:r>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organics, but maintaining a viable biomass during</w:t>
      </w:r>
      <w:r>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adsorption is difficult, because it requires a continuous supply</w:t>
      </w:r>
      <w:r>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of nutrients and avoid</w:t>
      </w:r>
      <w:r>
        <w:rPr>
          <w:rFonts w:ascii="Times New Roman" w:eastAsia="FrutigerNeueLTCom-Light" w:hAnsi="Times New Roman" w:cs="Times New Roman"/>
          <w:sz w:val="24"/>
          <w:szCs w:val="24"/>
          <w:lang w:val="en-US"/>
        </w:rPr>
        <w:t xml:space="preserve">ance of organic toxicity to the </w:t>
      </w:r>
      <w:r w:rsidRPr="000C229C">
        <w:rPr>
          <w:rFonts w:ascii="Times New Roman" w:eastAsia="FrutigerNeueLTCom-Light" w:hAnsi="Times New Roman" w:cs="Times New Roman"/>
          <w:sz w:val="24"/>
          <w:szCs w:val="24"/>
          <w:lang w:val="en-US"/>
        </w:rPr>
        <w:t>microorganisms.</w:t>
      </w:r>
    </w:p>
    <w:p w:rsidR="000C229C" w:rsidRPr="000C229C" w:rsidRDefault="000C229C"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0C229C">
        <w:rPr>
          <w:rFonts w:ascii="Times New Roman" w:eastAsia="FrutigerNeueLTCom-Light" w:hAnsi="Times New Roman" w:cs="Times New Roman"/>
          <w:sz w:val="24"/>
          <w:szCs w:val="24"/>
          <w:lang w:val="en-US"/>
        </w:rPr>
        <w:t xml:space="preserve">The use of dead microbial cells in </w:t>
      </w:r>
      <w:proofErr w:type="spellStart"/>
      <w:r w:rsidRPr="000C229C">
        <w:rPr>
          <w:rFonts w:ascii="Times New Roman" w:eastAsia="FrutigerNeueLTCom-Light" w:hAnsi="Times New Roman" w:cs="Times New Roman"/>
          <w:sz w:val="24"/>
          <w:szCs w:val="24"/>
          <w:lang w:val="en-US"/>
        </w:rPr>
        <w:t>biosorption</w:t>
      </w:r>
      <w:proofErr w:type="spellEnd"/>
      <w:r>
        <w:rPr>
          <w:rFonts w:ascii="Times New Roman" w:eastAsia="FrutigerNeueLTCom-Light" w:hAnsi="Times New Roman" w:cs="Times New Roman"/>
          <w:sz w:val="24"/>
          <w:szCs w:val="24"/>
          <w:lang w:val="en-US"/>
        </w:rPr>
        <w:t xml:space="preserve"> is more advantageous for water </w:t>
      </w:r>
      <w:r w:rsidRPr="000C229C">
        <w:rPr>
          <w:rFonts w:ascii="Times New Roman" w:eastAsia="FrutigerNeueLTCom-Light" w:hAnsi="Times New Roman" w:cs="Times New Roman"/>
          <w:sz w:val="24"/>
          <w:szCs w:val="24"/>
          <w:lang w:val="en-US"/>
        </w:rPr>
        <w:t>treatment in that dead or</w:t>
      </w:r>
      <w:r>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organisms</w:t>
      </w:r>
      <w:r>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 xml:space="preserve">are not affected by toxic wastes, they do not </w:t>
      </w:r>
      <w:r w:rsidRPr="000C229C">
        <w:rPr>
          <w:rFonts w:ascii="Times New Roman" w:eastAsia="FrutigerNeueLTCom-Light" w:hAnsi="Times New Roman" w:cs="Times New Roman"/>
          <w:sz w:val="24"/>
          <w:szCs w:val="24"/>
          <w:lang w:val="en-US"/>
        </w:rPr>
        <w:lastRenderedPageBreak/>
        <w:t>require</w:t>
      </w:r>
      <w:r>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a continuous supply of nutrients and they can be regenerated</w:t>
      </w:r>
      <w:r w:rsidR="003A1388">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and reused for many cycles. However, the use of dead</w:t>
      </w:r>
      <w:r>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biomass in powdered form has some problems, such as difficulty</w:t>
      </w:r>
      <w:r>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 xml:space="preserve">in the separation of biomass after </w:t>
      </w:r>
      <w:proofErr w:type="spellStart"/>
      <w:r w:rsidRPr="000C229C">
        <w:rPr>
          <w:rFonts w:ascii="Times New Roman" w:eastAsia="FrutigerNeueLTCom-Light" w:hAnsi="Times New Roman" w:cs="Times New Roman"/>
          <w:sz w:val="24"/>
          <w:szCs w:val="24"/>
          <w:lang w:val="en-US"/>
        </w:rPr>
        <w:t>biosorption</w:t>
      </w:r>
      <w:proofErr w:type="spellEnd"/>
      <w:r w:rsidRPr="000C229C">
        <w:rPr>
          <w:rFonts w:ascii="Times New Roman" w:eastAsia="FrutigerNeueLTCom-Light" w:hAnsi="Times New Roman" w:cs="Times New Roman"/>
          <w:sz w:val="24"/>
          <w:szCs w:val="24"/>
          <w:lang w:val="en-US"/>
        </w:rPr>
        <w:t>, mass</w:t>
      </w:r>
      <w:r>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loss after regeneration and low strength and small particle</w:t>
      </w:r>
      <w:r>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size, which make it difficul</w:t>
      </w:r>
      <w:r w:rsidR="008471C1">
        <w:rPr>
          <w:rFonts w:ascii="Times New Roman" w:eastAsia="FrutigerNeueLTCom-Light" w:hAnsi="Times New Roman" w:cs="Times New Roman"/>
          <w:sz w:val="24"/>
          <w:szCs w:val="24"/>
          <w:lang w:val="en-US"/>
        </w:rPr>
        <w:t>t to use in column applications</w:t>
      </w:r>
      <w:r w:rsidR="003A1388">
        <w:rPr>
          <w:rFonts w:ascii="Times New Roman" w:eastAsia="FrutigerNeueLTCom-Light" w:hAnsi="Times New Roman" w:cs="Times New Roman"/>
          <w:sz w:val="24"/>
          <w:szCs w:val="24"/>
          <w:lang w:val="en-US"/>
        </w:rPr>
        <w:t xml:space="preserve"> </w:t>
      </w:r>
      <w:r w:rsidR="008471C1">
        <w:rPr>
          <w:rFonts w:ascii="Times New Roman" w:eastAsia="FrutigerNeueLTCom-Light" w:hAnsi="Times New Roman" w:cs="Times New Roman"/>
          <w:sz w:val="24"/>
          <w:szCs w:val="24"/>
          <w:lang w:val="en-US"/>
        </w:rPr>
        <w:t>[62,</w:t>
      </w:r>
      <w:r w:rsidR="003A1388">
        <w:rPr>
          <w:rFonts w:ascii="Times New Roman" w:eastAsia="FrutigerNeueLTCom-Light" w:hAnsi="Times New Roman" w:cs="Times New Roman"/>
          <w:sz w:val="24"/>
          <w:szCs w:val="24"/>
          <w:lang w:val="en-US"/>
        </w:rPr>
        <w:t xml:space="preserve"> </w:t>
      </w:r>
      <w:r w:rsidR="008471C1">
        <w:rPr>
          <w:rFonts w:ascii="Times New Roman" w:eastAsia="FrutigerNeueLTCom-Light" w:hAnsi="Times New Roman" w:cs="Times New Roman"/>
          <w:sz w:val="24"/>
          <w:szCs w:val="24"/>
          <w:lang w:val="en-US"/>
        </w:rPr>
        <w:t>63].</w:t>
      </w:r>
    </w:p>
    <w:p w:rsidR="003A1388" w:rsidRDefault="003A1388"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0C229C" w:rsidRDefault="000C229C"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0C229C">
        <w:rPr>
          <w:rFonts w:ascii="Times New Roman" w:eastAsia="FrutigerNeueLTCom-Light" w:hAnsi="Times New Roman" w:cs="Times New Roman"/>
          <w:sz w:val="24"/>
          <w:szCs w:val="24"/>
          <w:lang w:val="en-US"/>
        </w:rPr>
        <w:t>To solve these problems, dead biomass can be immobilized</w:t>
      </w:r>
      <w:r>
        <w:rPr>
          <w:rFonts w:ascii="Times New Roman" w:eastAsia="FrutigerNeueLTCom-Light" w:hAnsi="Times New Roman" w:cs="Times New Roman"/>
          <w:sz w:val="24"/>
          <w:szCs w:val="24"/>
          <w:lang w:val="en-US"/>
        </w:rPr>
        <w:t xml:space="preserve"> in a </w:t>
      </w:r>
      <w:proofErr w:type="spellStart"/>
      <w:r>
        <w:rPr>
          <w:rFonts w:ascii="Times New Roman" w:eastAsia="FrutigerNeueLTCom-Light" w:hAnsi="Times New Roman" w:cs="Times New Roman"/>
          <w:sz w:val="24"/>
          <w:szCs w:val="24"/>
          <w:lang w:val="en-US"/>
        </w:rPr>
        <w:t>biopolymeric</w:t>
      </w:r>
      <w:proofErr w:type="spellEnd"/>
      <w:r>
        <w:rPr>
          <w:rFonts w:ascii="Times New Roman" w:eastAsia="FrutigerNeueLTCom-Light" w:hAnsi="Times New Roman" w:cs="Times New Roman"/>
          <w:sz w:val="24"/>
          <w:szCs w:val="24"/>
          <w:lang w:val="en-US"/>
        </w:rPr>
        <w:t xml:space="preserve"> or </w:t>
      </w:r>
      <w:r w:rsidRPr="000C229C">
        <w:rPr>
          <w:rFonts w:ascii="Times New Roman" w:eastAsia="FrutigerNeueLTCom-Light" w:hAnsi="Times New Roman" w:cs="Times New Roman"/>
          <w:sz w:val="24"/>
          <w:szCs w:val="24"/>
          <w:lang w:val="en-US"/>
        </w:rPr>
        <w:t>polymeric matrix used as a supporting</w:t>
      </w:r>
      <w:r>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material. Immobilization may improve biomass performance,</w:t>
      </w:r>
      <w:r>
        <w:rPr>
          <w:rFonts w:ascii="Times New Roman" w:eastAsia="FrutigerNeueLTCom-Light" w:hAnsi="Times New Roman" w:cs="Times New Roman"/>
          <w:sz w:val="24"/>
          <w:szCs w:val="24"/>
          <w:lang w:val="en-US"/>
        </w:rPr>
        <w:t xml:space="preserve"> </w:t>
      </w:r>
      <w:proofErr w:type="spellStart"/>
      <w:r w:rsidRPr="000C229C">
        <w:rPr>
          <w:rFonts w:ascii="Times New Roman" w:eastAsia="FrutigerNeueLTCom-Light" w:hAnsi="Times New Roman" w:cs="Times New Roman"/>
          <w:sz w:val="24"/>
          <w:szCs w:val="24"/>
          <w:lang w:val="en-US"/>
        </w:rPr>
        <w:t>biosorption</w:t>
      </w:r>
      <w:proofErr w:type="spellEnd"/>
      <w:r w:rsidRPr="000C229C">
        <w:rPr>
          <w:rFonts w:ascii="Times New Roman" w:eastAsia="FrutigerNeueLTCom-Light" w:hAnsi="Times New Roman" w:cs="Times New Roman"/>
          <w:sz w:val="24"/>
          <w:szCs w:val="24"/>
          <w:lang w:val="en-US"/>
        </w:rPr>
        <w:t xml:space="preserve"> capacity, increase mechanical strength</w:t>
      </w:r>
      <w:r>
        <w:rPr>
          <w:rFonts w:ascii="Times New Roman" w:eastAsia="FrutigerNeueLTCom-Light" w:hAnsi="Times New Roman" w:cs="Times New Roman"/>
          <w:sz w:val="24"/>
          <w:szCs w:val="24"/>
          <w:lang w:val="en-US"/>
        </w:rPr>
        <w:t xml:space="preserve"> and facilitate </w:t>
      </w:r>
      <w:r w:rsidRPr="000C229C">
        <w:rPr>
          <w:rFonts w:ascii="Times New Roman" w:eastAsia="FrutigerNeueLTCom-Light" w:hAnsi="Times New Roman" w:cs="Times New Roman"/>
          <w:sz w:val="24"/>
          <w:szCs w:val="24"/>
          <w:lang w:val="en-US"/>
        </w:rPr>
        <w:t>separation of biomass from pollutant-bearing</w:t>
      </w:r>
      <w:r>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solution. Immobilization also allows higher biomass concentration,</w:t>
      </w:r>
      <w:r>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resistance to chemical environments and column</w:t>
      </w:r>
      <w:r>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operations and immobilized systems may be well suited for</w:t>
      </w:r>
      <w:r>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non-destructive recovery. Indeed, the use of immobilized</w:t>
      </w:r>
      <w:r>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biomass has a number of major disadvantages. In addition</w:t>
      </w:r>
      <w:r>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to increasing the cost of biomass pre-treatment, immobilization</w:t>
      </w:r>
      <w:r>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adversely affects the mass transfer kinetics of phenol</w:t>
      </w:r>
      <w:r>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uptake.</w:t>
      </w:r>
    </w:p>
    <w:p w:rsidR="003A1388" w:rsidRDefault="003A1388"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0B201E" w:rsidRDefault="000C229C"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0C229C">
        <w:rPr>
          <w:rFonts w:ascii="Times New Roman" w:eastAsia="FrutigerNeueLTCom-Light" w:hAnsi="Times New Roman" w:cs="Times New Roman"/>
          <w:sz w:val="24"/>
          <w:szCs w:val="24"/>
          <w:lang w:val="en-US"/>
        </w:rPr>
        <w:t>When biomass is immobilized the number of binding</w:t>
      </w:r>
      <w:r>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sites easily accessible to pollutant in solution is greatly</w:t>
      </w:r>
      <w:r>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 xml:space="preserve">reduced since the majority of </w:t>
      </w:r>
      <w:r w:rsidR="003A1388">
        <w:rPr>
          <w:rFonts w:ascii="Times New Roman" w:eastAsia="FrutigerNeueLTCom-Light" w:hAnsi="Times New Roman" w:cs="Times New Roman"/>
          <w:sz w:val="24"/>
          <w:szCs w:val="24"/>
          <w:lang w:val="en-US"/>
        </w:rPr>
        <w:t xml:space="preserve">sites will lie within the bead. </w:t>
      </w:r>
      <w:r w:rsidRPr="000C229C">
        <w:rPr>
          <w:rFonts w:ascii="Times New Roman" w:eastAsia="FrutigerNeueLTCom-Light" w:hAnsi="Times New Roman" w:cs="Times New Roman"/>
          <w:sz w:val="24"/>
          <w:szCs w:val="24"/>
          <w:lang w:val="en-US"/>
        </w:rPr>
        <w:t>So a good support material used for immobilization should</w:t>
      </w:r>
      <w:r>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be rigid, chemically inert and cheap, should bind cells firmly,</w:t>
      </w:r>
      <w:r>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should have high loading capacity and should have a loose</w:t>
      </w:r>
      <w:r>
        <w:rPr>
          <w:rFonts w:ascii="Times New Roman" w:eastAsia="FrutigerNeueLTCom-Light" w:hAnsi="Times New Roman" w:cs="Times New Roman"/>
          <w:sz w:val="24"/>
          <w:szCs w:val="24"/>
          <w:lang w:val="en-US"/>
        </w:rPr>
        <w:t xml:space="preserve"> </w:t>
      </w:r>
      <w:r w:rsidRPr="000C229C">
        <w:rPr>
          <w:rFonts w:ascii="Times New Roman" w:eastAsia="FrutigerNeueLTCom-Light" w:hAnsi="Times New Roman" w:cs="Times New Roman"/>
          <w:sz w:val="24"/>
          <w:szCs w:val="24"/>
          <w:lang w:val="en-US"/>
        </w:rPr>
        <w:t>structure for over</w:t>
      </w:r>
      <w:r w:rsidR="008471C1">
        <w:rPr>
          <w:rFonts w:ascii="Times New Roman" w:eastAsia="FrutigerNeueLTCom-Light" w:hAnsi="Times New Roman" w:cs="Times New Roman"/>
          <w:sz w:val="24"/>
          <w:szCs w:val="24"/>
          <w:lang w:val="en-US"/>
        </w:rPr>
        <w:t>coming diffusion limitations [62,</w:t>
      </w:r>
      <w:r w:rsidR="003A1388">
        <w:rPr>
          <w:rFonts w:ascii="Times New Roman" w:eastAsia="FrutigerNeueLTCom-Light" w:hAnsi="Times New Roman" w:cs="Times New Roman"/>
          <w:sz w:val="24"/>
          <w:szCs w:val="24"/>
          <w:lang w:val="en-US"/>
        </w:rPr>
        <w:t xml:space="preserve"> </w:t>
      </w:r>
      <w:r w:rsidR="008471C1">
        <w:rPr>
          <w:rFonts w:ascii="Times New Roman" w:eastAsia="FrutigerNeueLTCom-Light" w:hAnsi="Times New Roman" w:cs="Times New Roman"/>
          <w:sz w:val="24"/>
          <w:szCs w:val="24"/>
          <w:lang w:val="en-US"/>
        </w:rPr>
        <w:t>63</w:t>
      </w:r>
      <w:r w:rsidRPr="000C229C">
        <w:rPr>
          <w:rFonts w:ascii="Times New Roman" w:eastAsia="FrutigerNeueLTCom-Light" w:hAnsi="Times New Roman" w:cs="Times New Roman"/>
          <w:sz w:val="24"/>
          <w:szCs w:val="24"/>
          <w:lang w:val="en-US"/>
        </w:rPr>
        <w:t>].</w:t>
      </w:r>
      <w:r w:rsidR="003A1388">
        <w:rPr>
          <w:rFonts w:ascii="Times New Roman" w:eastAsia="FrutigerNeueLTCom-Light" w:hAnsi="Times New Roman" w:cs="Times New Roman"/>
          <w:sz w:val="24"/>
          <w:szCs w:val="24"/>
          <w:lang w:val="en-US"/>
        </w:rPr>
        <w:t xml:space="preserve"> </w:t>
      </w:r>
      <w:r w:rsidR="000B201E" w:rsidRPr="000B201E">
        <w:rPr>
          <w:rFonts w:ascii="Times New Roman" w:eastAsia="FrutigerNeueLTCom-Light" w:hAnsi="Times New Roman" w:cs="Times New Roman"/>
          <w:sz w:val="24"/>
          <w:szCs w:val="24"/>
          <w:lang w:val="en-US"/>
        </w:rPr>
        <w:t>For continuous operation with immobilized biomass, the</w:t>
      </w:r>
      <w:r w:rsidR="000B201E">
        <w:rPr>
          <w:rFonts w:ascii="Times New Roman" w:eastAsia="FrutigerNeueLTCom-Light" w:hAnsi="Times New Roman" w:cs="Times New Roman"/>
          <w:sz w:val="24"/>
          <w:szCs w:val="24"/>
          <w:lang w:val="en-US"/>
        </w:rPr>
        <w:t xml:space="preserve"> </w:t>
      </w:r>
      <w:r w:rsidR="000B201E" w:rsidRPr="000B201E">
        <w:rPr>
          <w:rFonts w:ascii="Times New Roman" w:eastAsia="FrutigerNeueLTCom-Light" w:hAnsi="Times New Roman" w:cs="Times New Roman"/>
          <w:sz w:val="24"/>
          <w:szCs w:val="24"/>
          <w:lang w:val="en-US"/>
        </w:rPr>
        <w:t>most convenient configuration is that of a packed column,</w:t>
      </w:r>
      <w:r w:rsidR="000B201E">
        <w:rPr>
          <w:rFonts w:ascii="Times New Roman" w:eastAsia="FrutigerNeueLTCom-Light" w:hAnsi="Times New Roman" w:cs="Times New Roman"/>
          <w:sz w:val="24"/>
          <w:szCs w:val="24"/>
          <w:lang w:val="en-US"/>
        </w:rPr>
        <w:t xml:space="preserve"> </w:t>
      </w:r>
      <w:r w:rsidR="000B201E" w:rsidRPr="000B201E">
        <w:rPr>
          <w:rFonts w:ascii="Times New Roman" w:eastAsia="FrutigerNeueLTCom-Light" w:hAnsi="Times New Roman" w:cs="Times New Roman"/>
          <w:sz w:val="24"/>
          <w:szCs w:val="24"/>
          <w:lang w:val="en-US"/>
        </w:rPr>
        <w:t>much like that used for ion exchange. A packed bed column</w:t>
      </w:r>
      <w:r w:rsidR="000B201E">
        <w:rPr>
          <w:rFonts w:ascii="Times New Roman" w:eastAsia="FrutigerNeueLTCom-Light" w:hAnsi="Times New Roman" w:cs="Times New Roman"/>
          <w:sz w:val="24"/>
          <w:szCs w:val="24"/>
          <w:lang w:val="en-US"/>
        </w:rPr>
        <w:t xml:space="preserve"> </w:t>
      </w:r>
      <w:r w:rsidR="000B201E" w:rsidRPr="000B201E">
        <w:rPr>
          <w:rFonts w:ascii="Times New Roman" w:eastAsia="FrutigerNeueLTCom-Light" w:hAnsi="Times New Roman" w:cs="Times New Roman"/>
          <w:sz w:val="24"/>
          <w:szCs w:val="24"/>
          <w:lang w:val="en-US"/>
        </w:rPr>
        <w:t>is an effective process for cy</w:t>
      </w:r>
      <w:r w:rsidR="003A1388">
        <w:rPr>
          <w:rFonts w:ascii="Times New Roman" w:eastAsia="FrutigerNeueLTCom-Light" w:hAnsi="Times New Roman" w:cs="Times New Roman"/>
          <w:sz w:val="24"/>
          <w:szCs w:val="24"/>
          <w:lang w:val="en-US"/>
        </w:rPr>
        <w:t xml:space="preserve">clic sorption/desorption, as it </w:t>
      </w:r>
      <w:r w:rsidR="000B201E" w:rsidRPr="000B201E">
        <w:rPr>
          <w:rFonts w:ascii="Times New Roman" w:eastAsia="FrutigerNeueLTCom-Light" w:hAnsi="Times New Roman" w:cs="Times New Roman"/>
          <w:sz w:val="24"/>
          <w:szCs w:val="24"/>
          <w:lang w:val="en-US"/>
        </w:rPr>
        <w:t>makes the best use of the concentration difference known to</w:t>
      </w:r>
      <w:r w:rsidR="000B201E">
        <w:rPr>
          <w:rFonts w:ascii="Times New Roman" w:eastAsia="FrutigerNeueLTCom-Light" w:hAnsi="Times New Roman" w:cs="Times New Roman"/>
          <w:sz w:val="24"/>
          <w:szCs w:val="24"/>
          <w:lang w:val="en-US"/>
        </w:rPr>
        <w:t xml:space="preserve"> </w:t>
      </w:r>
      <w:r w:rsidR="000B201E" w:rsidRPr="000B201E">
        <w:rPr>
          <w:rFonts w:ascii="Times New Roman" w:eastAsia="FrutigerNeueLTCom-Light" w:hAnsi="Times New Roman" w:cs="Times New Roman"/>
          <w:sz w:val="24"/>
          <w:szCs w:val="24"/>
          <w:lang w:val="en-US"/>
        </w:rPr>
        <w:t>be a driving force for adsorption and allows more efficient</w:t>
      </w:r>
      <w:r w:rsidR="000B201E">
        <w:rPr>
          <w:rFonts w:ascii="Times New Roman" w:eastAsia="FrutigerNeueLTCom-Light" w:hAnsi="Times New Roman" w:cs="Times New Roman"/>
          <w:sz w:val="24"/>
          <w:szCs w:val="24"/>
          <w:lang w:val="en-US"/>
        </w:rPr>
        <w:t xml:space="preserve"> </w:t>
      </w:r>
      <w:r w:rsidR="000B201E" w:rsidRPr="000B201E">
        <w:rPr>
          <w:rFonts w:ascii="Times New Roman" w:eastAsia="FrutigerNeueLTCom-Light" w:hAnsi="Times New Roman" w:cs="Times New Roman"/>
          <w:sz w:val="24"/>
          <w:szCs w:val="24"/>
          <w:lang w:val="en-US"/>
        </w:rPr>
        <w:t>utilization of the sorbent capacity and results in a better quality</w:t>
      </w:r>
      <w:r w:rsidR="000B201E">
        <w:rPr>
          <w:rFonts w:ascii="Times New Roman" w:eastAsia="FrutigerNeueLTCom-Light" w:hAnsi="Times New Roman" w:cs="Times New Roman"/>
          <w:sz w:val="24"/>
          <w:szCs w:val="24"/>
          <w:lang w:val="en-US"/>
        </w:rPr>
        <w:t xml:space="preserve"> </w:t>
      </w:r>
      <w:r w:rsidR="008471C1">
        <w:rPr>
          <w:rFonts w:ascii="Times New Roman" w:eastAsia="FrutigerNeueLTCom-Light" w:hAnsi="Times New Roman" w:cs="Times New Roman"/>
          <w:sz w:val="24"/>
          <w:szCs w:val="24"/>
          <w:lang w:val="en-US"/>
        </w:rPr>
        <w:t>of the effluent [63].</w:t>
      </w:r>
    </w:p>
    <w:p w:rsidR="003A1388" w:rsidRDefault="003A1388"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0C229C" w:rsidRDefault="000B201E"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0B201E">
        <w:rPr>
          <w:rFonts w:ascii="Times New Roman" w:eastAsia="FrutigerNeueLTCom-Light" w:hAnsi="Times New Roman" w:cs="Times New Roman"/>
          <w:sz w:val="24"/>
          <w:szCs w:val="24"/>
          <w:lang w:val="en-US"/>
        </w:rPr>
        <w:t>Continuous packed bed sorption has also</w:t>
      </w:r>
      <w:r>
        <w:rPr>
          <w:rFonts w:ascii="Times New Roman" w:eastAsia="FrutigerNeueLTCom-Light" w:hAnsi="Times New Roman" w:cs="Times New Roman"/>
          <w:sz w:val="24"/>
          <w:szCs w:val="24"/>
          <w:lang w:val="en-US"/>
        </w:rPr>
        <w:t xml:space="preserve"> </w:t>
      </w:r>
      <w:r w:rsidRPr="000B201E">
        <w:rPr>
          <w:rFonts w:ascii="Times New Roman" w:eastAsia="FrutigerNeueLTCom-Light" w:hAnsi="Times New Roman" w:cs="Times New Roman"/>
          <w:sz w:val="24"/>
          <w:szCs w:val="24"/>
          <w:lang w:val="en-US"/>
        </w:rPr>
        <w:t>a number of process engineering advantages including high</w:t>
      </w:r>
      <w:r>
        <w:rPr>
          <w:rFonts w:ascii="Times New Roman" w:eastAsia="FrutigerNeueLTCom-Light" w:hAnsi="Times New Roman" w:cs="Times New Roman"/>
          <w:sz w:val="24"/>
          <w:szCs w:val="24"/>
          <w:lang w:val="en-US"/>
        </w:rPr>
        <w:t xml:space="preserve"> </w:t>
      </w:r>
      <w:r w:rsidRPr="000B201E">
        <w:rPr>
          <w:rFonts w:ascii="Times New Roman" w:eastAsia="FrutigerNeueLTCom-Light" w:hAnsi="Times New Roman" w:cs="Times New Roman"/>
          <w:sz w:val="24"/>
          <w:szCs w:val="24"/>
          <w:lang w:val="en-US"/>
        </w:rPr>
        <w:t>yield operations and relatively easy scaling up from a laboratory</w:t>
      </w:r>
      <w:r>
        <w:rPr>
          <w:rFonts w:ascii="Times New Roman" w:eastAsia="FrutigerNeueLTCom-Light" w:hAnsi="Times New Roman" w:cs="Times New Roman"/>
          <w:sz w:val="24"/>
          <w:szCs w:val="24"/>
          <w:lang w:val="en-US"/>
        </w:rPr>
        <w:t xml:space="preserve"> </w:t>
      </w:r>
      <w:r w:rsidRPr="000B201E">
        <w:rPr>
          <w:rFonts w:ascii="Times New Roman" w:eastAsia="FrutigerNeueLTCom-Light" w:hAnsi="Times New Roman" w:cs="Times New Roman"/>
          <w:sz w:val="24"/>
          <w:szCs w:val="24"/>
          <w:lang w:val="en-US"/>
        </w:rPr>
        <w:t>scale procedure. The stages in the separation protocol</w:t>
      </w:r>
      <w:r>
        <w:rPr>
          <w:rFonts w:ascii="Times New Roman" w:eastAsia="FrutigerNeueLTCom-Light" w:hAnsi="Times New Roman" w:cs="Times New Roman"/>
          <w:sz w:val="24"/>
          <w:szCs w:val="24"/>
          <w:lang w:val="en-US"/>
        </w:rPr>
        <w:t xml:space="preserve"> </w:t>
      </w:r>
      <w:r w:rsidRPr="000B201E">
        <w:rPr>
          <w:rFonts w:ascii="Times New Roman" w:eastAsia="FrutigerNeueLTCom-Light" w:hAnsi="Times New Roman" w:cs="Times New Roman"/>
          <w:sz w:val="24"/>
          <w:szCs w:val="24"/>
          <w:lang w:val="en-US"/>
        </w:rPr>
        <w:t>can also be automated and high degrees of purification can</w:t>
      </w:r>
      <w:r>
        <w:rPr>
          <w:rFonts w:ascii="Times New Roman" w:eastAsia="FrutigerNeueLTCom-Light" w:hAnsi="Times New Roman" w:cs="Times New Roman"/>
          <w:sz w:val="24"/>
          <w:szCs w:val="24"/>
          <w:lang w:val="en-US"/>
        </w:rPr>
        <w:t xml:space="preserve"> </w:t>
      </w:r>
      <w:r w:rsidRPr="000B201E">
        <w:rPr>
          <w:rFonts w:ascii="Times New Roman" w:eastAsia="FrutigerNeueLTCom-Light" w:hAnsi="Times New Roman" w:cs="Times New Roman"/>
          <w:sz w:val="24"/>
          <w:szCs w:val="24"/>
          <w:lang w:val="en-US"/>
        </w:rPr>
        <w:t>often be achieved in a single step process. A large volume</w:t>
      </w:r>
      <w:r>
        <w:rPr>
          <w:rFonts w:ascii="Times New Roman" w:eastAsia="FrutigerNeueLTCom-Light" w:hAnsi="Times New Roman" w:cs="Times New Roman"/>
          <w:sz w:val="24"/>
          <w:szCs w:val="24"/>
          <w:lang w:val="en-US"/>
        </w:rPr>
        <w:t xml:space="preserve"> </w:t>
      </w:r>
      <w:r w:rsidRPr="000B201E">
        <w:rPr>
          <w:rFonts w:ascii="Times New Roman" w:eastAsia="FrutigerNeueLTCom-Light" w:hAnsi="Times New Roman" w:cs="Times New Roman"/>
          <w:sz w:val="24"/>
          <w:szCs w:val="24"/>
          <w:lang w:val="en-US"/>
        </w:rPr>
        <w:t>of wastewater can be continuously treated using a defined</w:t>
      </w:r>
      <w:r>
        <w:rPr>
          <w:rFonts w:ascii="Times New Roman" w:eastAsia="FrutigerNeueLTCom-Light" w:hAnsi="Times New Roman" w:cs="Times New Roman"/>
          <w:sz w:val="24"/>
          <w:szCs w:val="24"/>
          <w:lang w:val="en-US"/>
        </w:rPr>
        <w:t xml:space="preserve"> </w:t>
      </w:r>
      <w:r w:rsidRPr="000B201E">
        <w:rPr>
          <w:rFonts w:ascii="Times New Roman" w:eastAsia="FrutigerNeueLTCom-Light" w:hAnsi="Times New Roman" w:cs="Times New Roman"/>
          <w:sz w:val="24"/>
          <w:szCs w:val="24"/>
          <w:lang w:val="en-US"/>
        </w:rPr>
        <w:t>quantity of sorbent in the column. Reuse of microorganism</w:t>
      </w:r>
      <w:r>
        <w:rPr>
          <w:rFonts w:ascii="Times New Roman" w:eastAsia="FrutigerNeueLTCom-Light" w:hAnsi="Times New Roman" w:cs="Times New Roman"/>
          <w:sz w:val="24"/>
          <w:szCs w:val="24"/>
          <w:lang w:val="en-US"/>
        </w:rPr>
        <w:t xml:space="preserve"> </w:t>
      </w:r>
      <w:r w:rsidRPr="000B201E">
        <w:rPr>
          <w:rFonts w:ascii="Times New Roman" w:eastAsia="FrutigerNeueLTCom-Light" w:hAnsi="Times New Roman" w:cs="Times New Roman"/>
          <w:sz w:val="24"/>
          <w:szCs w:val="24"/>
          <w:lang w:val="en-US"/>
        </w:rPr>
        <w:t xml:space="preserve">is also possible. After pollutant loading the pollutant </w:t>
      </w:r>
      <w:r w:rsidRPr="000B201E">
        <w:rPr>
          <w:rFonts w:ascii="Times New Roman" w:eastAsia="FrutigerNeueLTCom-Light" w:hAnsi="Times New Roman" w:cs="Times New Roman"/>
          <w:sz w:val="24"/>
          <w:szCs w:val="24"/>
          <w:lang w:val="en-US"/>
        </w:rPr>
        <w:lastRenderedPageBreak/>
        <w:t>may</w:t>
      </w:r>
      <w:r>
        <w:rPr>
          <w:rFonts w:ascii="Times New Roman" w:eastAsia="FrutigerNeueLTCom-Light" w:hAnsi="Times New Roman" w:cs="Times New Roman"/>
          <w:sz w:val="24"/>
          <w:szCs w:val="24"/>
          <w:lang w:val="en-US"/>
        </w:rPr>
        <w:t xml:space="preserve"> </w:t>
      </w:r>
      <w:r w:rsidRPr="000B201E">
        <w:rPr>
          <w:rFonts w:ascii="Times New Roman" w:eastAsia="FrutigerNeueLTCom-Light" w:hAnsi="Times New Roman" w:cs="Times New Roman"/>
          <w:sz w:val="24"/>
          <w:szCs w:val="24"/>
          <w:lang w:val="en-US"/>
        </w:rPr>
        <w:t>be concentrated in a small volume of solid material or desorbed</w:t>
      </w:r>
      <w:r>
        <w:rPr>
          <w:rFonts w:ascii="Times New Roman" w:eastAsia="FrutigerNeueLTCom-Light" w:hAnsi="Times New Roman" w:cs="Times New Roman"/>
          <w:sz w:val="24"/>
          <w:szCs w:val="24"/>
          <w:lang w:val="en-US"/>
        </w:rPr>
        <w:t xml:space="preserve"> </w:t>
      </w:r>
      <w:r w:rsidRPr="000B201E">
        <w:rPr>
          <w:rFonts w:ascii="Times New Roman" w:eastAsia="FrutigerNeueLTCom-Light" w:hAnsi="Times New Roman" w:cs="Times New Roman"/>
          <w:sz w:val="24"/>
          <w:szCs w:val="24"/>
          <w:lang w:val="en-US"/>
        </w:rPr>
        <w:t>into a small volume of e</w:t>
      </w:r>
      <w:r w:rsidR="007E526F">
        <w:rPr>
          <w:rFonts w:ascii="Times New Roman" w:eastAsia="FrutigerNeueLTCom-Light" w:hAnsi="Times New Roman" w:cs="Times New Roman"/>
          <w:sz w:val="24"/>
          <w:szCs w:val="24"/>
          <w:lang w:val="en-US"/>
        </w:rPr>
        <w:t>fflue</w:t>
      </w:r>
      <w:r w:rsidRPr="000B201E">
        <w:rPr>
          <w:rFonts w:ascii="Times New Roman" w:eastAsia="FrutigerNeueLTCom-Light" w:hAnsi="Times New Roman" w:cs="Times New Roman"/>
          <w:sz w:val="24"/>
          <w:szCs w:val="24"/>
          <w:lang w:val="en-US"/>
        </w:rPr>
        <w:t>nt for recovery, disposal</w:t>
      </w:r>
      <w:r w:rsidR="008471C1">
        <w:rPr>
          <w:rFonts w:ascii="Times New Roman" w:eastAsia="FrutigerNeueLTCom-Light" w:hAnsi="Times New Roman" w:cs="Times New Roman"/>
          <w:sz w:val="24"/>
          <w:szCs w:val="24"/>
          <w:lang w:val="en-US"/>
        </w:rPr>
        <w:t xml:space="preserve"> or containment [62,</w:t>
      </w:r>
      <w:r w:rsidR="003A1388">
        <w:rPr>
          <w:rFonts w:ascii="Times New Roman" w:eastAsia="FrutigerNeueLTCom-Light" w:hAnsi="Times New Roman" w:cs="Times New Roman"/>
          <w:sz w:val="24"/>
          <w:szCs w:val="24"/>
          <w:lang w:val="en-US"/>
        </w:rPr>
        <w:t xml:space="preserve"> </w:t>
      </w:r>
      <w:r w:rsidR="008471C1">
        <w:rPr>
          <w:rFonts w:ascii="Times New Roman" w:eastAsia="FrutigerNeueLTCom-Light" w:hAnsi="Times New Roman" w:cs="Times New Roman"/>
          <w:sz w:val="24"/>
          <w:szCs w:val="24"/>
          <w:lang w:val="en-US"/>
        </w:rPr>
        <w:t>63,</w:t>
      </w:r>
      <w:r w:rsidR="003A1388">
        <w:rPr>
          <w:rFonts w:ascii="Times New Roman" w:eastAsia="FrutigerNeueLTCom-Light" w:hAnsi="Times New Roman" w:cs="Times New Roman"/>
          <w:sz w:val="24"/>
          <w:szCs w:val="24"/>
          <w:lang w:val="en-US"/>
        </w:rPr>
        <w:t xml:space="preserve"> </w:t>
      </w:r>
      <w:proofErr w:type="gramStart"/>
      <w:r w:rsidR="008471C1">
        <w:rPr>
          <w:rFonts w:ascii="Times New Roman" w:eastAsia="FrutigerNeueLTCom-Light" w:hAnsi="Times New Roman" w:cs="Times New Roman"/>
          <w:sz w:val="24"/>
          <w:szCs w:val="24"/>
          <w:lang w:val="en-US"/>
        </w:rPr>
        <w:t>64</w:t>
      </w:r>
      <w:proofErr w:type="gramEnd"/>
      <w:r w:rsidRPr="000B201E">
        <w:rPr>
          <w:rFonts w:ascii="Times New Roman" w:eastAsia="FrutigerNeueLTCom-Light" w:hAnsi="Times New Roman" w:cs="Times New Roman"/>
          <w:sz w:val="24"/>
          <w:szCs w:val="24"/>
          <w:lang w:val="en-US"/>
        </w:rPr>
        <w:t>].</w:t>
      </w:r>
    </w:p>
    <w:p w:rsidR="00C522BC" w:rsidRPr="00C522BC" w:rsidRDefault="00C522BC"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C522BC">
        <w:rPr>
          <w:rFonts w:ascii="Times New Roman" w:eastAsia="FrutigerNeueLTCom-Light" w:hAnsi="Times New Roman" w:cs="Times New Roman"/>
          <w:sz w:val="24"/>
          <w:szCs w:val="24"/>
          <w:lang w:val="en-US"/>
        </w:rPr>
        <w:t xml:space="preserve">Activated sludge is a </w:t>
      </w:r>
      <w:r w:rsidR="003A1388" w:rsidRPr="00C522BC">
        <w:rPr>
          <w:rFonts w:ascii="Times New Roman" w:eastAsia="FrutigerNeueLTCom-Light" w:hAnsi="Times New Roman" w:cs="Times New Roman"/>
          <w:sz w:val="24"/>
          <w:szCs w:val="24"/>
          <w:lang w:val="en-US"/>
        </w:rPr>
        <w:t>well-known</w:t>
      </w:r>
      <w:r w:rsidRPr="00C522BC">
        <w:rPr>
          <w:rFonts w:ascii="Times New Roman" w:eastAsia="FrutigerNeueLTCom-Light" w:hAnsi="Times New Roman" w:cs="Times New Roman"/>
          <w:sz w:val="24"/>
          <w:szCs w:val="24"/>
          <w:lang w:val="en-US"/>
        </w:rPr>
        <w:t xml:space="preserve"> biomass used for</w:t>
      </w:r>
      <w:r>
        <w:rPr>
          <w:rFonts w:ascii="Times New Roman" w:eastAsia="FrutigerNeueLTCom-Light" w:hAnsi="Times New Roman" w:cs="Times New Roman"/>
          <w:sz w:val="24"/>
          <w:szCs w:val="24"/>
          <w:lang w:val="en-US"/>
        </w:rPr>
        <w:t xml:space="preserve"> </w:t>
      </w:r>
      <w:r w:rsidRPr="00C522BC">
        <w:rPr>
          <w:rFonts w:ascii="Times New Roman" w:eastAsia="FrutigerNeueLTCom-Light" w:hAnsi="Times New Roman" w:cs="Times New Roman"/>
          <w:sz w:val="24"/>
          <w:szCs w:val="24"/>
          <w:lang w:val="en-US"/>
        </w:rPr>
        <w:t>the purification of some industrial effluents and domestic</w:t>
      </w:r>
      <w:r>
        <w:rPr>
          <w:rFonts w:ascii="Times New Roman" w:eastAsia="FrutigerNeueLTCom-Light" w:hAnsi="Times New Roman" w:cs="Times New Roman"/>
          <w:sz w:val="24"/>
          <w:szCs w:val="24"/>
          <w:lang w:val="en-US"/>
        </w:rPr>
        <w:t xml:space="preserve"> </w:t>
      </w:r>
      <w:r w:rsidRPr="00C522BC">
        <w:rPr>
          <w:rFonts w:ascii="Times New Roman" w:eastAsia="FrutigerNeueLTCom-Light" w:hAnsi="Times New Roman" w:cs="Times New Roman"/>
          <w:sz w:val="24"/>
          <w:szCs w:val="24"/>
          <w:lang w:val="en-US"/>
        </w:rPr>
        <w:t>wastes. Part of the microorganisms over grown in such</w:t>
      </w:r>
      <w:r>
        <w:rPr>
          <w:rFonts w:ascii="Times New Roman" w:eastAsia="FrutigerNeueLTCom-Light" w:hAnsi="Times New Roman" w:cs="Times New Roman"/>
          <w:sz w:val="24"/>
          <w:szCs w:val="24"/>
          <w:lang w:val="en-US"/>
        </w:rPr>
        <w:t xml:space="preserve"> </w:t>
      </w:r>
      <w:r w:rsidRPr="00C522BC">
        <w:rPr>
          <w:rFonts w:ascii="Times New Roman" w:eastAsia="FrutigerNeueLTCom-Light" w:hAnsi="Times New Roman" w:cs="Times New Roman"/>
          <w:sz w:val="24"/>
          <w:szCs w:val="24"/>
          <w:lang w:val="en-US"/>
        </w:rPr>
        <w:t>wastewater systems can be separated and utilized for removal</w:t>
      </w:r>
      <w:r>
        <w:rPr>
          <w:rFonts w:ascii="Times New Roman" w:eastAsia="FrutigerNeueLTCom-Light" w:hAnsi="Times New Roman" w:cs="Times New Roman"/>
          <w:sz w:val="24"/>
          <w:szCs w:val="24"/>
          <w:lang w:val="en-US"/>
        </w:rPr>
        <w:t xml:space="preserve"> </w:t>
      </w:r>
      <w:r w:rsidRPr="00C522BC">
        <w:rPr>
          <w:rFonts w:ascii="Times New Roman" w:eastAsia="FrutigerNeueLTCom-Light" w:hAnsi="Times New Roman" w:cs="Times New Roman"/>
          <w:sz w:val="24"/>
          <w:szCs w:val="24"/>
          <w:lang w:val="en-US"/>
        </w:rPr>
        <w:t>of phenol as an abundant and c</w:t>
      </w:r>
      <w:r w:rsidR="003A1388">
        <w:rPr>
          <w:rFonts w:ascii="Times New Roman" w:eastAsia="FrutigerNeueLTCom-Light" w:hAnsi="Times New Roman" w:cs="Times New Roman"/>
          <w:sz w:val="24"/>
          <w:szCs w:val="24"/>
          <w:lang w:val="en-US"/>
        </w:rPr>
        <w:t xml:space="preserve">heaper </w:t>
      </w:r>
      <w:proofErr w:type="spellStart"/>
      <w:r w:rsidR="003A1388">
        <w:rPr>
          <w:rFonts w:ascii="Times New Roman" w:eastAsia="FrutigerNeueLTCom-Light" w:hAnsi="Times New Roman" w:cs="Times New Roman"/>
          <w:sz w:val="24"/>
          <w:szCs w:val="24"/>
          <w:lang w:val="en-US"/>
        </w:rPr>
        <w:t>biosorbent</w:t>
      </w:r>
      <w:proofErr w:type="spellEnd"/>
      <w:r w:rsidR="003A1388">
        <w:rPr>
          <w:rFonts w:ascii="Times New Roman" w:eastAsia="FrutigerNeueLTCom-Light" w:hAnsi="Times New Roman" w:cs="Times New Roman"/>
          <w:sz w:val="24"/>
          <w:szCs w:val="24"/>
          <w:lang w:val="en-US"/>
        </w:rPr>
        <w:t xml:space="preserve">. </w:t>
      </w:r>
      <w:r w:rsidRPr="00C522BC">
        <w:rPr>
          <w:rFonts w:ascii="Times New Roman" w:eastAsia="FrutigerNeueLTCom-Light" w:hAnsi="Times New Roman" w:cs="Times New Roman"/>
          <w:sz w:val="24"/>
          <w:szCs w:val="24"/>
          <w:lang w:val="en-US"/>
        </w:rPr>
        <w:t>Activated sludge from wastewater systems contains both</w:t>
      </w:r>
      <w:r>
        <w:rPr>
          <w:rFonts w:ascii="Times New Roman" w:eastAsia="FrutigerNeueLTCom-Light" w:hAnsi="Times New Roman" w:cs="Times New Roman"/>
          <w:sz w:val="24"/>
          <w:szCs w:val="24"/>
          <w:lang w:val="en-US"/>
        </w:rPr>
        <w:t xml:space="preserve"> </w:t>
      </w:r>
      <w:r w:rsidRPr="00C522BC">
        <w:rPr>
          <w:rFonts w:ascii="Times New Roman" w:eastAsia="FrutigerNeueLTCom-Light" w:hAnsi="Times New Roman" w:cs="Times New Roman"/>
          <w:sz w:val="24"/>
          <w:szCs w:val="24"/>
          <w:lang w:val="en-US"/>
        </w:rPr>
        <w:t>bacteria and protozoa. The cell wall of bacteria essentially</w:t>
      </w:r>
      <w:r>
        <w:rPr>
          <w:rFonts w:ascii="Times New Roman" w:eastAsia="FrutigerNeueLTCom-Light" w:hAnsi="Times New Roman" w:cs="Times New Roman"/>
          <w:sz w:val="24"/>
          <w:szCs w:val="24"/>
          <w:lang w:val="en-US"/>
        </w:rPr>
        <w:t xml:space="preserve"> </w:t>
      </w:r>
      <w:r w:rsidRPr="00C522BC">
        <w:rPr>
          <w:rFonts w:ascii="Times New Roman" w:eastAsia="FrutigerNeueLTCom-Light" w:hAnsi="Times New Roman" w:cs="Times New Roman"/>
          <w:sz w:val="24"/>
          <w:szCs w:val="24"/>
          <w:lang w:val="en-US"/>
        </w:rPr>
        <w:t>consists of various organic compounds such as carboxyl,</w:t>
      </w:r>
      <w:r>
        <w:rPr>
          <w:rFonts w:ascii="Times New Roman" w:eastAsia="FrutigerNeueLTCom-Light" w:hAnsi="Times New Roman" w:cs="Times New Roman"/>
          <w:sz w:val="24"/>
          <w:szCs w:val="24"/>
          <w:lang w:val="en-US"/>
        </w:rPr>
        <w:t xml:space="preserve"> </w:t>
      </w:r>
      <w:r w:rsidRPr="00C522BC">
        <w:rPr>
          <w:rFonts w:ascii="Times New Roman" w:eastAsia="FrutigerNeueLTCom-Light" w:hAnsi="Times New Roman" w:cs="Times New Roman"/>
          <w:sz w:val="24"/>
          <w:szCs w:val="24"/>
          <w:lang w:val="en-US"/>
        </w:rPr>
        <w:t>acidic polysaccharides, lipids, amino acids and other components.</w:t>
      </w:r>
    </w:p>
    <w:p w:rsidR="003A1388" w:rsidRDefault="003A1388"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C522BC" w:rsidRPr="00C522BC" w:rsidRDefault="00C522BC"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C522BC">
        <w:rPr>
          <w:rFonts w:ascii="Times New Roman" w:eastAsia="FrutigerNeueLTCom-Light" w:hAnsi="Times New Roman" w:cs="Times New Roman"/>
          <w:sz w:val="24"/>
          <w:szCs w:val="24"/>
          <w:lang w:val="en-US"/>
        </w:rPr>
        <w:t>The protozoa are unicellular, motile, relatively</w:t>
      </w:r>
      <w:r>
        <w:rPr>
          <w:rFonts w:ascii="Times New Roman" w:eastAsia="FrutigerNeueLTCom-Light" w:hAnsi="Times New Roman" w:cs="Times New Roman"/>
          <w:sz w:val="24"/>
          <w:szCs w:val="24"/>
          <w:lang w:val="en-US"/>
        </w:rPr>
        <w:t xml:space="preserve"> </w:t>
      </w:r>
      <w:r w:rsidRPr="00C522BC">
        <w:rPr>
          <w:rFonts w:ascii="Times New Roman" w:eastAsia="FrutigerNeueLTCom-Light" w:hAnsi="Times New Roman" w:cs="Times New Roman"/>
          <w:sz w:val="24"/>
          <w:szCs w:val="24"/>
          <w:lang w:val="en-US"/>
        </w:rPr>
        <w:t xml:space="preserve">large </w:t>
      </w:r>
      <w:proofErr w:type="spellStart"/>
      <w:r w:rsidRPr="00C522BC">
        <w:rPr>
          <w:rFonts w:ascii="Times New Roman" w:eastAsia="FrutigerNeueLTCom-Light" w:hAnsi="Times New Roman" w:cs="Times New Roman"/>
          <w:sz w:val="24"/>
          <w:szCs w:val="24"/>
          <w:lang w:val="en-US"/>
        </w:rPr>
        <w:t>eucaryotic</w:t>
      </w:r>
      <w:proofErr w:type="spellEnd"/>
      <w:r w:rsidRPr="00C522BC">
        <w:rPr>
          <w:rFonts w:ascii="Times New Roman" w:eastAsia="FrutigerNeueLTCom-Light" w:hAnsi="Times New Roman" w:cs="Times New Roman"/>
          <w:sz w:val="24"/>
          <w:szCs w:val="24"/>
          <w:lang w:val="en-US"/>
        </w:rPr>
        <w:t xml:space="preserve"> cells that lack cell walls. They can absorb</w:t>
      </w:r>
      <w:r>
        <w:rPr>
          <w:rFonts w:ascii="Times New Roman" w:eastAsia="FrutigerNeueLTCom-Light" w:hAnsi="Times New Roman" w:cs="Times New Roman"/>
          <w:sz w:val="24"/>
          <w:szCs w:val="24"/>
          <w:lang w:val="en-US"/>
        </w:rPr>
        <w:t xml:space="preserve"> </w:t>
      </w:r>
      <w:r w:rsidRPr="00C522BC">
        <w:rPr>
          <w:rFonts w:ascii="Times New Roman" w:eastAsia="FrutigerNeueLTCom-Light" w:hAnsi="Times New Roman" w:cs="Times New Roman"/>
          <w:sz w:val="24"/>
          <w:szCs w:val="24"/>
          <w:lang w:val="en-US"/>
        </w:rPr>
        <w:t>components through their outer membranes that contain</w:t>
      </w:r>
      <w:r>
        <w:rPr>
          <w:rFonts w:ascii="Times New Roman" w:eastAsia="FrutigerNeueLTCom-Light" w:hAnsi="Times New Roman" w:cs="Times New Roman"/>
          <w:sz w:val="24"/>
          <w:szCs w:val="24"/>
          <w:lang w:val="en-US"/>
        </w:rPr>
        <w:t xml:space="preserve"> </w:t>
      </w:r>
      <w:r w:rsidR="008471C1">
        <w:rPr>
          <w:rFonts w:ascii="Times New Roman" w:eastAsia="FrutigerNeueLTCom-Light" w:hAnsi="Times New Roman" w:cs="Times New Roman"/>
          <w:sz w:val="24"/>
          <w:szCs w:val="24"/>
          <w:lang w:val="en-US"/>
        </w:rPr>
        <w:t>proteins and lipids [63,</w:t>
      </w:r>
      <w:r w:rsidR="003A1388">
        <w:rPr>
          <w:rFonts w:ascii="Times New Roman" w:eastAsia="FrutigerNeueLTCom-Light" w:hAnsi="Times New Roman" w:cs="Times New Roman"/>
          <w:sz w:val="24"/>
          <w:szCs w:val="24"/>
          <w:lang w:val="en-US"/>
        </w:rPr>
        <w:t xml:space="preserve"> </w:t>
      </w:r>
      <w:r w:rsidR="008471C1">
        <w:rPr>
          <w:rFonts w:ascii="Times New Roman" w:eastAsia="FrutigerNeueLTCom-Light" w:hAnsi="Times New Roman" w:cs="Times New Roman"/>
          <w:sz w:val="24"/>
          <w:szCs w:val="24"/>
          <w:lang w:val="en-US"/>
        </w:rPr>
        <w:t>6</w:t>
      </w:r>
      <w:r w:rsidR="003A1388">
        <w:rPr>
          <w:rFonts w:ascii="Times New Roman" w:eastAsia="FrutigerNeueLTCom-Light" w:hAnsi="Times New Roman" w:cs="Times New Roman"/>
          <w:sz w:val="24"/>
          <w:szCs w:val="24"/>
          <w:lang w:val="en-US"/>
        </w:rPr>
        <w:t xml:space="preserve">]. </w:t>
      </w:r>
      <w:r w:rsidRPr="00C522BC">
        <w:rPr>
          <w:rFonts w:ascii="Times New Roman" w:eastAsia="FrutigerNeueLTCom-Light" w:hAnsi="Times New Roman" w:cs="Times New Roman"/>
          <w:sz w:val="24"/>
          <w:szCs w:val="24"/>
          <w:lang w:val="en-US"/>
        </w:rPr>
        <w:t xml:space="preserve">Mowital®B30H resin (a polyvinyl </w:t>
      </w:r>
      <w:proofErr w:type="spellStart"/>
      <w:r w:rsidRPr="00C522BC">
        <w:rPr>
          <w:rFonts w:ascii="Times New Roman" w:eastAsia="FrutigerNeueLTCom-Light" w:hAnsi="Times New Roman" w:cs="Times New Roman"/>
          <w:sz w:val="24"/>
          <w:szCs w:val="24"/>
          <w:lang w:val="en-US"/>
        </w:rPr>
        <w:t>butyral</w:t>
      </w:r>
      <w:proofErr w:type="spellEnd"/>
      <w:r w:rsidRPr="00C522BC">
        <w:rPr>
          <w:rFonts w:ascii="Times New Roman" w:eastAsia="FrutigerNeueLTCom-Light" w:hAnsi="Times New Roman" w:cs="Times New Roman"/>
          <w:sz w:val="24"/>
          <w:szCs w:val="24"/>
          <w:lang w:val="en-US"/>
        </w:rPr>
        <w:t xml:space="preserve"> based polymer)</w:t>
      </w:r>
      <w:r>
        <w:rPr>
          <w:rFonts w:ascii="Times New Roman" w:eastAsia="FrutigerNeueLTCom-Light" w:hAnsi="Times New Roman" w:cs="Times New Roman"/>
          <w:sz w:val="24"/>
          <w:szCs w:val="24"/>
          <w:lang w:val="en-US"/>
        </w:rPr>
        <w:t xml:space="preserve"> </w:t>
      </w:r>
      <w:r w:rsidRPr="00C522BC">
        <w:rPr>
          <w:rFonts w:ascii="Times New Roman" w:eastAsia="FrutigerNeueLTCom-Light" w:hAnsi="Times New Roman" w:cs="Times New Roman"/>
          <w:sz w:val="24"/>
          <w:szCs w:val="24"/>
          <w:lang w:val="en-US"/>
        </w:rPr>
        <w:t xml:space="preserve">is a </w:t>
      </w:r>
      <w:r w:rsidR="003A1388" w:rsidRPr="00C522BC">
        <w:rPr>
          <w:rFonts w:ascii="Times New Roman" w:eastAsia="FrutigerNeueLTCom-Light" w:hAnsi="Times New Roman" w:cs="Times New Roman"/>
          <w:sz w:val="24"/>
          <w:szCs w:val="24"/>
          <w:lang w:val="en-US"/>
        </w:rPr>
        <w:t>well-known</w:t>
      </w:r>
      <w:r w:rsidRPr="00C522BC">
        <w:rPr>
          <w:rFonts w:ascii="Times New Roman" w:eastAsia="FrutigerNeueLTCom-Light" w:hAnsi="Times New Roman" w:cs="Times New Roman"/>
          <w:sz w:val="24"/>
          <w:szCs w:val="24"/>
          <w:lang w:val="en-US"/>
        </w:rPr>
        <w:t xml:space="preserve"> polymer used extensively in painting and</w:t>
      </w:r>
      <w:r>
        <w:rPr>
          <w:rFonts w:ascii="Times New Roman" w:eastAsia="FrutigerNeueLTCom-Light" w:hAnsi="Times New Roman" w:cs="Times New Roman"/>
          <w:sz w:val="24"/>
          <w:szCs w:val="24"/>
          <w:lang w:val="en-US"/>
        </w:rPr>
        <w:t xml:space="preserve"> </w:t>
      </w:r>
      <w:r w:rsidRPr="00C522BC">
        <w:rPr>
          <w:rFonts w:ascii="Times New Roman" w:eastAsia="FrutigerNeueLTCom-Light" w:hAnsi="Times New Roman" w:cs="Times New Roman"/>
          <w:sz w:val="24"/>
          <w:szCs w:val="24"/>
          <w:lang w:val="en-US"/>
        </w:rPr>
        <w:t xml:space="preserve">coating industries. </w:t>
      </w:r>
      <w:r>
        <w:rPr>
          <w:rFonts w:ascii="Times New Roman" w:eastAsia="FrutigerNeueLTCom-Light" w:hAnsi="Times New Roman" w:cs="Times New Roman"/>
          <w:sz w:val="24"/>
          <w:szCs w:val="24"/>
          <w:lang w:val="en-US"/>
        </w:rPr>
        <w:t xml:space="preserve">While it is abundant, extremely </w:t>
      </w:r>
      <w:r w:rsidRPr="00C522BC">
        <w:rPr>
          <w:rFonts w:ascii="Times New Roman" w:eastAsia="FrutigerNeueLTCom-Light" w:hAnsi="Times New Roman" w:cs="Times New Roman"/>
          <w:sz w:val="24"/>
          <w:szCs w:val="24"/>
          <w:lang w:val="en-US"/>
        </w:rPr>
        <w:t>cheap</w:t>
      </w:r>
      <w:r>
        <w:rPr>
          <w:rFonts w:ascii="Times New Roman" w:eastAsia="FrutigerNeueLTCom-Light" w:hAnsi="Times New Roman" w:cs="Times New Roman"/>
          <w:sz w:val="24"/>
          <w:szCs w:val="24"/>
          <w:lang w:val="en-US"/>
        </w:rPr>
        <w:t xml:space="preserve"> </w:t>
      </w:r>
      <w:r w:rsidRPr="00C522BC">
        <w:rPr>
          <w:rFonts w:ascii="Times New Roman" w:eastAsia="FrutigerNeueLTCom-Light" w:hAnsi="Times New Roman" w:cs="Times New Roman"/>
          <w:sz w:val="24"/>
          <w:szCs w:val="24"/>
          <w:lang w:val="en-US"/>
        </w:rPr>
        <w:t xml:space="preserve">than other immobilizing agents, </w:t>
      </w:r>
      <w:r w:rsidR="003A1388" w:rsidRPr="00C522BC">
        <w:rPr>
          <w:rFonts w:ascii="Times New Roman" w:eastAsia="FrutigerNeueLTCom-Light" w:hAnsi="Times New Roman" w:cs="Times New Roman"/>
          <w:sz w:val="24"/>
          <w:szCs w:val="24"/>
          <w:lang w:val="en-US"/>
        </w:rPr>
        <w:t>non-toxic</w:t>
      </w:r>
      <w:r w:rsidRPr="00C522BC">
        <w:rPr>
          <w:rFonts w:ascii="Times New Roman" w:eastAsia="FrutigerNeueLTCom-Light" w:hAnsi="Times New Roman" w:cs="Times New Roman"/>
          <w:sz w:val="24"/>
          <w:szCs w:val="24"/>
          <w:lang w:val="en-US"/>
        </w:rPr>
        <w:t xml:space="preserve"> and chemically</w:t>
      </w:r>
      <w:r>
        <w:rPr>
          <w:rFonts w:ascii="Times New Roman" w:eastAsia="FrutigerNeueLTCom-Light" w:hAnsi="Times New Roman" w:cs="Times New Roman"/>
          <w:sz w:val="24"/>
          <w:szCs w:val="24"/>
          <w:lang w:val="en-US"/>
        </w:rPr>
        <w:t xml:space="preserve"> </w:t>
      </w:r>
      <w:r w:rsidRPr="00C522BC">
        <w:rPr>
          <w:rFonts w:ascii="Times New Roman" w:eastAsia="FrutigerNeueLTCom-Light" w:hAnsi="Times New Roman" w:cs="Times New Roman"/>
          <w:sz w:val="24"/>
          <w:szCs w:val="24"/>
          <w:lang w:val="en-US"/>
        </w:rPr>
        <w:t>inert, more suitable for preparation of porous beads, the solid</w:t>
      </w:r>
      <w:r>
        <w:rPr>
          <w:rFonts w:ascii="Times New Roman" w:eastAsia="FrutigerNeueLTCom-Light" w:hAnsi="Times New Roman" w:cs="Times New Roman"/>
          <w:sz w:val="24"/>
          <w:szCs w:val="24"/>
          <w:lang w:val="en-US"/>
        </w:rPr>
        <w:t xml:space="preserve"> </w:t>
      </w:r>
      <w:r w:rsidRPr="00C522BC">
        <w:rPr>
          <w:rFonts w:ascii="Times New Roman" w:eastAsia="FrutigerNeueLTCom-Light" w:hAnsi="Times New Roman" w:cs="Times New Roman"/>
          <w:sz w:val="24"/>
          <w:szCs w:val="24"/>
          <w:lang w:val="en-US"/>
        </w:rPr>
        <w:t>and rigid support, showing little change in volume under any</w:t>
      </w:r>
      <w:r>
        <w:rPr>
          <w:rFonts w:ascii="Times New Roman" w:eastAsia="FrutigerNeueLTCom-Light" w:hAnsi="Times New Roman" w:cs="Times New Roman"/>
          <w:sz w:val="24"/>
          <w:szCs w:val="24"/>
          <w:lang w:val="en-US"/>
        </w:rPr>
        <w:t xml:space="preserve"> </w:t>
      </w:r>
      <w:r w:rsidRPr="00C522BC">
        <w:rPr>
          <w:rFonts w:ascii="Times New Roman" w:eastAsia="FrutigerNeueLTCom-Light" w:hAnsi="Times New Roman" w:cs="Times New Roman"/>
          <w:sz w:val="24"/>
          <w:szCs w:val="24"/>
          <w:lang w:val="en-US"/>
        </w:rPr>
        <w:t>conditions, with dimensional stability under pressure, produced</w:t>
      </w:r>
      <w:r>
        <w:rPr>
          <w:rFonts w:ascii="Times New Roman" w:eastAsia="FrutigerNeueLTCom-Light" w:hAnsi="Times New Roman" w:cs="Times New Roman"/>
          <w:sz w:val="24"/>
          <w:szCs w:val="24"/>
          <w:lang w:val="en-US"/>
        </w:rPr>
        <w:t xml:space="preserve"> </w:t>
      </w:r>
      <w:r w:rsidRPr="00C522BC">
        <w:rPr>
          <w:rFonts w:ascii="Times New Roman" w:eastAsia="FrutigerNeueLTCom-Light" w:hAnsi="Times New Roman" w:cs="Times New Roman"/>
          <w:sz w:val="24"/>
          <w:szCs w:val="24"/>
          <w:lang w:val="en-US"/>
        </w:rPr>
        <w:t>in the desired size and thus highly competitive with</w:t>
      </w:r>
      <w:r>
        <w:rPr>
          <w:rFonts w:ascii="Times New Roman" w:eastAsia="FrutigerNeueLTCom-Light" w:hAnsi="Times New Roman" w:cs="Times New Roman"/>
          <w:sz w:val="24"/>
          <w:szCs w:val="24"/>
          <w:lang w:val="en-US"/>
        </w:rPr>
        <w:t xml:space="preserve"> </w:t>
      </w:r>
      <w:r w:rsidRPr="00C522BC">
        <w:rPr>
          <w:rFonts w:ascii="Times New Roman" w:eastAsia="FrutigerNeueLTCom-Light" w:hAnsi="Times New Roman" w:cs="Times New Roman"/>
          <w:sz w:val="24"/>
          <w:szCs w:val="24"/>
          <w:lang w:val="en-US"/>
        </w:rPr>
        <w:t>ion exchange resins and activated carbon so it can be used</w:t>
      </w:r>
      <w:r>
        <w:rPr>
          <w:rFonts w:ascii="Times New Roman" w:eastAsia="FrutigerNeueLTCom-Light" w:hAnsi="Times New Roman" w:cs="Times New Roman"/>
          <w:sz w:val="24"/>
          <w:szCs w:val="24"/>
          <w:lang w:val="en-US"/>
        </w:rPr>
        <w:t xml:space="preserve"> </w:t>
      </w:r>
      <w:r w:rsidRPr="00C522BC">
        <w:rPr>
          <w:rFonts w:ascii="Times New Roman" w:eastAsia="FrutigerNeueLTCom-Light" w:hAnsi="Times New Roman" w:cs="Times New Roman"/>
          <w:sz w:val="24"/>
          <w:szCs w:val="24"/>
          <w:lang w:val="en-US"/>
        </w:rPr>
        <w:t>for immobilization of mi</w:t>
      </w:r>
      <w:r w:rsidR="008471C1">
        <w:rPr>
          <w:rFonts w:ascii="Times New Roman" w:eastAsia="FrutigerNeueLTCom-Light" w:hAnsi="Times New Roman" w:cs="Times New Roman"/>
          <w:sz w:val="24"/>
          <w:szCs w:val="24"/>
          <w:lang w:val="en-US"/>
        </w:rPr>
        <w:t xml:space="preserve">croorganisms for </w:t>
      </w:r>
      <w:proofErr w:type="spellStart"/>
      <w:r w:rsidR="008471C1">
        <w:rPr>
          <w:rFonts w:ascii="Times New Roman" w:eastAsia="FrutigerNeueLTCom-Light" w:hAnsi="Times New Roman" w:cs="Times New Roman"/>
          <w:sz w:val="24"/>
          <w:szCs w:val="24"/>
          <w:lang w:val="en-US"/>
        </w:rPr>
        <w:t>biosorption</w:t>
      </w:r>
      <w:proofErr w:type="spellEnd"/>
      <w:r w:rsidR="008471C1">
        <w:rPr>
          <w:rFonts w:ascii="Times New Roman" w:eastAsia="FrutigerNeueLTCom-Light" w:hAnsi="Times New Roman" w:cs="Times New Roman"/>
          <w:sz w:val="24"/>
          <w:szCs w:val="24"/>
          <w:lang w:val="en-US"/>
        </w:rPr>
        <w:t xml:space="preserve"> [65</w:t>
      </w:r>
      <w:r w:rsidRPr="00C522BC">
        <w:rPr>
          <w:rFonts w:ascii="Times New Roman" w:eastAsia="FrutigerNeueLTCom-Light" w:hAnsi="Times New Roman" w:cs="Times New Roman"/>
          <w:sz w:val="24"/>
          <w:szCs w:val="24"/>
          <w:lang w:val="en-US"/>
        </w:rPr>
        <w:t>].</w:t>
      </w:r>
    </w:p>
    <w:p w:rsidR="003A1388" w:rsidRDefault="003A1388"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C522BC" w:rsidRDefault="00C522BC"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C522BC">
        <w:rPr>
          <w:rFonts w:ascii="Times New Roman" w:eastAsia="FrutigerNeueLTCom-Light" w:hAnsi="Times New Roman" w:cs="Times New Roman"/>
          <w:sz w:val="24"/>
          <w:szCs w:val="24"/>
          <w:lang w:val="en-US"/>
        </w:rPr>
        <w:t>Activated sludge has been immobilized in Mowital®B30H</w:t>
      </w:r>
      <w:r>
        <w:rPr>
          <w:rFonts w:ascii="Times New Roman" w:eastAsia="FrutigerNeueLTCom-Light" w:hAnsi="Times New Roman" w:cs="Times New Roman"/>
          <w:sz w:val="24"/>
          <w:szCs w:val="24"/>
          <w:lang w:val="en-US"/>
        </w:rPr>
        <w:t xml:space="preserve"> resin in order to produce a </w:t>
      </w:r>
      <w:proofErr w:type="spellStart"/>
      <w:r w:rsidRPr="00C522BC">
        <w:rPr>
          <w:rFonts w:ascii="Times New Roman" w:eastAsia="FrutigerNeueLTCom-Light" w:hAnsi="Times New Roman" w:cs="Times New Roman"/>
          <w:sz w:val="24"/>
          <w:szCs w:val="24"/>
          <w:lang w:val="en-US"/>
        </w:rPr>
        <w:t>biosorbent</w:t>
      </w:r>
      <w:proofErr w:type="spellEnd"/>
      <w:r w:rsidRPr="00C522BC">
        <w:rPr>
          <w:rFonts w:ascii="Times New Roman" w:eastAsia="FrutigerNeueLTCom-Light" w:hAnsi="Times New Roman" w:cs="Times New Roman"/>
          <w:sz w:val="24"/>
          <w:szCs w:val="24"/>
          <w:lang w:val="en-US"/>
        </w:rPr>
        <w:t xml:space="preserve"> material with proper</w:t>
      </w:r>
      <w:r>
        <w:rPr>
          <w:rFonts w:ascii="Times New Roman" w:eastAsia="FrutigerNeueLTCom-Light" w:hAnsi="Times New Roman" w:cs="Times New Roman"/>
          <w:sz w:val="24"/>
          <w:szCs w:val="24"/>
          <w:lang w:val="en-US"/>
        </w:rPr>
        <w:t xml:space="preserve"> </w:t>
      </w:r>
      <w:r w:rsidRPr="00C522BC">
        <w:rPr>
          <w:rFonts w:ascii="Times New Roman" w:eastAsia="FrutigerNeueLTCom-Light" w:hAnsi="Times New Roman" w:cs="Times New Roman"/>
          <w:sz w:val="24"/>
          <w:szCs w:val="24"/>
          <w:lang w:val="en-US"/>
        </w:rPr>
        <w:t xml:space="preserve">characteristics for use </w:t>
      </w:r>
      <w:r>
        <w:rPr>
          <w:rFonts w:ascii="Times New Roman" w:eastAsia="FrutigerNeueLTCom-Light" w:hAnsi="Times New Roman" w:cs="Times New Roman"/>
          <w:sz w:val="24"/>
          <w:szCs w:val="24"/>
          <w:lang w:val="en-US"/>
        </w:rPr>
        <w:t xml:space="preserve">in typical chemical engineering </w:t>
      </w:r>
      <w:r w:rsidRPr="00C522BC">
        <w:rPr>
          <w:rFonts w:ascii="Times New Roman" w:eastAsia="FrutigerNeueLTCom-Light" w:hAnsi="Times New Roman" w:cs="Times New Roman"/>
          <w:sz w:val="24"/>
          <w:szCs w:val="24"/>
          <w:lang w:val="en-US"/>
        </w:rPr>
        <w:t>operations</w:t>
      </w:r>
      <w:r>
        <w:rPr>
          <w:rFonts w:ascii="Times New Roman" w:eastAsia="FrutigerNeueLTCom-Light" w:hAnsi="Times New Roman" w:cs="Times New Roman"/>
          <w:sz w:val="24"/>
          <w:szCs w:val="24"/>
          <w:lang w:val="en-US"/>
        </w:rPr>
        <w:t xml:space="preserve"> </w:t>
      </w:r>
      <w:r w:rsidRPr="00C522BC">
        <w:rPr>
          <w:rFonts w:ascii="Times New Roman" w:eastAsia="FrutigerNeueLTCom-Light" w:hAnsi="Times New Roman" w:cs="Times New Roman"/>
          <w:sz w:val="24"/>
          <w:szCs w:val="24"/>
          <w:lang w:val="en-US"/>
        </w:rPr>
        <w:t>such as fixed beds. It has been used to demonstrate</w:t>
      </w:r>
      <w:r>
        <w:rPr>
          <w:rFonts w:ascii="Times New Roman" w:eastAsia="FrutigerNeueLTCom-Light" w:hAnsi="Times New Roman" w:cs="Times New Roman"/>
          <w:sz w:val="24"/>
          <w:szCs w:val="24"/>
          <w:lang w:val="en-US"/>
        </w:rPr>
        <w:t xml:space="preserve"> </w:t>
      </w:r>
      <w:r w:rsidRPr="00C522BC">
        <w:rPr>
          <w:rFonts w:ascii="Times New Roman" w:eastAsia="FrutigerNeueLTCom-Light" w:hAnsi="Times New Roman" w:cs="Times New Roman"/>
          <w:sz w:val="24"/>
          <w:szCs w:val="24"/>
          <w:lang w:val="en-US"/>
        </w:rPr>
        <w:t>the potential for removal of phenol from waste streams in</w:t>
      </w:r>
      <w:r>
        <w:rPr>
          <w:rFonts w:ascii="Times New Roman" w:eastAsia="FrutigerNeueLTCom-Light" w:hAnsi="Times New Roman" w:cs="Times New Roman"/>
          <w:sz w:val="24"/>
          <w:szCs w:val="24"/>
          <w:lang w:val="en-US"/>
        </w:rPr>
        <w:t xml:space="preserve"> </w:t>
      </w:r>
      <w:r w:rsidRPr="00C522BC">
        <w:rPr>
          <w:rFonts w:ascii="Times New Roman" w:eastAsia="FrutigerNeueLTCom-Light" w:hAnsi="Times New Roman" w:cs="Times New Roman"/>
          <w:sz w:val="24"/>
          <w:szCs w:val="24"/>
          <w:lang w:val="en-US"/>
        </w:rPr>
        <w:t>a continuous packed bed column as a function of flow rate</w:t>
      </w:r>
      <w:r>
        <w:rPr>
          <w:rFonts w:ascii="Times New Roman" w:eastAsia="FrutigerNeueLTCom-Light" w:hAnsi="Times New Roman" w:cs="Times New Roman"/>
          <w:sz w:val="24"/>
          <w:szCs w:val="24"/>
          <w:lang w:val="en-US"/>
        </w:rPr>
        <w:t xml:space="preserve"> </w:t>
      </w:r>
      <w:r w:rsidRPr="00C522BC">
        <w:rPr>
          <w:rFonts w:ascii="Times New Roman" w:eastAsia="FrutigerNeueLTCom-Light" w:hAnsi="Times New Roman" w:cs="Times New Roman"/>
          <w:sz w:val="24"/>
          <w:szCs w:val="24"/>
          <w:lang w:val="en-US"/>
        </w:rPr>
        <w:t>and inlet phenol concentration. The column phenol sorption</w:t>
      </w:r>
      <w:r>
        <w:rPr>
          <w:rFonts w:ascii="Times New Roman" w:eastAsia="FrutigerNeueLTCom-Light" w:hAnsi="Times New Roman" w:cs="Times New Roman"/>
          <w:sz w:val="24"/>
          <w:szCs w:val="24"/>
          <w:lang w:val="en-US"/>
        </w:rPr>
        <w:t xml:space="preserve"> </w:t>
      </w:r>
      <w:r w:rsidRPr="00C522BC">
        <w:rPr>
          <w:rFonts w:ascii="Times New Roman" w:eastAsia="FrutigerNeueLTCom-Light" w:hAnsi="Times New Roman" w:cs="Times New Roman"/>
          <w:sz w:val="24"/>
          <w:szCs w:val="24"/>
          <w:lang w:val="en-US"/>
        </w:rPr>
        <w:t xml:space="preserve">equilibrium has been described by the use of </w:t>
      </w:r>
      <w:r w:rsidRPr="008471C1">
        <w:rPr>
          <w:rFonts w:ascii="Times New Roman" w:eastAsia="FrutigerNeueLTCom-Light" w:hAnsi="Times New Roman" w:cs="Times New Roman"/>
          <w:sz w:val="24"/>
          <w:szCs w:val="24"/>
          <w:lang w:val="en-US"/>
        </w:rPr>
        <w:t xml:space="preserve">Langmuir and </w:t>
      </w:r>
      <w:proofErr w:type="spellStart"/>
      <w:r w:rsidRPr="008471C1">
        <w:rPr>
          <w:rFonts w:ascii="Times New Roman" w:eastAsia="FrutigerNeueLTCom-Light" w:hAnsi="Times New Roman" w:cs="Times New Roman"/>
          <w:sz w:val="24"/>
          <w:szCs w:val="24"/>
          <w:lang w:val="en-US"/>
        </w:rPr>
        <w:t>Freundlich</w:t>
      </w:r>
      <w:proofErr w:type="spellEnd"/>
      <w:r w:rsidRPr="008471C1">
        <w:rPr>
          <w:rFonts w:ascii="Times New Roman" w:eastAsia="FrutigerNeueLTCom-Light" w:hAnsi="Times New Roman" w:cs="Times New Roman"/>
          <w:sz w:val="24"/>
          <w:szCs w:val="24"/>
          <w:lang w:val="en-US"/>
        </w:rPr>
        <w:t xml:space="preserve"> models.</w:t>
      </w:r>
      <w:r w:rsidRPr="00C522BC">
        <w:rPr>
          <w:rFonts w:ascii="Times New Roman" w:eastAsia="FrutigerNeueLTCom-Light" w:hAnsi="Times New Roman" w:cs="Times New Roman"/>
          <w:sz w:val="24"/>
          <w:szCs w:val="24"/>
          <w:lang w:val="en-US"/>
        </w:rPr>
        <w:t xml:space="preserve"> </w:t>
      </w:r>
    </w:p>
    <w:p w:rsidR="003A1388" w:rsidRDefault="003A1388"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5B72F3" w:rsidRPr="005B72F3" w:rsidRDefault="005B72F3"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3A1388">
        <w:rPr>
          <w:rFonts w:ascii="Times New Roman" w:eastAsia="FrutigerNeueLTCom-Light" w:hAnsi="Times New Roman" w:cs="Times New Roman"/>
          <w:sz w:val="24"/>
          <w:szCs w:val="24"/>
          <w:lang w:val="en-US"/>
        </w:rPr>
        <w:t>Wastewater discharge</w:t>
      </w:r>
      <w:r w:rsidRPr="005B72F3">
        <w:rPr>
          <w:rFonts w:ascii="Times New Roman" w:eastAsia="FrutigerNeueLTCom-Light" w:hAnsi="Times New Roman" w:cs="Times New Roman"/>
          <w:sz w:val="24"/>
          <w:szCs w:val="24"/>
          <w:lang w:val="en-US"/>
        </w:rPr>
        <w:t xml:space="preserve"> from electroplating, electronics, and</w:t>
      </w:r>
      <w:r>
        <w:rPr>
          <w:rFonts w:ascii="Times New Roman" w:eastAsia="FrutigerNeueLTCom-Light" w:hAnsi="Times New Roman" w:cs="Times New Roman"/>
          <w:sz w:val="24"/>
          <w:szCs w:val="24"/>
          <w:lang w:val="en-US"/>
        </w:rPr>
        <w:t xml:space="preserve"> </w:t>
      </w:r>
      <w:r w:rsidRPr="005B72F3">
        <w:rPr>
          <w:rFonts w:ascii="Times New Roman" w:eastAsia="FrutigerNeueLTCom-Light" w:hAnsi="Times New Roman" w:cs="Times New Roman"/>
          <w:sz w:val="24"/>
          <w:szCs w:val="24"/>
          <w:lang w:val="en-US"/>
        </w:rPr>
        <w:t>metal cleaning industries often contains high concentrations of</w:t>
      </w:r>
      <w:r>
        <w:rPr>
          <w:rFonts w:ascii="Times New Roman" w:eastAsia="FrutigerNeueLTCom-Light" w:hAnsi="Times New Roman" w:cs="Times New Roman"/>
          <w:sz w:val="24"/>
          <w:szCs w:val="24"/>
          <w:lang w:val="en-US"/>
        </w:rPr>
        <w:t xml:space="preserve"> </w:t>
      </w:r>
      <w:r w:rsidRPr="005B72F3">
        <w:rPr>
          <w:rFonts w:ascii="Times New Roman" w:eastAsia="FrutigerNeueLTCom-Light" w:hAnsi="Times New Roman" w:cs="Times New Roman"/>
          <w:sz w:val="24"/>
          <w:szCs w:val="24"/>
          <w:lang w:val="en-US"/>
        </w:rPr>
        <w:t>nickel</w:t>
      </w:r>
      <w:r w:rsidR="003A1388">
        <w:rPr>
          <w:rFonts w:ascii="Times New Roman" w:eastAsia="FrutigerNeueLTCom-Light" w:hAnsi="Times New Roman" w:cs="Times New Roman"/>
          <w:sz w:val="24"/>
          <w:szCs w:val="24"/>
          <w:lang w:val="en-US"/>
        </w:rPr>
        <w:t xml:space="preserve"> </w:t>
      </w:r>
      <w:r w:rsidRPr="005B72F3">
        <w:rPr>
          <w:rFonts w:ascii="Times New Roman" w:eastAsia="FrutigerNeueLTCom-Light" w:hAnsi="Times New Roman" w:cs="Times New Roman"/>
          <w:sz w:val="24"/>
          <w:szCs w:val="24"/>
          <w:lang w:val="en-US"/>
        </w:rPr>
        <w:t>(II) ions and causes serious water pollution. The presence</w:t>
      </w:r>
      <w:r>
        <w:rPr>
          <w:rFonts w:ascii="Times New Roman" w:eastAsia="FrutigerNeueLTCom-Light" w:hAnsi="Times New Roman" w:cs="Times New Roman"/>
          <w:sz w:val="24"/>
          <w:szCs w:val="24"/>
          <w:lang w:val="en-US"/>
        </w:rPr>
        <w:t xml:space="preserve"> </w:t>
      </w:r>
      <w:r w:rsidRPr="005B72F3">
        <w:rPr>
          <w:rFonts w:ascii="Times New Roman" w:eastAsia="FrutigerNeueLTCom-Light" w:hAnsi="Times New Roman" w:cs="Times New Roman"/>
          <w:sz w:val="24"/>
          <w:szCs w:val="24"/>
          <w:lang w:val="en-US"/>
        </w:rPr>
        <w:t>of nickel</w:t>
      </w:r>
      <w:r w:rsidR="003A1388">
        <w:rPr>
          <w:rFonts w:ascii="Times New Roman" w:eastAsia="FrutigerNeueLTCom-Light" w:hAnsi="Times New Roman" w:cs="Times New Roman"/>
          <w:sz w:val="24"/>
          <w:szCs w:val="24"/>
          <w:lang w:val="en-US"/>
        </w:rPr>
        <w:t xml:space="preserve"> </w:t>
      </w:r>
      <w:r w:rsidRPr="005B72F3">
        <w:rPr>
          <w:rFonts w:ascii="Times New Roman" w:eastAsia="FrutigerNeueLTCom-Light" w:hAnsi="Times New Roman" w:cs="Times New Roman"/>
          <w:sz w:val="24"/>
          <w:szCs w:val="24"/>
          <w:lang w:val="en-US"/>
        </w:rPr>
        <w:t>(II) ions above critical levels may cause various types of</w:t>
      </w:r>
      <w:r>
        <w:rPr>
          <w:rFonts w:ascii="Times New Roman" w:eastAsia="FrutigerNeueLTCom-Light" w:hAnsi="Times New Roman" w:cs="Times New Roman"/>
          <w:sz w:val="24"/>
          <w:szCs w:val="24"/>
          <w:lang w:val="en-US"/>
        </w:rPr>
        <w:t xml:space="preserve"> </w:t>
      </w:r>
      <w:r w:rsidRPr="005B72F3">
        <w:rPr>
          <w:rFonts w:ascii="Times New Roman" w:eastAsia="FrutigerNeueLTCom-Light" w:hAnsi="Times New Roman" w:cs="Times New Roman"/>
          <w:sz w:val="24"/>
          <w:szCs w:val="24"/>
          <w:lang w:val="en-US"/>
        </w:rPr>
        <w:t>acute and chronic disorder in huma</w:t>
      </w:r>
      <w:r w:rsidR="003A1388">
        <w:rPr>
          <w:rFonts w:ascii="Times New Roman" w:eastAsia="FrutigerNeueLTCom-Light" w:hAnsi="Times New Roman" w:cs="Times New Roman"/>
          <w:sz w:val="24"/>
          <w:szCs w:val="24"/>
          <w:lang w:val="en-US"/>
        </w:rPr>
        <w:t xml:space="preserve">n health, such as severe damage </w:t>
      </w:r>
      <w:r w:rsidRPr="005B72F3">
        <w:rPr>
          <w:rFonts w:ascii="Times New Roman" w:eastAsia="FrutigerNeueLTCom-Light" w:hAnsi="Times New Roman" w:cs="Times New Roman"/>
          <w:sz w:val="24"/>
          <w:szCs w:val="24"/>
          <w:lang w:val="en-US"/>
        </w:rPr>
        <w:t>of lungs and kidney, gastrointestinal distress (e.g. nausea,</w:t>
      </w:r>
      <w:r>
        <w:rPr>
          <w:rFonts w:ascii="Times New Roman" w:eastAsia="FrutigerNeueLTCom-Light" w:hAnsi="Times New Roman" w:cs="Times New Roman"/>
          <w:sz w:val="24"/>
          <w:szCs w:val="24"/>
          <w:lang w:val="en-US"/>
        </w:rPr>
        <w:t xml:space="preserve"> vomiting, and diarrhea), </w:t>
      </w:r>
      <w:r w:rsidRPr="005B72F3">
        <w:rPr>
          <w:rFonts w:ascii="Times New Roman" w:eastAsia="FrutigerNeueLTCom-Light" w:hAnsi="Times New Roman" w:cs="Times New Roman"/>
          <w:sz w:val="24"/>
          <w:szCs w:val="24"/>
          <w:lang w:val="en-US"/>
        </w:rPr>
        <w:t>pulmonary fibrosis and renal edema,</w:t>
      </w:r>
      <w:r>
        <w:rPr>
          <w:rFonts w:ascii="Times New Roman" w:eastAsia="FrutigerNeueLTCom-Light" w:hAnsi="Times New Roman" w:cs="Times New Roman"/>
          <w:sz w:val="24"/>
          <w:szCs w:val="24"/>
          <w:lang w:val="en-US"/>
        </w:rPr>
        <w:t xml:space="preserve"> </w:t>
      </w:r>
      <w:r w:rsidR="008471C1">
        <w:rPr>
          <w:rFonts w:ascii="Times New Roman" w:eastAsia="FrutigerNeueLTCom-Light" w:hAnsi="Times New Roman" w:cs="Times New Roman"/>
          <w:sz w:val="24"/>
          <w:szCs w:val="24"/>
          <w:lang w:val="en-US"/>
        </w:rPr>
        <w:t>and skin dermatitis [66</w:t>
      </w:r>
      <w:r w:rsidRPr="005B72F3">
        <w:rPr>
          <w:rFonts w:ascii="Times New Roman" w:eastAsia="FrutigerNeueLTCom-Light" w:hAnsi="Times New Roman" w:cs="Times New Roman"/>
          <w:sz w:val="24"/>
          <w:szCs w:val="24"/>
          <w:lang w:val="en-US"/>
        </w:rPr>
        <w:t>].</w:t>
      </w:r>
    </w:p>
    <w:p w:rsidR="005B72F3" w:rsidRPr="005B72F3" w:rsidRDefault="005B72F3"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5B72F3">
        <w:rPr>
          <w:rFonts w:ascii="Times New Roman" w:eastAsia="FrutigerNeueLTCom-Light" w:hAnsi="Times New Roman" w:cs="Times New Roman"/>
          <w:sz w:val="24"/>
          <w:szCs w:val="24"/>
          <w:lang w:val="en-US"/>
        </w:rPr>
        <w:lastRenderedPageBreak/>
        <w:t>The conventional technologies of high concentration heavy</w:t>
      </w:r>
      <w:r>
        <w:rPr>
          <w:rFonts w:ascii="Times New Roman" w:eastAsia="FrutigerNeueLTCom-Light" w:hAnsi="Times New Roman" w:cs="Times New Roman"/>
          <w:sz w:val="24"/>
          <w:szCs w:val="24"/>
          <w:lang w:val="en-US"/>
        </w:rPr>
        <w:t xml:space="preserve"> </w:t>
      </w:r>
      <w:r w:rsidR="00AB3634">
        <w:rPr>
          <w:rFonts w:ascii="Times New Roman" w:eastAsia="FrutigerNeueLTCom-Light" w:hAnsi="Times New Roman" w:cs="Times New Roman"/>
          <w:sz w:val="24"/>
          <w:szCs w:val="24"/>
          <w:lang w:val="en-US"/>
        </w:rPr>
        <w:t xml:space="preserve">metal ions removal from </w:t>
      </w:r>
      <w:r w:rsidRPr="005B72F3">
        <w:rPr>
          <w:rFonts w:ascii="Times New Roman" w:eastAsia="FrutigerNeueLTCom-Light" w:hAnsi="Times New Roman" w:cs="Times New Roman"/>
          <w:sz w:val="24"/>
          <w:szCs w:val="24"/>
          <w:lang w:val="en-US"/>
        </w:rPr>
        <w:t>wastewater are the precipitation processes,</w:t>
      </w:r>
      <w:r>
        <w:rPr>
          <w:rFonts w:ascii="Times New Roman" w:eastAsia="FrutigerNeueLTCom-Light" w:hAnsi="Times New Roman" w:cs="Times New Roman"/>
          <w:sz w:val="24"/>
          <w:szCs w:val="24"/>
          <w:lang w:val="en-US"/>
        </w:rPr>
        <w:t xml:space="preserve"> </w:t>
      </w:r>
      <w:r w:rsidRPr="005B72F3">
        <w:rPr>
          <w:rFonts w:ascii="Times New Roman" w:eastAsia="FrutigerNeueLTCom-Light" w:hAnsi="Times New Roman" w:cs="Times New Roman"/>
          <w:sz w:val="24"/>
          <w:szCs w:val="24"/>
          <w:lang w:val="en-US"/>
        </w:rPr>
        <w:t>mem</w:t>
      </w:r>
      <w:r w:rsidR="00AB3634">
        <w:rPr>
          <w:rFonts w:ascii="Times New Roman" w:eastAsia="FrutigerNeueLTCom-Light" w:hAnsi="Times New Roman" w:cs="Times New Roman"/>
          <w:sz w:val="24"/>
          <w:szCs w:val="24"/>
          <w:lang w:val="en-US"/>
        </w:rPr>
        <w:t xml:space="preserve">brane filtration, ion exchange, </w:t>
      </w:r>
      <w:r w:rsidRPr="005B72F3">
        <w:rPr>
          <w:rFonts w:ascii="Times New Roman" w:eastAsia="FrutigerNeueLTCom-Light" w:hAnsi="Times New Roman" w:cs="Times New Roman"/>
          <w:sz w:val="24"/>
          <w:szCs w:val="24"/>
          <w:lang w:val="en-US"/>
        </w:rPr>
        <w:t>evaporation, electro-</w:t>
      </w:r>
      <w:r w:rsidRPr="005B72F3">
        <w:rPr>
          <w:lang w:val="en-US"/>
        </w:rPr>
        <w:t xml:space="preserve"> </w:t>
      </w:r>
      <w:r w:rsidRPr="005B72F3">
        <w:rPr>
          <w:rFonts w:ascii="Times New Roman" w:eastAsia="FrutigerNeueLTCom-Light" w:hAnsi="Times New Roman" w:cs="Times New Roman"/>
          <w:sz w:val="24"/>
          <w:szCs w:val="24"/>
          <w:lang w:val="en-US"/>
        </w:rPr>
        <w:t>chemical processes, etc. The main disadvantages of mentioned</w:t>
      </w:r>
    </w:p>
    <w:p w:rsidR="005B72F3" w:rsidRPr="005B72F3" w:rsidRDefault="005B72F3"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roofErr w:type="gramStart"/>
      <w:r w:rsidRPr="005B72F3">
        <w:rPr>
          <w:rFonts w:ascii="Times New Roman" w:eastAsia="FrutigerNeueLTCom-Light" w:hAnsi="Times New Roman" w:cs="Times New Roman"/>
          <w:sz w:val="24"/>
          <w:szCs w:val="24"/>
          <w:lang w:val="en-US"/>
        </w:rPr>
        <w:t>technologies</w:t>
      </w:r>
      <w:proofErr w:type="gramEnd"/>
      <w:r w:rsidRPr="005B72F3">
        <w:rPr>
          <w:rFonts w:ascii="Times New Roman" w:eastAsia="FrutigerNeueLTCom-Light" w:hAnsi="Times New Roman" w:cs="Times New Roman"/>
          <w:sz w:val="24"/>
          <w:szCs w:val="24"/>
          <w:lang w:val="en-US"/>
        </w:rPr>
        <w:t xml:space="preserve"> are the high cost of implantation and operations,</w:t>
      </w:r>
      <w:r w:rsidR="00AB3634">
        <w:rPr>
          <w:rFonts w:ascii="Times New Roman" w:eastAsia="FrutigerNeueLTCom-Light" w:hAnsi="Times New Roman" w:cs="Times New Roman"/>
          <w:sz w:val="24"/>
          <w:szCs w:val="24"/>
          <w:lang w:val="en-US"/>
        </w:rPr>
        <w:t xml:space="preserve"> </w:t>
      </w:r>
      <w:r w:rsidRPr="005B72F3">
        <w:rPr>
          <w:rFonts w:ascii="Times New Roman" w:eastAsia="FrutigerNeueLTCom-Light" w:hAnsi="Times New Roman" w:cs="Times New Roman"/>
          <w:sz w:val="24"/>
          <w:szCs w:val="24"/>
          <w:lang w:val="en-US"/>
        </w:rPr>
        <w:t>for concentrat</w:t>
      </w:r>
      <w:r w:rsidR="00AB3634">
        <w:rPr>
          <w:rFonts w:ascii="Times New Roman" w:eastAsia="FrutigerNeueLTCom-Light" w:hAnsi="Times New Roman" w:cs="Times New Roman"/>
          <w:sz w:val="24"/>
          <w:szCs w:val="24"/>
          <w:lang w:val="en-US"/>
        </w:rPr>
        <w:t xml:space="preserve">ions </w:t>
      </w:r>
      <w:r w:rsidR="007525B0">
        <w:rPr>
          <w:rFonts w:ascii="Times New Roman" w:eastAsia="FrutigerNeueLTCom-Light" w:hAnsi="Times New Roman" w:cs="Times New Roman"/>
          <w:sz w:val="24"/>
          <w:szCs w:val="24"/>
          <w:lang w:val="en-US"/>
        </w:rPr>
        <w:t>below 100 mg/L [67</w:t>
      </w:r>
      <w:r w:rsidRPr="005B72F3">
        <w:rPr>
          <w:rFonts w:ascii="Times New Roman" w:eastAsia="FrutigerNeueLTCom-Light" w:hAnsi="Times New Roman" w:cs="Times New Roman"/>
          <w:sz w:val="24"/>
          <w:szCs w:val="24"/>
          <w:lang w:val="en-US"/>
        </w:rPr>
        <w:t>].</w:t>
      </w:r>
    </w:p>
    <w:p w:rsidR="003A1388" w:rsidRDefault="003A1388"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5B72F3" w:rsidRPr="005B72F3" w:rsidRDefault="005B72F3"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5B72F3">
        <w:rPr>
          <w:rFonts w:ascii="Times New Roman" w:eastAsia="FrutigerNeueLTCom-Light" w:hAnsi="Times New Roman" w:cs="Times New Roman"/>
          <w:sz w:val="24"/>
          <w:szCs w:val="24"/>
          <w:lang w:val="en-US"/>
        </w:rPr>
        <w:t>Hence, the new technologies with acceptable costs are necessary</w:t>
      </w:r>
      <w:r w:rsidR="00AB3634">
        <w:rPr>
          <w:rFonts w:ascii="Times New Roman" w:eastAsia="FrutigerNeueLTCom-Light" w:hAnsi="Times New Roman" w:cs="Times New Roman"/>
          <w:sz w:val="24"/>
          <w:szCs w:val="24"/>
          <w:lang w:val="en-US"/>
        </w:rPr>
        <w:t xml:space="preserve"> </w:t>
      </w:r>
      <w:r w:rsidRPr="005B72F3">
        <w:rPr>
          <w:rFonts w:ascii="Times New Roman" w:eastAsia="FrutigerNeueLTCom-Light" w:hAnsi="Times New Roman" w:cs="Times New Roman"/>
          <w:sz w:val="24"/>
          <w:szCs w:val="24"/>
          <w:lang w:val="en-US"/>
        </w:rPr>
        <w:t>for reduction of the heavy metals concentration in industrial</w:t>
      </w:r>
      <w:r w:rsidR="00AB3634">
        <w:rPr>
          <w:rFonts w:ascii="Times New Roman" w:eastAsia="FrutigerNeueLTCom-Light" w:hAnsi="Times New Roman" w:cs="Times New Roman"/>
          <w:sz w:val="24"/>
          <w:szCs w:val="24"/>
          <w:lang w:val="en-US"/>
        </w:rPr>
        <w:t xml:space="preserve"> </w:t>
      </w:r>
      <w:r w:rsidRPr="005B72F3">
        <w:rPr>
          <w:rFonts w:ascii="Times New Roman" w:eastAsia="FrutigerNeueLTCom-Light" w:hAnsi="Times New Roman" w:cs="Times New Roman"/>
          <w:sz w:val="24"/>
          <w:szCs w:val="24"/>
          <w:lang w:val="en-US"/>
        </w:rPr>
        <w:t>effluents. One of the promising alternatives is application of</w:t>
      </w:r>
      <w:r w:rsidR="00AB3634">
        <w:rPr>
          <w:rFonts w:ascii="Times New Roman" w:eastAsia="FrutigerNeueLTCom-Light" w:hAnsi="Times New Roman" w:cs="Times New Roman"/>
          <w:sz w:val="24"/>
          <w:szCs w:val="24"/>
          <w:lang w:val="en-US"/>
        </w:rPr>
        <w:t xml:space="preserve"> </w:t>
      </w:r>
      <w:proofErr w:type="spellStart"/>
      <w:r w:rsidRPr="005B72F3">
        <w:rPr>
          <w:rFonts w:ascii="Times New Roman" w:eastAsia="FrutigerNeueLTCom-Light" w:hAnsi="Times New Roman" w:cs="Times New Roman"/>
          <w:sz w:val="24"/>
          <w:szCs w:val="24"/>
          <w:lang w:val="en-US"/>
        </w:rPr>
        <w:t>biosorption</w:t>
      </w:r>
      <w:proofErr w:type="spellEnd"/>
      <w:r w:rsidRPr="005B72F3">
        <w:rPr>
          <w:rFonts w:ascii="Times New Roman" w:eastAsia="FrutigerNeueLTCom-Light" w:hAnsi="Times New Roman" w:cs="Times New Roman"/>
          <w:sz w:val="24"/>
          <w:szCs w:val="24"/>
          <w:lang w:val="en-US"/>
        </w:rPr>
        <w:t xml:space="preserve"> process that uses the living or dead organisms as an</w:t>
      </w:r>
      <w:r w:rsidR="00AB3634">
        <w:rPr>
          <w:rFonts w:ascii="Times New Roman" w:eastAsia="FrutigerNeueLTCom-Light" w:hAnsi="Times New Roman" w:cs="Times New Roman"/>
          <w:sz w:val="24"/>
          <w:szCs w:val="24"/>
          <w:lang w:val="en-US"/>
        </w:rPr>
        <w:t xml:space="preserve"> </w:t>
      </w:r>
      <w:r w:rsidRPr="005B72F3">
        <w:rPr>
          <w:rFonts w:ascii="Times New Roman" w:eastAsia="FrutigerNeueLTCom-Light" w:hAnsi="Times New Roman" w:cs="Times New Roman"/>
          <w:sz w:val="24"/>
          <w:szCs w:val="24"/>
          <w:lang w:val="en-US"/>
        </w:rPr>
        <w:t>adsorbent such as fu</w:t>
      </w:r>
      <w:r w:rsidR="007525B0">
        <w:rPr>
          <w:rFonts w:ascii="Times New Roman" w:eastAsia="FrutigerNeueLTCom-Light" w:hAnsi="Times New Roman" w:cs="Times New Roman"/>
          <w:sz w:val="24"/>
          <w:szCs w:val="24"/>
          <w:lang w:val="en-US"/>
        </w:rPr>
        <w:t>ngus, bacteria, and seaweed [68,</w:t>
      </w:r>
      <w:r w:rsidR="003A1388">
        <w:rPr>
          <w:rFonts w:ascii="Times New Roman" w:eastAsia="FrutigerNeueLTCom-Light" w:hAnsi="Times New Roman" w:cs="Times New Roman"/>
          <w:sz w:val="24"/>
          <w:szCs w:val="24"/>
          <w:lang w:val="en-US"/>
        </w:rPr>
        <w:t xml:space="preserve"> </w:t>
      </w:r>
      <w:r w:rsidR="007525B0">
        <w:rPr>
          <w:rFonts w:ascii="Times New Roman" w:eastAsia="FrutigerNeueLTCom-Light" w:hAnsi="Times New Roman" w:cs="Times New Roman"/>
          <w:sz w:val="24"/>
          <w:szCs w:val="24"/>
          <w:lang w:val="en-US"/>
        </w:rPr>
        <w:t>69</w:t>
      </w:r>
      <w:r w:rsidRPr="005B72F3">
        <w:rPr>
          <w:rFonts w:ascii="Times New Roman" w:eastAsia="FrutigerNeueLTCom-Light" w:hAnsi="Times New Roman" w:cs="Times New Roman"/>
          <w:sz w:val="24"/>
          <w:szCs w:val="24"/>
          <w:lang w:val="en-US"/>
        </w:rPr>
        <w:t>]. The accumulated</w:t>
      </w:r>
      <w:r w:rsidR="00AB3634">
        <w:rPr>
          <w:rFonts w:ascii="Times New Roman" w:eastAsia="FrutigerNeueLTCom-Light" w:hAnsi="Times New Roman" w:cs="Times New Roman"/>
          <w:sz w:val="24"/>
          <w:szCs w:val="24"/>
          <w:lang w:val="en-US"/>
        </w:rPr>
        <w:t xml:space="preserve"> </w:t>
      </w:r>
      <w:r w:rsidRPr="005B72F3">
        <w:rPr>
          <w:rFonts w:ascii="Times New Roman" w:eastAsia="FrutigerNeueLTCom-Light" w:hAnsi="Times New Roman" w:cs="Times New Roman"/>
          <w:sz w:val="24"/>
          <w:szCs w:val="24"/>
          <w:lang w:val="en-US"/>
        </w:rPr>
        <w:t xml:space="preserve">knowledge about </w:t>
      </w:r>
      <w:proofErr w:type="spellStart"/>
      <w:r w:rsidRPr="005B72F3">
        <w:rPr>
          <w:rFonts w:ascii="Times New Roman" w:eastAsia="FrutigerNeueLTCom-Light" w:hAnsi="Times New Roman" w:cs="Times New Roman"/>
          <w:sz w:val="24"/>
          <w:szCs w:val="24"/>
          <w:lang w:val="en-US"/>
        </w:rPr>
        <w:t>biosorption</w:t>
      </w:r>
      <w:proofErr w:type="spellEnd"/>
      <w:r w:rsidRPr="005B72F3">
        <w:rPr>
          <w:rFonts w:ascii="Times New Roman" w:eastAsia="FrutigerNeueLTCom-Light" w:hAnsi="Times New Roman" w:cs="Times New Roman"/>
          <w:sz w:val="24"/>
          <w:szCs w:val="24"/>
          <w:lang w:val="en-US"/>
        </w:rPr>
        <w:t xml:space="preserve"> mechanism is the base</w:t>
      </w:r>
      <w:r w:rsidR="00AB3634">
        <w:rPr>
          <w:rFonts w:ascii="Times New Roman" w:eastAsia="FrutigerNeueLTCom-Light" w:hAnsi="Times New Roman" w:cs="Times New Roman"/>
          <w:sz w:val="24"/>
          <w:szCs w:val="24"/>
          <w:lang w:val="en-US"/>
        </w:rPr>
        <w:t xml:space="preserve"> </w:t>
      </w:r>
      <w:r w:rsidRPr="005B72F3">
        <w:rPr>
          <w:rFonts w:ascii="Times New Roman" w:eastAsia="FrutigerNeueLTCom-Light" w:hAnsi="Times New Roman" w:cs="Times New Roman"/>
          <w:sz w:val="24"/>
          <w:szCs w:val="24"/>
          <w:lang w:val="en-US"/>
        </w:rPr>
        <w:t>of the invention of new technologies to remove heavy metals</w:t>
      </w:r>
      <w:r w:rsidR="00AB3634">
        <w:rPr>
          <w:rFonts w:ascii="Times New Roman" w:eastAsia="FrutigerNeueLTCom-Light" w:hAnsi="Times New Roman" w:cs="Times New Roman"/>
          <w:sz w:val="24"/>
          <w:szCs w:val="24"/>
          <w:lang w:val="en-US"/>
        </w:rPr>
        <w:t xml:space="preserve"> </w:t>
      </w:r>
      <w:r w:rsidRPr="005B72F3">
        <w:rPr>
          <w:rFonts w:ascii="Times New Roman" w:eastAsia="FrutigerNeueLTCom-Light" w:hAnsi="Times New Roman" w:cs="Times New Roman"/>
          <w:sz w:val="24"/>
          <w:szCs w:val="24"/>
          <w:lang w:val="en-US"/>
        </w:rPr>
        <w:t>from d</w:t>
      </w:r>
      <w:r w:rsidR="007525B0">
        <w:rPr>
          <w:rFonts w:ascii="Times New Roman" w:eastAsia="FrutigerNeueLTCom-Light" w:hAnsi="Times New Roman" w:cs="Times New Roman"/>
          <w:sz w:val="24"/>
          <w:szCs w:val="24"/>
          <w:lang w:val="en-US"/>
        </w:rPr>
        <w:t>iluted solutions (1–100 mg/L)</w:t>
      </w:r>
      <w:r w:rsidR="003A1388">
        <w:rPr>
          <w:rFonts w:ascii="Times New Roman" w:eastAsia="FrutigerNeueLTCom-Light" w:hAnsi="Times New Roman" w:cs="Times New Roman"/>
          <w:sz w:val="24"/>
          <w:szCs w:val="24"/>
          <w:lang w:val="en-US"/>
        </w:rPr>
        <w:t xml:space="preserve"> </w:t>
      </w:r>
      <w:r w:rsidR="007525B0">
        <w:rPr>
          <w:rFonts w:ascii="Times New Roman" w:eastAsia="FrutigerNeueLTCom-Light" w:hAnsi="Times New Roman" w:cs="Times New Roman"/>
          <w:sz w:val="24"/>
          <w:szCs w:val="24"/>
          <w:lang w:val="en-US"/>
        </w:rPr>
        <w:t>[70</w:t>
      </w:r>
      <w:r w:rsidRPr="005B72F3">
        <w:rPr>
          <w:rFonts w:ascii="Times New Roman" w:eastAsia="FrutigerNeueLTCom-Light" w:hAnsi="Times New Roman" w:cs="Times New Roman"/>
          <w:sz w:val="24"/>
          <w:szCs w:val="24"/>
          <w:lang w:val="en-US"/>
        </w:rPr>
        <w:t>]. An additional advantage</w:t>
      </w:r>
      <w:r w:rsidR="00AB3634">
        <w:rPr>
          <w:rFonts w:ascii="Times New Roman" w:eastAsia="FrutigerNeueLTCom-Light" w:hAnsi="Times New Roman" w:cs="Times New Roman"/>
          <w:sz w:val="24"/>
          <w:szCs w:val="24"/>
          <w:lang w:val="en-US"/>
        </w:rPr>
        <w:t xml:space="preserve"> </w:t>
      </w:r>
      <w:r w:rsidRPr="005B72F3">
        <w:rPr>
          <w:rFonts w:ascii="Times New Roman" w:eastAsia="FrutigerNeueLTCom-Light" w:hAnsi="Times New Roman" w:cs="Times New Roman"/>
          <w:sz w:val="24"/>
          <w:szCs w:val="24"/>
          <w:lang w:val="en-US"/>
        </w:rPr>
        <w:t xml:space="preserve">of the </w:t>
      </w:r>
      <w:proofErr w:type="spellStart"/>
      <w:r w:rsidRPr="005B72F3">
        <w:rPr>
          <w:rFonts w:ascii="Times New Roman" w:eastAsia="FrutigerNeueLTCom-Light" w:hAnsi="Times New Roman" w:cs="Times New Roman"/>
          <w:sz w:val="24"/>
          <w:szCs w:val="24"/>
          <w:lang w:val="en-US"/>
        </w:rPr>
        <w:t>biosorption</w:t>
      </w:r>
      <w:proofErr w:type="spellEnd"/>
      <w:r w:rsidRPr="005B72F3">
        <w:rPr>
          <w:rFonts w:ascii="Times New Roman" w:eastAsia="FrutigerNeueLTCom-Light" w:hAnsi="Times New Roman" w:cs="Times New Roman"/>
          <w:sz w:val="24"/>
          <w:szCs w:val="24"/>
          <w:lang w:val="en-US"/>
        </w:rPr>
        <w:t xml:space="preserve"> process is considered to be the low costs</w:t>
      </w:r>
      <w:r w:rsidR="00525DE2">
        <w:rPr>
          <w:rFonts w:ascii="Times New Roman" w:eastAsia="FrutigerNeueLTCom-Light" w:hAnsi="Times New Roman" w:cs="Times New Roman"/>
          <w:sz w:val="24"/>
          <w:szCs w:val="24"/>
          <w:lang w:val="en-US"/>
        </w:rPr>
        <w:t xml:space="preserve"> </w:t>
      </w:r>
      <w:r w:rsidRPr="005B72F3">
        <w:rPr>
          <w:rFonts w:ascii="Times New Roman" w:eastAsia="FrutigerNeueLTCom-Light" w:hAnsi="Times New Roman" w:cs="Times New Roman"/>
          <w:sz w:val="24"/>
          <w:szCs w:val="24"/>
          <w:lang w:val="en-US"/>
        </w:rPr>
        <w:t xml:space="preserve">of used </w:t>
      </w:r>
      <w:proofErr w:type="spellStart"/>
      <w:r w:rsidRPr="005B72F3">
        <w:rPr>
          <w:rFonts w:ascii="Times New Roman" w:eastAsia="FrutigerNeueLTCom-Light" w:hAnsi="Times New Roman" w:cs="Times New Roman"/>
          <w:sz w:val="24"/>
          <w:szCs w:val="24"/>
          <w:lang w:val="en-US"/>
        </w:rPr>
        <w:t>bioadsorbent</w:t>
      </w:r>
      <w:proofErr w:type="spellEnd"/>
      <w:r w:rsidRPr="005B72F3">
        <w:rPr>
          <w:rFonts w:ascii="Times New Roman" w:eastAsia="FrutigerNeueLTCom-Light" w:hAnsi="Times New Roman" w:cs="Times New Roman"/>
          <w:sz w:val="24"/>
          <w:szCs w:val="24"/>
          <w:lang w:val="en-US"/>
        </w:rPr>
        <w:t>, which can be obtained as a residue from</w:t>
      </w:r>
      <w:r w:rsidR="00AB3634">
        <w:rPr>
          <w:rFonts w:ascii="Times New Roman" w:eastAsia="FrutigerNeueLTCom-Light" w:hAnsi="Times New Roman" w:cs="Times New Roman"/>
          <w:sz w:val="24"/>
          <w:szCs w:val="24"/>
          <w:lang w:val="en-US"/>
        </w:rPr>
        <w:t xml:space="preserve"> bio-industries</w:t>
      </w:r>
      <w:r w:rsidR="00525DE2">
        <w:rPr>
          <w:rFonts w:ascii="Times New Roman" w:eastAsia="FrutigerNeueLTCom-Light" w:hAnsi="Times New Roman" w:cs="Times New Roman"/>
          <w:sz w:val="24"/>
          <w:szCs w:val="24"/>
          <w:lang w:val="en-US"/>
        </w:rPr>
        <w:t xml:space="preserve"> </w:t>
      </w:r>
      <w:r w:rsidRPr="005B72F3">
        <w:rPr>
          <w:rFonts w:ascii="Times New Roman" w:eastAsia="FrutigerNeueLTCom-Light" w:hAnsi="Times New Roman" w:cs="Times New Roman"/>
          <w:sz w:val="24"/>
          <w:szCs w:val="24"/>
          <w:lang w:val="en-US"/>
        </w:rPr>
        <w:t>(fermentation bio-products) or biomass found in</w:t>
      </w:r>
      <w:r w:rsidR="00AB3634">
        <w:rPr>
          <w:rFonts w:ascii="Times New Roman" w:eastAsia="FrutigerNeueLTCom-Light" w:hAnsi="Times New Roman" w:cs="Times New Roman"/>
          <w:sz w:val="24"/>
          <w:szCs w:val="24"/>
          <w:lang w:val="en-US"/>
        </w:rPr>
        <w:t xml:space="preserve"> </w:t>
      </w:r>
      <w:r w:rsidR="007525B0">
        <w:rPr>
          <w:rFonts w:ascii="Times New Roman" w:eastAsia="FrutigerNeueLTCom-Light" w:hAnsi="Times New Roman" w:cs="Times New Roman"/>
          <w:sz w:val="24"/>
          <w:szCs w:val="24"/>
          <w:lang w:val="en-US"/>
        </w:rPr>
        <w:t>nature (marine algae) [71</w:t>
      </w:r>
      <w:r w:rsidRPr="005B72F3">
        <w:rPr>
          <w:rFonts w:ascii="Times New Roman" w:eastAsia="FrutigerNeueLTCom-Light" w:hAnsi="Times New Roman" w:cs="Times New Roman"/>
          <w:sz w:val="24"/>
          <w:szCs w:val="24"/>
          <w:lang w:val="en-US"/>
        </w:rPr>
        <w:t>].</w:t>
      </w:r>
    </w:p>
    <w:p w:rsidR="003A1388" w:rsidRDefault="003A1388" w:rsidP="00A479F9">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AB3634" w:rsidRPr="003A1388" w:rsidRDefault="005B72F3" w:rsidP="00A479F9">
      <w:pPr>
        <w:autoSpaceDE w:val="0"/>
        <w:autoSpaceDN w:val="0"/>
        <w:adjustRightInd w:val="0"/>
        <w:spacing w:after="0" w:line="360" w:lineRule="auto"/>
        <w:jc w:val="both"/>
        <w:rPr>
          <w:rFonts w:ascii="Times New Roman" w:hAnsi="Times New Roman" w:cs="Times New Roman"/>
          <w:sz w:val="24"/>
          <w:szCs w:val="24"/>
          <w:lang w:val="en-US"/>
        </w:rPr>
      </w:pPr>
      <w:r w:rsidRPr="00AB3634">
        <w:rPr>
          <w:rFonts w:ascii="Times New Roman" w:eastAsia="FrutigerNeueLTCom-Light" w:hAnsi="Times New Roman" w:cs="Times New Roman"/>
          <w:sz w:val="24"/>
          <w:szCs w:val="24"/>
          <w:lang w:val="en-US"/>
        </w:rPr>
        <w:t xml:space="preserve">The </w:t>
      </w:r>
      <w:proofErr w:type="spellStart"/>
      <w:r w:rsidRPr="00AB3634">
        <w:rPr>
          <w:rFonts w:ascii="Times New Roman" w:eastAsia="FrutigerNeueLTCom-Light" w:hAnsi="Times New Roman" w:cs="Times New Roman"/>
          <w:sz w:val="24"/>
          <w:szCs w:val="24"/>
          <w:lang w:val="en-US"/>
        </w:rPr>
        <w:t>biosorption</w:t>
      </w:r>
      <w:proofErr w:type="spellEnd"/>
      <w:r w:rsidRPr="00AB3634">
        <w:rPr>
          <w:rFonts w:ascii="Times New Roman" w:eastAsia="FrutigerNeueLTCom-Light" w:hAnsi="Times New Roman" w:cs="Times New Roman"/>
          <w:sz w:val="24"/>
          <w:szCs w:val="24"/>
          <w:lang w:val="en-US"/>
        </w:rPr>
        <w:t xml:space="preserve"> mechanism, using as </w:t>
      </w:r>
      <w:proofErr w:type="spellStart"/>
      <w:r w:rsidRPr="00AB3634">
        <w:rPr>
          <w:rFonts w:ascii="Times New Roman" w:eastAsia="FrutigerNeueLTCom-Light" w:hAnsi="Times New Roman" w:cs="Times New Roman"/>
          <w:sz w:val="24"/>
          <w:szCs w:val="24"/>
          <w:lang w:val="en-US"/>
        </w:rPr>
        <w:t>biosorbent</w:t>
      </w:r>
      <w:proofErr w:type="spellEnd"/>
      <w:r w:rsidRPr="00AB3634">
        <w:rPr>
          <w:rFonts w:ascii="Times New Roman" w:eastAsia="FrutigerNeueLTCom-Light" w:hAnsi="Times New Roman" w:cs="Times New Roman"/>
          <w:sz w:val="24"/>
          <w:szCs w:val="24"/>
          <w:lang w:val="en-US"/>
        </w:rPr>
        <w:t xml:space="preserve"> marine</w:t>
      </w:r>
      <w:r w:rsidR="00AB3634" w:rsidRPr="00AB3634">
        <w:rPr>
          <w:rFonts w:ascii="Times New Roman" w:eastAsia="FrutigerNeueLTCom-Light" w:hAnsi="Times New Roman" w:cs="Times New Roman"/>
          <w:sz w:val="24"/>
          <w:szCs w:val="24"/>
          <w:lang w:val="en-US"/>
        </w:rPr>
        <w:t xml:space="preserve"> algae, can involve the</w:t>
      </w:r>
      <w:r w:rsidR="00525DE2">
        <w:rPr>
          <w:rFonts w:ascii="Times New Roman" w:eastAsia="FrutigerNeueLTCom-Light" w:hAnsi="Times New Roman" w:cs="Times New Roman"/>
          <w:sz w:val="24"/>
          <w:szCs w:val="24"/>
          <w:lang w:val="en-US"/>
        </w:rPr>
        <w:t xml:space="preserve"> </w:t>
      </w:r>
      <w:r w:rsidRPr="00AB3634">
        <w:rPr>
          <w:rFonts w:ascii="Times New Roman" w:eastAsia="FrutigerNeueLTCom-Light" w:hAnsi="Times New Roman" w:cs="Times New Roman"/>
          <w:sz w:val="24"/>
          <w:szCs w:val="24"/>
          <w:lang w:val="en-US"/>
        </w:rPr>
        <w:t>combination of one or more phenomena</w:t>
      </w:r>
      <w:r w:rsidR="00AB3634" w:rsidRPr="00AB3634">
        <w:rPr>
          <w:rFonts w:ascii="Times New Roman" w:eastAsia="FrutigerNeueLTCom-Light" w:hAnsi="Times New Roman" w:cs="Times New Roman"/>
          <w:sz w:val="24"/>
          <w:szCs w:val="24"/>
          <w:lang w:val="en-US"/>
        </w:rPr>
        <w:t xml:space="preserve"> </w:t>
      </w:r>
      <w:r w:rsidR="00AB3634" w:rsidRPr="00AB3634">
        <w:rPr>
          <w:rFonts w:ascii="Times New Roman" w:hAnsi="Times New Roman" w:cs="Times New Roman"/>
          <w:color w:val="000000"/>
          <w:sz w:val="24"/>
          <w:szCs w:val="24"/>
          <w:lang w:val="en-US"/>
        </w:rPr>
        <w:t>such as ion e</w:t>
      </w:r>
      <w:r w:rsidR="00525DE2">
        <w:rPr>
          <w:rFonts w:ascii="Times New Roman" w:hAnsi="Times New Roman" w:cs="Times New Roman"/>
          <w:color w:val="000000"/>
          <w:sz w:val="24"/>
          <w:szCs w:val="24"/>
          <w:lang w:val="en-US"/>
        </w:rPr>
        <w:t xml:space="preserve">xchange, </w:t>
      </w:r>
      <w:proofErr w:type="spellStart"/>
      <w:r w:rsidR="00525DE2">
        <w:rPr>
          <w:rFonts w:ascii="Times New Roman" w:hAnsi="Times New Roman" w:cs="Times New Roman"/>
          <w:color w:val="000000"/>
          <w:sz w:val="24"/>
          <w:szCs w:val="24"/>
          <w:lang w:val="en-US"/>
        </w:rPr>
        <w:t>complexation</w:t>
      </w:r>
      <w:proofErr w:type="spellEnd"/>
      <w:r w:rsidR="00525DE2">
        <w:rPr>
          <w:rFonts w:ascii="Times New Roman" w:hAnsi="Times New Roman" w:cs="Times New Roman"/>
          <w:color w:val="000000"/>
          <w:sz w:val="24"/>
          <w:szCs w:val="24"/>
          <w:lang w:val="en-US"/>
        </w:rPr>
        <w:t xml:space="preserve">, physical </w:t>
      </w:r>
      <w:r w:rsidR="00AB3634" w:rsidRPr="00AB3634">
        <w:rPr>
          <w:rFonts w:ascii="Times New Roman" w:hAnsi="Times New Roman" w:cs="Times New Roman"/>
          <w:color w:val="000000"/>
          <w:sz w:val="24"/>
          <w:szCs w:val="24"/>
          <w:lang w:val="en-US"/>
        </w:rPr>
        <w:t>and/or chemical</w:t>
      </w:r>
      <w:r w:rsidR="00525DE2">
        <w:rPr>
          <w:rFonts w:ascii="Times New Roman" w:hAnsi="Times New Roman" w:cs="Times New Roman"/>
          <w:color w:val="000000"/>
          <w:sz w:val="24"/>
          <w:szCs w:val="24"/>
          <w:lang w:val="en-US"/>
        </w:rPr>
        <w:t xml:space="preserve"> </w:t>
      </w:r>
      <w:r w:rsidR="00AB3634" w:rsidRPr="00AB3634">
        <w:rPr>
          <w:rFonts w:ascii="Times New Roman" w:hAnsi="Times New Roman" w:cs="Times New Roman"/>
          <w:color w:val="000000"/>
          <w:sz w:val="24"/>
          <w:szCs w:val="24"/>
          <w:lang w:val="en-US"/>
        </w:rPr>
        <w:t>adso</w:t>
      </w:r>
      <w:r w:rsidR="003E3E51">
        <w:rPr>
          <w:rFonts w:ascii="Times New Roman" w:hAnsi="Times New Roman" w:cs="Times New Roman"/>
          <w:color w:val="000000"/>
          <w:sz w:val="24"/>
          <w:szCs w:val="24"/>
          <w:lang w:val="en-US"/>
        </w:rPr>
        <w:t>rption, coordination,</w:t>
      </w:r>
      <w:r w:rsidR="00AB3634" w:rsidRPr="00AB3634">
        <w:rPr>
          <w:rFonts w:ascii="Times New Roman" w:hAnsi="Times New Roman" w:cs="Times New Roman"/>
          <w:color w:val="000000"/>
          <w:sz w:val="24"/>
          <w:szCs w:val="24"/>
          <w:lang w:val="en-US"/>
        </w:rPr>
        <w:t xml:space="preserve"> an</w:t>
      </w:r>
      <w:r w:rsidR="003A1388">
        <w:rPr>
          <w:rFonts w:ascii="Times New Roman" w:hAnsi="Times New Roman" w:cs="Times New Roman"/>
          <w:color w:val="000000"/>
          <w:sz w:val="24"/>
          <w:szCs w:val="24"/>
          <w:lang w:val="en-US"/>
        </w:rPr>
        <w:t xml:space="preserve">d inorganic </w:t>
      </w:r>
      <w:proofErr w:type="spellStart"/>
      <w:r w:rsidR="003A1388">
        <w:rPr>
          <w:rFonts w:ascii="Times New Roman" w:hAnsi="Times New Roman" w:cs="Times New Roman"/>
          <w:color w:val="000000"/>
          <w:sz w:val="24"/>
          <w:szCs w:val="24"/>
          <w:lang w:val="en-US"/>
        </w:rPr>
        <w:t>microprecipitation</w:t>
      </w:r>
      <w:proofErr w:type="spellEnd"/>
      <w:r w:rsidR="003A1388">
        <w:rPr>
          <w:rFonts w:ascii="Times New Roman" w:hAnsi="Times New Roman" w:cs="Times New Roman"/>
          <w:color w:val="000000"/>
          <w:sz w:val="24"/>
          <w:szCs w:val="24"/>
          <w:lang w:val="en-US"/>
        </w:rPr>
        <w:t xml:space="preserve">. </w:t>
      </w:r>
      <w:r w:rsidR="00AB3634" w:rsidRPr="00AB3634">
        <w:rPr>
          <w:rFonts w:ascii="Times New Roman" w:hAnsi="Times New Roman" w:cs="Times New Roman"/>
          <w:color w:val="000000"/>
          <w:sz w:val="24"/>
          <w:szCs w:val="24"/>
          <w:lang w:val="en-US"/>
        </w:rPr>
        <w:t>Among these unit processes, the ion exchange is considered</w:t>
      </w:r>
      <w:r w:rsidR="00525DE2">
        <w:rPr>
          <w:rFonts w:ascii="Times New Roman" w:hAnsi="Times New Roman" w:cs="Times New Roman"/>
          <w:color w:val="000000"/>
          <w:sz w:val="24"/>
          <w:szCs w:val="24"/>
          <w:lang w:val="en-US"/>
        </w:rPr>
        <w:t xml:space="preserve"> </w:t>
      </w:r>
      <w:r w:rsidR="00AB3634" w:rsidRPr="00AB3634">
        <w:rPr>
          <w:rFonts w:ascii="Times New Roman" w:hAnsi="Times New Roman" w:cs="Times New Roman"/>
          <w:color w:val="000000"/>
          <w:sz w:val="24"/>
          <w:szCs w:val="24"/>
          <w:lang w:val="en-US"/>
        </w:rPr>
        <w:t xml:space="preserve">to be the key one involved in the </w:t>
      </w:r>
      <w:proofErr w:type="spellStart"/>
      <w:r w:rsidR="00AB3634" w:rsidRPr="00AB3634">
        <w:rPr>
          <w:rFonts w:ascii="Times New Roman" w:hAnsi="Times New Roman" w:cs="Times New Roman"/>
          <w:color w:val="000000"/>
          <w:sz w:val="24"/>
          <w:szCs w:val="24"/>
          <w:lang w:val="en-US"/>
        </w:rPr>
        <w:t>biosorption</w:t>
      </w:r>
      <w:proofErr w:type="spellEnd"/>
      <w:r w:rsidR="00AB3634" w:rsidRPr="00AB3634">
        <w:rPr>
          <w:rFonts w:ascii="Times New Roman" w:hAnsi="Times New Roman" w:cs="Times New Roman"/>
          <w:color w:val="000000"/>
          <w:sz w:val="24"/>
          <w:szCs w:val="24"/>
          <w:lang w:val="en-US"/>
        </w:rPr>
        <w:t xml:space="preserve"> procedure</w:t>
      </w:r>
      <w:r w:rsidR="00525DE2">
        <w:rPr>
          <w:rFonts w:ascii="Times New Roman" w:hAnsi="Times New Roman" w:cs="Times New Roman"/>
          <w:color w:val="000000"/>
          <w:sz w:val="24"/>
          <w:szCs w:val="24"/>
          <w:lang w:val="en-US"/>
        </w:rPr>
        <w:t xml:space="preserve"> </w:t>
      </w:r>
      <w:r w:rsidR="007525B0" w:rsidRPr="003A1388">
        <w:rPr>
          <w:rFonts w:ascii="Times New Roman" w:hAnsi="Times New Roman" w:cs="Times New Roman"/>
          <w:sz w:val="24"/>
          <w:szCs w:val="24"/>
          <w:lang w:val="en-US"/>
        </w:rPr>
        <w:t>[72</w:t>
      </w:r>
      <w:r w:rsidR="00AB3634" w:rsidRPr="003A1388">
        <w:rPr>
          <w:rFonts w:ascii="Times New Roman" w:hAnsi="Times New Roman" w:cs="Times New Roman"/>
          <w:sz w:val="24"/>
          <w:szCs w:val="24"/>
          <w:lang w:val="en-US"/>
        </w:rPr>
        <w:t>].</w:t>
      </w:r>
      <w:r w:rsidR="003A1388">
        <w:rPr>
          <w:rFonts w:ascii="Times New Roman" w:hAnsi="Times New Roman" w:cs="Times New Roman"/>
          <w:color w:val="000000"/>
          <w:sz w:val="24"/>
          <w:szCs w:val="24"/>
          <w:lang w:val="en-US"/>
        </w:rPr>
        <w:t xml:space="preserve"> </w:t>
      </w:r>
      <w:r w:rsidR="00AB3634" w:rsidRPr="00AB3634">
        <w:rPr>
          <w:rFonts w:ascii="Times New Roman" w:hAnsi="Times New Roman" w:cs="Times New Roman"/>
          <w:color w:val="000000"/>
          <w:sz w:val="24"/>
          <w:szCs w:val="24"/>
          <w:lang w:val="en-US"/>
        </w:rPr>
        <w:t>Most separation and purification processes that use sorption</w:t>
      </w:r>
      <w:r w:rsidR="00525DE2">
        <w:rPr>
          <w:rFonts w:ascii="Times New Roman" w:hAnsi="Times New Roman" w:cs="Times New Roman"/>
          <w:color w:val="000000"/>
          <w:sz w:val="24"/>
          <w:szCs w:val="24"/>
          <w:lang w:val="en-US"/>
        </w:rPr>
        <w:t xml:space="preserve"> </w:t>
      </w:r>
      <w:r w:rsidR="00AB3634" w:rsidRPr="00AB3634">
        <w:rPr>
          <w:rFonts w:ascii="Times New Roman" w:hAnsi="Times New Roman" w:cs="Times New Roman"/>
          <w:color w:val="000000"/>
          <w:sz w:val="24"/>
          <w:szCs w:val="24"/>
          <w:lang w:val="en-US"/>
        </w:rPr>
        <w:t>technology involve continu</w:t>
      </w:r>
      <w:r w:rsidR="00525DE2">
        <w:rPr>
          <w:rFonts w:ascii="Times New Roman" w:hAnsi="Times New Roman" w:cs="Times New Roman"/>
          <w:color w:val="000000"/>
          <w:sz w:val="24"/>
          <w:szCs w:val="24"/>
          <w:lang w:val="en-US"/>
        </w:rPr>
        <w:t>ous flow operations. In this</w:t>
      </w:r>
      <w:r w:rsidR="00AB3634" w:rsidRPr="00AB3634">
        <w:rPr>
          <w:rFonts w:ascii="Times New Roman" w:hAnsi="Times New Roman" w:cs="Times New Roman"/>
          <w:color w:val="000000"/>
          <w:sz w:val="24"/>
          <w:szCs w:val="24"/>
          <w:lang w:val="en-US"/>
        </w:rPr>
        <w:t xml:space="preserve"> operating</w:t>
      </w:r>
      <w:r w:rsidR="00525DE2">
        <w:rPr>
          <w:rFonts w:ascii="Times New Roman" w:hAnsi="Times New Roman" w:cs="Times New Roman"/>
          <w:color w:val="000000"/>
          <w:sz w:val="24"/>
          <w:szCs w:val="24"/>
          <w:lang w:val="en-US"/>
        </w:rPr>
        <w:t xml:space="preserve"> </w:t>
      </w:r>
      <w:r w:rsidR="00AB3634" w:rsidRPr="00AB3634">
        <w:rPr>
          <w:rFonts w:ascii="Times New Roman" w:hAnsi="Times New Roman" w:cs="Times New Roman"/>
          <w:color w:val="000000"/>
          <w:sz w:val="24"/>
          <w:szCs w:val="24"/>
          <w:lang w:val="en-US"/>
        </w:rPr>
        <w:t>mode, the saturated solid sorbent zone gradually extends</w:t>
      </w:r>
      <w:r w:rsidR="00525DE2">
        <w:rPr>
          <w:rFonts w:ascii="Times New Roman" w:hAnsi="Times New Roman" w:cs="Times New Roman"/>
          <w:color w:val="000000"/>
          <w:sz w:val="24"/>
          <w:szCs w:val="24"/>
          <w:lang w:val="en-US"/>
        </w:rPr>
        <w:t xml:space="preserve"> </w:t>
      </w:r>
      <w:r w:rsidR="00AB3634" w:rsidRPr="00AB3634">
        <w:rPr>
          <w:rFonts w:ascii="Times New Roman" w:hAnsi="Times New Roman" w:cs="Times New Roman"/>
          <w:color w:val="000000"/>
          <w:sz w:val="24"/>
          <w:szCs w:val="24"/>
          <w:lang w:val="en-US"/>
        </w:rPr>
        <w:t xml:space="preserve">throughout the column where the </w:t>
      </w:r>
      <w:proofErr w:type="spellStart"/>
      <w:r w:rsidR="00AB3634" w:rsidRPr="00AB3634">
        <w:rPr>
          <w:rFonts w:ascii="Times New Roman" w:hAnsi="Times New Roman" w:cs="Times New Roman"/>
          <w:color w:val="000000"/>
          <w:sz w:val="24"/>
          <w:szCs w:val="24"/>
          <w:lang w:val="en-US"/>
        </w:rPr>
        <w:t>sorbate</w:t>
      </w:r>
      <w:proofErr w:type="spellEnd"/>
      <w:r w:rsidR="00AB3634" w:rsidRPr="00AB3634">
        <w:rPr>
          <w:rFonts w:ascii="Times New Roman" w:hAnsi="Times New Roman" w:cs="Times New Roman"/>
          <w:color w:val="000000"/>
          <w:sz w:val="24"/>
          <w:szCs w:val="24"/>
          <w:lang w:val="en-US"/>
        </w:rPr>
        <w:t xml:space="preserve"> is adsorbed. </w:t>
      </w:r>
      <w:r w:rsidR="00AB3634" w:rsidRPr="00525DE2">
        <w:rPr>
          <w:rFonts w:ascii="Times New Roman" w:hAnsi="Times New Roman" w:cs="Times New Roman"/>
          <w:color w:val="000000"/>
          <w:sz w:val="24"/>
          <w:szCs w:val="24"/>
          <w:lang w:val="en-US"/>
        </w:rPr>
        <w:t>The</w:t>
      </w:r>
      <w:r w:rsidR="00525DE2">
        <w:rPr>
          <w:rFonts w:ascii="Times New Roman" w:hAnsi="Times New Roman" w:cs="Times New Roman"/>
          <w:color w:val="000000"/>
          <w:sz w:val="24"/>
          <w:szCs w:val="24"/>
          <w:lang w:val="en-US"/>
        </w:rPr>
        <w:t xml:space="preserve"> </w:t>
      </w:r>
      <w:r w:rsidR="00AB3634" w:rsidRPr="00AB3634">
        <w:rPr>
          <w:rFonts w:ascii="Times New Roman" w:hAnsi="Times New Roman" w:cs="Times New Roman"/>
          <w:color w:val="000000"/>
          <w:sz w:val="24"/>
          <w:szCs w:val="24"/>
          <w:lang w:val="en-US"/>
        </w:rPr>
        <w:t>adsorption experimental data show a typical S-shaped curve</w:t>
      </w:r>
      <w:r w:rsidR="00525DE2">
        <w:rPr>
          <w:rFonts w:ascii="Times New Roman" w:hAnsi="Times New Roman" w:cs="Times New Roman"/>
          <w:color w:val="000000"/>
          <w:sz w:val="24"/>
          <w:szCs w:val="24"/>
          <w:lang w:val="en-US"/>
        </w:rPr>
        <w:t xml:space="preserve"> </w:t>
      </w:r>
      <w:r w:rsidR="00AB3634" w:rsidRPr="00AB3634">
        <w:rPr>
          <w:rFonts w:ascii="Times New Roman" w:hAnsi="Times New Roman" w:cs="Times New Roman"/>
          <w:color w:val="000000"/>
          <w:sz w:val="24"/>
          <w:szCs w:val="24"/>
          <w:lang w:val="en-US"/>
        </w:rPr>
        <w:t>where the slope is a result of three factors: the equilibrium sorption</w:t>
      </w:r>
      <w:r w:rsidR="00525DE2">
        <w:rPr>
          <w:rFonts w:ascii="Times New Roman" w:hAnsi="Times New Roman" w:cs="Times New Roman"/>
          <w:color w:val="000000"/>
          <w:sz w:val="24"/>
          <w:szCs w:val="24"/>
          <w:lang w:val="en-US"/>
        </w:rPr>
        <w:t xml:space="preserve"> </w:t>
      </w:r>
      <w:r w:rsidR="00AB3634" w:rsidRPr="00AB3634">
        <w:rPr>
          <w:rFonts w:ascii="Times New Roman" w:hAnsi="Times New Roman" w:cs="Times New Roman"/>
          <w:color w:val="000000"/>
          <w:sz w:val="24"/>
          <w:szCs w:val="24"/>
          <w:lang w:val="en-US"/>
        </w:rPr>
        <w:t>isotherm relationship, mass transfer effects throughout the</w:t>
      </w:r>
      <w:r w:rsidR="00525DE2">
        <w:rPr>
          <w:rFonts w:ascii="Times New Roman" w:hAnsi="Times New Roman" w:cs="Times New Roman"/>
          <w:color w:val="000000"/>
          <w:sz w:val="24"/>
          <w:szCs w:val="24"/>
          <w:lang w:val="en-US"/>
        </w:rPr>
        <w:t xml:space="preserve"> </w:t>
      </w:r>
      <w:r w:rsidR="00AB3634" w:rsidRPr="00AB3634">
        <w:rPr>
          <w:rFonts w:ascii="Times New Roman" w:hAnsi="Times New Roman" w:cs="Times New Roman"/>
          <w:color w:val="000000"/>
          <w:sz w:val="24"/>
          <w:szCs w:val="24"/>
          <w:lang w:val="en-US"/>
        </w:rPr>
        <w:t>sorbent in the column, and the influence of axial mixing, which</w:t>
      </w:r>
      <w:r w:rsidR="00525DE2">
        <w:rPr>
          <w:rFonts w:ascii="Times New Roman" w:hAnsi="Times New Roman" w:cs="Times New Roman"/>
          <w:color w:val="000000"/>
          <w:sz w:val="24"/>
          <w:szCs w:val="24"/>
          <w:lang w:val="en-US"/>
        </w:rPr>
        <w:t xml:space="preserve"> </w:t>
      </w:r>
      <w:r w:rsidR="00AB3634" w:rsidRPr="00AB3634">
        <w:rPr>
          <w:rFonts w:ascii="Times New Roman" w:hAnsi="Times New Roman" w:cs="Times New Roman"/>
          <w:color w:val="000000"/>
          <w:sz w:val="24"/>
          <w:szCs w:val="24"/>
          <w:lang w:val="en-US"/>
        </w:rPr>
        <w:t xml:space="preserve">determines deviation from the ideal plug-flow behavior </w:t>
      </w:r>
      <w:r w:rsidR="007525B0" w:rsidRPr="003A1388">
        <w:rPr>
          <w:rFonts w:ascii="Times New Roman" w:hAnsi="Times New Roman" w:cs="Times New Roman"/>
          <w:sz w:val="24"/>
          <w:szCs w:val="24"/>
          <w:lang w:val="en-US"/>
        </w:rPr>
        <w:t>[73</w:t>
      </w:r>
      <w:r w:rsidR="00AB3634" w:rsidRPr="003A1388">
        <w:rPr>
          <w:rFonts w:ascii="Times New Roman" w:hAnsi="Times New Roman" w:cs="Times New Roman"/>
          <w:sz w:val="24"/>
          <w:szCs w:val="24"/>
          <w:lang w:val="en-US"/>
        </w:rPr>
        <w:t>].</w:t>
      </w:r>
    </w:p>
    <w:p w:rsidR="003A1388" w:rsidRDefault="003A1388"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AB3634" w:rsidRPr="00AB3634" w:rsidRDefault="00AB3634"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AB3634">
        <w:rPr>
          <w:rFonts w:ascii="Times New Roman" w:hAnsi="Times New Roman" w:cs="Times New Roman"/>
          <w:color w:val="000000"/>
          <w:sz w:val="24"/>
          <w:szCs w:val="24"/>
          <w:lang w:val="en-US"/>
        </w:rPr>
        <w:t>Fixed bed columns systems with continuous flow allow the</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regenerating cycles operation. Using an appropriate e</w:t>
      </w:r>
      <w:r w:rsidR="003E3E51">
        <w:rPr>
          <w:rFonts w:ascii="Times New Roman" w:hAnsi="Times New Roman" w:cs="Times New Roman"/>
          <w:color w:val="000000"/>
          <w:sz w:val="24"/>
          <w:szCs w:val="24"/>
          <w:lang w:val="en-US"/>
        </w:rPr>
        <w:t>ff</w:t>
      </w:r>
      <w:r w:rsidRPr="00AB3634">
        <w:rPr>
          <w:rFonts w:ascii="Times New Roman" w:hAnsi="Times New Roman" w:cs="Times New Roman"/>
          <w:color w:val="000000"/>
          <w:sz w:val="24"/>
          <w:szCs w:val="24"/>
          <w:lang w:val="en-US"/>
        </w:rPr>
        <w:t>luent solution,</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the sorbent can be regenerate. The regeneration process</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liberates small volumes of concentrated metal solutions, which</w:t>
      </w:r>
    </w:p>
    <w:p w:rsidR="00AB3634" w:rsidRPr="00AB3634" w:rsidRDefault="00AB3634" w:rsidP="00A479F9">
      <w:pPr>
        <w:autoSpaceDE w:val="0"/>
        <w:autoSpaceDN w:val="0"/>
        <w:adjustRightInd w:val="0"/>
        <w:spacing w:after="0" w:line="360" w:lineRule="auto"/>
        <w:jc w:val="both"/>
        <w:rPr>
          <w:rFonts w:ascii="Times New Roman" w:hAnsi="Times New Roman" w:cs="Times New Roman"/>
          <w:color w:val="000000"/>
          <w:sz w:val="24"/>
          <w:szCs w:val="24"/>
          <w:lang w:val="en-US"/>
        </w:rPr>
      </w:pPr>
      <w:proofErr w:type="gramStart"/>
      <w:r w:rsidRPr="00AB3634">
        <w:rPr>
          <w:rFonts w:ascii="Times New Roman" w:hAnsi="Times New Roman" w:cs="Times New Roman"/>
          <w:color w:val="000000"/>
          <w:sz w:val="24"/>
          <w:szCs w:val="24"/>
          <w:lang w:val="en-US"/>
        </w:rPr>
        <w:t>are</w:t>
      </w:r>
      <w:proofErr w:type="gramEnd"/>
      <w:r w:rsidRPr="00AB3634">
        <w:rPr>
          <w:rFonts w:ascii="Times New Roman" w:hAnsi="Times New Roman" w:cs="Times New Roman"/>
          <w:color w:val="000000"/>
          <w:sz w:val="24"/>
          <w:szCs w:val="24"/>
          <w:lang w:val="en-US"/>
        </w:rPr>
        <w:t xml:space="preserve"> more appropriate for conventional recovery processes </w:t>
      </w:r>
      <w:r w:rsidR="007525B0" w:rsidRPr="003A1388">
        <w:rPr>
          <w:rFonts w:ascii="Times New Roman" w:hAnsi="Times New Roman" w:cs="Times New Roman"/>
          <w:sz w:val="24"/>
          <w:szCs w:val="24"/>
          <w:lang w:val="en-US"/>
        </w:rPr>
        <w:t>[74</w:t>
      </w:r>
      <w:r w:rsidRPr="003A1388">
        <w:rPr>
          <w:rFonts w:ascii="Times New Roman" w:hAnsi="Times New Roman" w:cs="Times New Roman"/>
          <w:sz w:val="24"/>
          <w:szCs w:val="24"/>
          <w:lang w:val="en-US"/>
        </w:rPr>
        <w:t>].</w:t>
      </w:r>
    </w:p>
    <w:p w:rsidR="00525DE2" w:rsidRDefault="00AB3634"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AB3634">
        <w:rPr>
          <w:rFonts w:ascii="Times New Roman" w:hAnsi="Times New Roman" w:cs="Times New Roman"/>
          <w:color w:val="000000"/>
          <w:sz w:val="24"/>
          <w:szCs w:val="24"/>
          <w:lang w:val="en-US"/>
        </w:rPr>
        <w:lastRenderedPageBreak/>
        <w:t>To represent a dynamic heavy metals ions removal in fixed</w:t>
      </w:r>
      <w:r w:rsidR="007E526F">
        <w:rPr>
          <w:rFonts w:ascii="Times New Roman" w:hAnsi="Times New Roman" w:cs="Times New Roman"/>
          <w:color w:val="000000"/>
          <w:sz w:val="24"/>
          <w:szCs w:val="24"/>
          <w:lang w:val="en-US"/>
        </w:rPr>
        <w:t xml:space="preserve"> bed columns, a </w:t>
      </w:r>
      <w:r w:rsidRPr="00AB3634">
        <w:rPr>
          <w:rFonts w:ascii="Times New Roman" w:hAnsi="Times New Roman" w:cs="Times New Roman"/>
          <w:color w:val="000000"/>
          <w:sz w:val="24"/>
          <w:szCs w:val="24"/>
          <w:lang w:val="en-US"/>
        </w:rPr>
        <w:t>mathematical analysis of the system was performed</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a</w:t>
      </w:r>
      <w:r w:rsidR="00525DE2">
        <w:rPr>
          <w:rFonts w:ascii="Times New Roman" w:hAnsi="Times New Roman" w:cs="Times New Roman"/>
          <w:color w:val="000000"/>
          <w:sz w:val="24"/>
          <w:szCs w:val="24"/>
          <w:lang w:val="en-US"/>
        </w:rPr>
        <w:t xml:space="preserve">nd S-shaped experimental curves </w:t>
      </w:r>
      <w:r w:rsidRPr="00AB3634">
        <w:rPr>
          <w:rFonts w:ascii="Times New Roman" w:hAnsi="Times New Roman" w:cs="Times New Roman"/>
          <w:color w:val="000000"/>
          <w:sz w:val="24"/>
          <w:szCs w:val="24"/>
          <w:lang w:val="en-US"/>
        </w:rPr>
        <w:t>were evaluated. A</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typical breakthrough curve can be represented as a ratio of the</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effluent (</w:t>
      </w:r>
      <w:r w:rsidRPr="00AB3634">
        <w:rPr>
          <w:rFonts w:ascii="Times New Roman" w:hAnsi="Times New Roman" w:cs="Times New Roman"/>
          <w:i/>
          <w:iCs/>
          <w:color w:val="000000"/>
          <w:sz w:val="24"/>
          <w:szCs w:val="24"/>
          <w:lang w:val="en-US"/>
        </w:rPr>
        <w:t>C</w:t>
      </w:r>
      <w:r w:rsidRPr="00AB3634">
        <w:rPr>
          <w:rFonts w:ascii="Times New Roman" w:hAnsi="Times New Roman" w:cs="Times New Roman"/>
          <w:color w:val="000000"/>
          <w:sz w:val="24"/>
          <w:szCs w:val="24"/>
          <w:lang w:val="en-US"/>
        </w:rPr>
        <w:t>) and inlet concentration (</w:t>
      </w:r>
      <w:r w:rsidRPr="00AB3634">
        <w:rPr>
          <w:rFonts w:ascii="Times New Roman" w:hAnsi="Times New Roman" w:cs="Times New Roman"/>
          <w:i/>
          <w:iCs/>
          <w:color w:val="000000"/>
          <w:sz w:val="24"/>
          <w:szCs w:val="24"/>
          <w:lang w:val="en-US"/>
        </w:rPr>
        <w:t>C</w:t>
      </w:r>
      <w:r w:rsidRPr="003E3E51">
        <w:rPr>
          <w:rFonts w:ascii="Times New Roman" w:hAnsi="Times New Roman" w:cs="Times New Roman"/>
          <w:color w:val="000000"/>
          <w:sz w:val="24"/>
          <w:szCs w:val="24"/>
          <w:vertAlign w:val="subscript"/>
          <w:lang w:val="en-US"/>
        </w:rPr>
        <w:t>0</w:t>
      </w:r>
      <w:r w:rsidRPr="00AB3634">
        <w:rPr>
          <w:rFonts w:ascii="Times New Roman" w:hAnsi="Times New Roman" w:cs="Times New Roman"/>
          <w:color w:val="000000"/>
          <w:sz w:val="24"/>
          <w:szCs w:val="24"/>
          <w:lang w:val="en-US"/>
        </w:rPr>
        <w:t>) versus time. The efficiency</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of the</w:t>
      </w:r>
      <w:r w:rsidR="00525DE2">
        <w:rPr>
          <w:rFonts w:ascii="Times New Roman" w:hAnsi="Times New Roman" w:cs="Times New Roman"/>
          <w:color w:val="000000"/>
          <w:sz w:val="24"/>
          <w:szCs w:val="24"/>
          <w:lang w:val="en-US"/>
        </w:rPr>
        <w:t xml:space="preserve"> adsorption process can be </w:t>
      </w:r>
      <w:r w:rsidRPr="00AB3634">
        <w:rPr>
          <w:rFonts w:ascii="Times New Roman" w:hAnsi="Times New Roman" w:cs="Times New Roman"/>
          <w:color w:val="000000"/>
          <w:sz w:val="24"/>
          <w:szCs w:val="24"/>
          <w:lang w:val="en-US"/>
        </w:rPr>
        <w:t>estimated by sharpness</w:t>
      </w:r>
      <w:r w:rsidR="00525DE2">
        <w:rPr>
          <w:rFonts w:ascii="Times New Roman" w:hAnsi="Times New Roman" w:cs="Times New Roman"/>
          <w:color w:val="000000"/>
          <w:sz w:val="24"/>
          <w:szCs w:val="24"/>
          <w:lang w:val="en-US"/>
        </w:rPr>
        <w:t xml:space="preserve"> </w:t>
      </w:r>
      <w:r w:rsidR="003A1388">
        <w:rPr>
          <w:rFonts w:ascii="Times New Roman" w:hAnsi="Times New Roman" w:cs="Times New Roman"/>
          <w:color w:val="000000"/>
          <w:sz w:val="24"/>
          <w:szCs w:val="24"/>
          <w:lang w:val="en-US"/>
        </w:rPr>
        <w:t xml:space="preserve">of the breakthrough curve. </w:t>
      </w:r>
      <w:r w:rsidRPr="00AB3634">
        <w:rPr>
          <w:rFonts w:ascii="Times New Roman" w:hAnsi="Times New Roman" w:cs="Times New Roman"/>
          <w:color w:val="000000"/>
          <w:sz w:val="24"/>
          <w:szCs w:val="24"/>
          <w:lang w:val="en-US"/>
        </w:rPr>
        <w:t xml:space="preserve">The correct design of a fixed bed column used for </w:t>
      </w:r>
      <w:proofErr w:type="spellStart"/>
      <w:r w:rsidRPr="00AB3634">
        <w:rPr>
          <w:rFonts w:ascii="Times New Roman" w:hAnsi="Times New Roman" w:cs="Times New Roman"/>
          <w:color w:val="000000"/>
          <w:sz w:val="24"/>
          <w:szCs w:val="24"/>
          <w:lang w:val="en-US"/>
        </w:rPr>
        <w:t>biosorption</w:t>
      </w:r>
      <w:proofErr w:type="spellEnd"/>
      <w:r w:rsidR="00525DE2">
        <w:rPr>
          <w:rFonts w:ascii="Times New Roman" w:hAnsi="Times New Roman" w:cs="Times New Roman"/>
          <w:color w:val="000000"/>
          <w:sz w:val="24"/>
          <w:szCs w:val="24"/>
          <w:lang w:val="en-US"/>
        </w:rPr>
        <w:t xml:space="preserve"> is not easy task and to </w:t>
      </w:r>
      <w:r w:rsidRPr="00AB3634">
        <w:rPr>
          <w:rFonts w:ascii="Times New Roman" w:hAnsi="Times New Roman" w:cs="Times New Roman"/>
          <w:color w:val="000000"/>
          <w:sz w:val="24"/>
          <w:szCs w:val="24"/>
          <w:lang w:val="en-US"/>
        </w:rPr>
        <w:t>reduce the costs of implementation of such</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equipment mathematical models have to be applied as the most</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 xml:space="preserve">robust and powerful tool. </w:t>
      </w:r>
    </w:p>
    <w:p w:rsidR="003A1388" w:rsidRDefault="003A1388"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525DE2" w:rsidRDefault="00AB3634"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AB3634">
        <w:rPr>
          <w:rFonts w:ascii="Times New Roman" w:hAnsi="Times New Roman" w:cs="Times New Roman"/>
          <w:color w:val="000000"/>
          <w:sz w:val="24"/>
          <w:szCs w:val="24"/>
          <w:lang w:val="en-US"/>
        </w:rPr>
        <w:t>The model validation is performed on</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the bases of experimental data collected from laboratory scale,</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and statistical criterion is used during the non-linear parameter</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identification procedure. The developed models then may be</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applied for designing and process optimization in pilot plant</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 xml:space="preserve">and industrial scale </w:t>
      </w:r>
      <w:r w:rsidR="007525B0">
        <w:rPr>
          <w:rFonts w:ascii="Times New Roman" w:hAnsi="Times New Roman" w:cs="Times New Roman"/>
          <w:color w:val="000066"/>
          <w:sz w:val="24"/>
          <w:szCs w:val="24"/>
          <w:lang w:val="en-US"/>
        </w:rPr>
        <w:t>[75</w:t>
      </w:r>
      <w:r w:rsidRPr="00AB3634">
        <w:rPr>
          <w:rFonts w:ascii="Times New Roman" w:hAnsi="Times New Roman" w:cs="Times New Roman"/>
          <w:color w:val="000066"/>
          <w:sz w:val="24"/>
          <w:szCs w:val="24"/>
          <w:lang w:val="en-US"/>
        </w:rPr>
        <w:t>]</w:t>
      </w:r>
      <w:r w:rsidR="003A1388">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 xml:space="preserve">The residence time is a key parameter in the design procedure </w:t>
      </w:r>
      <w:r w:rsidR="00525DE2">
        <w:rPr>
          <w:rFonts w:ascii="Times New Roman" w:hAnsi="Times New Roman" w:cs="Times New Roman"/>
          <w:color w:val="000000"/>
          <w:sz w:val="24"/>
          <w:szCs w:val="24"/>
          <w:lang w:val="en-US"/>
        </w:rPr>
        <w:t xml:space="preserve">of adsorption in fixed </w:t>
      </w:r>
      <w:r w:rsidRPr="00AB3634">
        <w:rPr>
          <w:rFonts w:ascii="Times New Roman" w:hAnsi="Times New Roman" w:cs="Times New Roman"/>
          <w:color w:val="000000"/>
          <w:sz w:val="24"/>
          <w:szCs w:val="24"/>
          <w:lang w:val="en-US"/>
        </w:rPr>
        <w:t xml:space="preserve">bed column </w:t>
      </w:r>
      <w:r w:rsidR="007525B0">
        <w:rPr>
          <w:rFonts w:ascii="Times New Roman" w:hAnsi="Times New Roman" w:cs="Times New Roman"/>
          <w:color w:val="000066"/>
          <w:sz w:val="24"/>
          <w:szCs w:val="24"/>
          <w:lang w:val="en-US"/>
        </w:rPr>
        <w:t>[76</w:t>
      </w:r>
      <w:r w:rsidRPr="00AB3634">
        <w:rPr>
          <w:rFonts w:ascii="Times New Roman" w:hAnsi="Times New Roman" w:cs="Times New Roman"/>
          <w:color w:val="000066"/>
          <w:sz w:val="24"/>
          <w:szCs w:val="24"/>
          <w:lang w:val="en-US"/>
        </w:rPr>
        <w:t>]</w:t>
      </w:r>
      <w:r w:rsidRPr="00AB3634">
        <w:rPr>
          <w:rFonts w:ascii="Times New Roman" w:hAnsi="Times New Roman" w:cs="Times New Roman"/>
          <w:color w:val="000000"/>
          <w:sz w:val="24"/>
          <w:szCs w:val="24"/>
          <w:lang w:val="en-US"/>
        </w:rPr>
        <w:t>. When operating with low</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flow rates, the process is controlled by the external mass transfer</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(fluid around the particles surface) limitation. To avoid such a</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control, it is suggested for the process to operate in the range of</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higher flow rates. High flow rates may be applied in a process</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that is controlled by the internal mass transfer velocity (diffusion</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 xml:space="preserve">inside the particles). </w:t>
      </w:r>
    </w:p>
    <w:p w:rsidR="003A1388" w:rsidRDefault="003A1388"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AB3634" w:rsidRPr="00AB3634" w:rsidRDefault="00AB3634"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AB3634">
        <w:rPr>
          <w:rFonts w:ascii="Times New Roman" w:hAnsi="Times New Roman" w:cs="Times New Roman"/>
          <w:color w:val="000000"/>
          <w:sz w:val="24"/>
          <w:szCs w:val="24"/>
          <w:lang w:val="en-US"/>
        </w:rPr>
        <w:t>However, this will result in low residence</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 xml:space="preserve">times </w:t>
      </w:r>
      <w:r w:rsidR="00525DE2">
        <w:rPr>
          <w:rFonts w:ascii="Times New Roman" w:hAnsi="Times New Roman" w:cs="Times New Roman"/>
          <w:color w:val="000000"/>
          <w:sz w:val="24"/>
          <w:szCs w:val="24"/>
          <w:lang w:val="en-US"/>
        </w:rPr>
        <w:t xml:space="preserve">for adsorption and therefore, a </w:t>
      </w:r>
      <w:r w:rsidRPr="00AB3634">
        <w:rPr>
          <w:rFonts w:ascii="Times New Roman" w:hAnsi="Times New Roman" w:cs="Times New Roman"/>
          <w:color w:val="000000"/>
          <w:sz w:val="24"/>
          <w:szCs w:val="24"/>
          <w:lang w:val="en-US"/>
        </w:rPr>
        <w:t>decreasing of flow rates</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is suggested. It is obvious that the two effects are antagonistic</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and the optimal flow rate has to be searched in the intermediate</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 xml:space="preserve">region of flow rates </w:t>
      </w:r>
      <w:r w:rsidR="003A1388" w:rsidRPr="00AB3634">
        <w:rPr>
          <w:rFonts w:ascii="Times New Roman" w:hAnsi="Times New Roman" w:cs="Times New Roman"/>
          <w:color w:val="000000"/>
          <w:sz w:val="24"/>
          <w:szCs w:val="24"/>
          <w:lang w:val="en-US"/>
        </w:rPr>
        <w:t>hence</w:t>
      </w:r>
      <w:r w:rsidRPr="00AB3634">
        <w:rPr>
          <w:rFonts w:ascii="Times New Roman" w:hAnsi="Times New Roman" w:cs="Times New Roman"/>
          <w:color w:val="000000"/>
          <w:sz w:val="24"/>
          <w:szCs w:val="24"/>
          <w:lang w:val="en-US"/>
        </w:rPr>
        <w:t>, the mass transfer coefficients</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hav</w:t>
      </w:r>
      <w:r w:rsidR="00525DE2">
        <w:rPr>
          <w:rFonts w:ascii="Times New Roman" w:hAnsi="Times New Roman" w:cs="Times New Roman"/>
          <w:color w:val="000000"/>
          <w:sz w:val="24"/>
          <w:szCs w:val="24"/>
          <w:lang w:val="en-US"/>
        </w:rPr>
        <w:t xml:space="preserve">e to be determined correctly to </w:t>
      </w:r>
      <w:r w:rsidRPr="00AB3634">
        <w:rPr>
          <w:rFonts w:ascii="Times New Roman" w:hAnsi="Times New Roman" w:cs="Times New Roman"/>
          <w:color w:val="000000"/>
          <w:sz w:val="24"/>
          <w:szCs w:val="24"/>
          <w:lang w:val="en-US"/>
        </w:rPr>
        <w:t>guarantee an optimal column</w:t>
      </w:r>
      <w:r w:rsidR="00016771">
        <w:rPr>
          <w:rFonts w:ascii="Times New Roman" w:hAnsi="Times New Roman" w:cs="Times New Roman"/>
          <w:color w:val="000000"/>
          <w:sz w:val="24"/>
          <w:szCs w:val="24"/>
          <w:lang w:val="en-US"/>
        </w:rPr>
        <w:t xml:space="preserve"> design</w:t>
      </w:r>
      <w:r w:rsidR="003A1388">
        <w:rPr>
          <w:rFonts w:ascii="Times New Roman" w:hAnsi="Times New Roman" w:cs="Times New Roman"/>
          <w:color w:val="000000"/>
          <w:sz w:val="24"/>
          <w:szCs w:val="24"/>
          <w:lang w:val="en-US"/>
        </w:rPr>
        <w:t xml:space="preserve"> </w:t>
      </w:r>
      <w:r w:rsidR="00016771">
        <w:rPr>
          <w:rFonts w:ascii="Times New Roman" w:hAnsi="Times New Roman" w:cs="Times New Roman"/>
          <w:color w:val="000000"/>
          <w:sz w:val="24"/>
          <w:szCs w:val="24"/>
          <w:lang w:val="en-US"/>
        </w:rPr>
        <w:t>[77</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The mathematical models used to describe the adsorption</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process can be divided in three categories: models of equilibrium</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 xml:space="preserve">stage, theory </w:t>
      </w:r>
      <w:r w:rsidR="00525DE2">
        <w:rPr>
          <w:rFonts w:ascii="Times New Roman" w:hAnsi="Times New Roman" w:cs="Times New Roman"/>
          <w:color w:val="000000"/>
          <w:sz w:val="24"/>
          <w:szCs w:val="24"/>
          <w:lang w:val="en-US"/>
        </w:rPr>
        <w:t xml:space="preserve">of the interference, and models </w:t>
      </w:r>
      <w:r w:rsidR="003A1388">
        <w:rPr>
          <w:rFonts w:ascii="Times New Roman" w:hAnsi="Times New Roman" w:cs="Times New Roman"/>
          <w:color w:val="000000"/>
          <w:sz w:val="24"/>
          <w:szCs w:val="24"/>
          <w:lang w:val="en-US"/>
        </w:rPr>
        <w:t xml:space="preserve">of rate equation. </w:t>
      </w:r>
      <w:r w:rsidRPr="00AB3634">
        <w:rPr>
          <w:rFonts w:ascii="Times New Roman" w:hAnsi="Times New Roman" w:cs="Times New Roman"/>
          <w:color w:val="000000"/>
          <w:sz w:val="24"/>
          <w:szCs w:val="24"/>
          <w:lang w:val="en-US"/>
        </w:rPr>
        <w:t>The models of rate equation are more realistic compared to the</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others. These models are based on the species mass balances of</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interest in bot</w:t>
      </w:r>
      <w:r w:rsidR="00525DE2">
        <w:rPr>
          <w:rFonts w:ascii="Times New Roman" w:hAnsi="Times New Roman" w:cs="Times New Roman"/>
          <w:color w:val="000000"/>
          <w:sz w:val="24"/>
          <w:szCs w:val="24"/>
          <w:lang w:val="en-US"/>
        </w:rPr>
        <w:t xml:space="preserve">h, the fluid and the stationary </w:t>
      </w:r>
      <w:r w:rsidRPr="00AB3634">
        <w:rPr>
          <w:rFonts w:ascii="Times New Roman" w:hAnsi="Times New Roman" w:cs="Times New Roman"/>
          <w:color w:val="000000"/>
          <w:sz w:val="24"/>
          <w:szCs w:val="24"/>
          <w:lang w:val="en-US"/>
        </w:rPr>
        <w:t>phase (sorbent particles).</w:t>
      </w:r>
    </w:p>
    <w:p w:rsidR="003A1388" w:rsidRDefault="003A1388"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AB3634" w:rsidRPr="00AB3634" w:rsidRDefault="00AB3634"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AB3634">
        <w:rPr>
          <w:rFonts w:ascii="Times New Roman" w:hAnsi="Times New Roman" w:cs="Times New Roman"/>
          <w:color w:val="000000"/>
          <w:sz w:val="24"/>
          <w:szCs w:val="24"/>
          <w:lang w:val="en-US"/>
        </w:rPr>
        <w:t>They generally consider the effect of mass transfer in the</w:t>
      </w:r>
      <w:r w:rsidR="00525DE2">
        <w:rPr>
          <w:rFonts w:ascii="Times New Roman" w:hAnsi="Times New Roman" w:cs="Times New Roman"/>
          <w:color w:val="000000"/>
          <w:sz w:val="24"/>
          <w:szCs w:val="24"/>
          <w:lang w:val="en-US"/>
        </w:rPr>
        <w:t xml:space="preserve"> liquid film, </w:t>
      </w:r>
      <w:proofErr w:type="spellStart"/>
      <w:r w:rsidR="00525DE2">
        <w:rPr>
          <w:rFonts w:ascii="Times New Roman" w:hAnsi="Times New Roman" w:cs="Times New Roman"/>
          <w:color w:val="000000"/>
          <w:sz w:val="24"/>
          <w:szCs w:val="24"/>
          <w:lang w:val="en-US"/>
        </w:rPr>
        <w:t>intraparticle</w:t>
      </w:r>
      <w:proofErr w:type="spellEnd"/>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diffus</w:t>
      </w:r>
      <w:r w:rsidR="003A1388">
        <w:rPr>
          <w:rFonts w:ascii="Times New Roman" w:hAnsi="Times New Roman" w:cs="Times New Roman"/>
          <w:color w:val="000000"/>
          <w:sz w:val="24"/>
          <w:szCs w:val="24"/>
          <w:lang w:val="en-US"/>
        </w:rPr>
        <w:t xml:space="preserve">ion, and equilibrium </w:t>
      </w:r>
      <w:proofErr w:type="spellStart"/>
      <w:r w:rsidR="003A1388">
        <w:rPr>
          <w:rFonts w:ascii="Times New Roman" w:hAnsi="Times New Roman" w:cs="Times New Roman"/>
          <w:color w:val="000000"/>
          <w:sz w:val="24"/>
          <w:szCs w:val="24"/>
          <w:lang w:val="en-US"/>
        </w:rPr>
        <w:t>isotherms.</w:t>
      </w:r>
      <w:r w:rsidRPr="00AB3634">
        <w:rPr>
          <w:rFonts w:ascii="Times New Roman" w:hAnsi="Times New Roman" w:cs="Times New Roman"/>
          <w:color w:val="000000"/>
          <w:sz w:val="24"/>
          <w:szCs w:val="24"/>
          <w:lang w:val="en-US"/>
        </w:rPr>
        <w:t>Due</w:t>
      </w:r>
      <w:proofErr w:type="spellEnd"/>
      <w:r w:rsidRPr="00AB3634">
        <w:rPr>
          <w:rFonts w:ascii="Times New Roman" w:hAnsi="Times New Roman" w:cs="Times New Roman"/>
          <w:color w:val="000000"/>
          <w:sz w:val="24"/>
          <w:szCs w:val="24"/>
          <w:lang w:val="en-US"/>
        </w:rPr>
        <w:t xml:space="preserve"> to the complexity and non-linearity of these models, general</w:t>
      </w:r>
      <w:r w:rsidR="00525DE2">
        <w:rPr>
          <w:rFonts w:ascii="Times New Roman" w:hAnsi="Times New Roman" w:cs="Times New Roman"/>
          <w:color w:val="000000"/>
          <w:sz w:val="24"/>
          <w:szCs w:val="24"/>
          <w:lang w:val="en-US"/>
        </w:rPr>
        <w:t xml:space="preserve"> analytical solutions </w:t>
      </w:r>
      <w:r w:rsidRPr="00AB3634">
        <w:rPr>
          <w:rFonts w:ascii="Times New Roman" w:hAnsi="Times New Roman" w:cs="Times New Roman"/>
          <w:color w:val="000000"/>
          <w:sz w:val="24"/>
          <w:szCs w:val="24"/>
          <w:lang w:val="en-US"/>
        </w:rPr>
        <w:t>are usually impossible to be achieved</w:t>
      </w:r>
      <w:r w:rsidR="00525DE2">
        <w:rPr>
          <w:rFonts w:ascii="Times New Roman" w:hAnsi="Times New Roman" w:cs="Times New Roman"/>
          <w:color w:val="000000"/>
          <w:sz w:val="24"/>
          <w:szCs w:val="24"/>
          <w:lang w:val="en-US"/>
        </w:rPr>
        <w:t xml:space="preserve"> </w:t>
      </w:r>
      <w:r w:rsidR="0087631A">
        <w:rPr>
          <w:rFonts w:ascii="Times New Roman" w:hAnsi="Times New Roman" w:cs="Times New Roman"/>
          <w:color w:val="000066"/>
          <w:sz w:val="24"/>
          <w:szCs w:val="24"/>
          <w:lang w:val="en-US"/>
        </w:rPr>
        <w:t>[78</w:t>
      </w:r>
      <w:r w:rsidRPr="00AB3634">
        <w:rPr>
          <w:rFonts w:ascii="Times New Roman" w:hAnsi="Times New Roman" w:cs="Times New Roman"/>
          <w:color w:val="000066"/>
          <w:sz w:val="24"/>
          <w:szCs w:val="24"/>
          <w:lang w:val="en-US"/>
        </w:rPr>
        <w:t>]</w:t>
      </w:r>
      <w:r w:rsidRPr="00AB3634">
        <w:rPr>
          <w:rFonts w:ascii="Times New Roman" w:hAnsi="Times New Roman" w:cs="Times New Roman"/>
          <w:color w:val="000000"/>
          <w:sz w:val="24"/>
          <w:szCs w:val="24"/>
          <w:lang w:val="en-US"/>
        </w:rPr>
        <w:t>.</w:t>
      </w:r>
    </w:p>
    <w:p w:rsidR="00525DE2" w:rsidRDefault="00AB3634"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AB3634">
        <w:rPr>
          <w:rFonts w:ascii="Times New Roman" w:hAnsi="Times New Roman" w:cs="Times New Roman"/>
          <w:color w:val="000000"/>
          <w:sz w:val="24"/>
          <w:szCs w:val="24"/>
          <w:lang w:val="en-US"/>
        </w:rPr>
        <w:lastRenderedPageBreak/>
        <w:t>There are several mathematical models in the literature,</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which have been used to represent the dynamics of the fixed</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 xml:space="preserve">bed column. Models with analytical solutions </w:t>
      </w:r>
      <w:r w:rsidR="0087631A">
        <w:rPr>
          <w:rFonts w:ascii="Times New Roman" w:hAnsi="Times New Roman" w:cs="Times New Roman"/>
          <w:color w:val="000066"/>
          <w:sz w:val="24"/>
          <w:szCs w:val="24"/>
          <w:lang w:val="en-US"/>
        </w:rPr>
        <w:t>[79,</w:t>
      </w:r>
      <w:r w:rsidR="003A1388">
        <w:rPr>
          <w:rFonts w:ascii="Times New Roman" w:hAnsi="Times New Roman" w:cs="Times New Roman"/>
          <w:color w:val="000066"/>
          <w:sz w:val="24"/>
          <w:szCs w:val="24"/>
          <w:lang w:val="en-US"/>
        </w:rPr>
        <w:t xml:space="preserve"> </w:t>
      </w:r>
      <w:r w:rsidR="0087631A">
        <w:rPr>
          <w:rFonts w:ascii="Times New Roman" w:hAnsi="Times New Roman" w:cs="Times New Roman"/>
          <w:color w:val="000066"/>
          <w:sz w:val="24"/>
          <w:szCs w:val="24"/>
          <w:lang w:val="en-US"/>
        </w:rPr>
        <w:t>80</w:t>
      </w:r>
      <w:r w:rsidRPr="00AB3634">
        <w:rPr>
          <w:rFonts w:ascii="Times New Roman" w:hAnsi="Times New Roman" w:cs="Times New Roman"/>
          <w:color w:val="000066"/>
          <w:sz w:val="24"/>
          <w:szCs w:val="24"/>
          <w:lang w:val="en-US"/>
        </w:rPr>
        <w:t xml:space="preserve">] </w:t>
      </w:r>
      <w:r w:rsidRPr="00AB3634">
        <w:rPr>
          <w:rFonts w:ascii="Times New Roman" w:hAnsi="Times New Roman" w:cs="Times New Roman"/>
          <w:color w:val="000000"/>
          <w:sz w:val="24"/>
          <w:szCs w:val="24"/>
          <w:lang w:val="en-US"/>
        </w:rPr>
        <w:t>are often</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used for fitting the breakth</w:t>
      </w:r>
      <w:r w:rsidR="003E3E51">
        <w:rPr>
          <w:rFonts w:ascii="Times New Roman" w:hAnsi="Times New Roman" w:cs="Times New Roman"/>
          <w:color w:val="000000"/>
          <w:sz w:val="24"/>
          <w:szCs w:val="24"/>
          <w:lang w:val="en-US"/>
        </w:rPr>
        <w:t>rough curve. However, these mod</w:t>
      </w:r>
      <w:r w:rsidRPr="00AB3634">
        <w:rPr>
          <w:rFonts w:ascii="Times New Roman" w:hAnsi="Times New Roman" w:cs="Times New Roman"/>
          <w:color w:val="000000"/>
          <w:sz w:val="24"/>
          <w:szCs w:val="24"/>
          <w:lang w:val="en-US"/>
        </w:rPr>
        <w:t>els need to be revi</w:t>
      </w:r>
      <w:r w:rsidR="00525DE2">
        <w:rPr>
          <w:rFonts w:ascii="Times New Roman" w:hAnsi="Times New Roman" w:cs="Times New Roman"/>
          <w:color w:val="000000"/>
          <w:sz w:val="24"/>
          <w:szCs w:val="24"/>
          <w:lang w:val="en-US"/>
        </w:rPr>
        <w:t xml:space="preserve">sed for mono-component systems; </w:t>
      </w:r>
      <w:r w:rsidRPr="00AB3634">
        <w:rPr>
          <w:rFonts w:ascii="Times New Roman" w:hAnsi="Times New Roman" w:cs="Times New Roman"/>
          <w:color w:val="000000"/>
          <w:sz w:val="24"/>
          <w:szCs w:val="24"/>
          <w:lang w:val="en-US"/>
        </w:rPr>
        <w:t>moreover,</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some assumptions are necessary to be made to achieve an analytical</w:t>
      </w:r>
      <w:r w:rsidR="00525DE2">
        <w:rPr>
          <w:rFonts w:ascii="Times New Roman" w:hAnsi="Times New Roman" w:cs="Times New Roman"/>
          <w:color w:val="000000"/>
          <w:sz w:val="24"/>
          <w:szCs w:val="24"/>
          <w:lang w:val="en-US"/>
        </w:rPr>
        <w:t xml:space="preserve"> </w:t>
      </w:r>
      <w:r w:rsidR="003A1388">
        <w:rPr>
          <w:rFonts w:ascii="Times New Roman" w:hAnsi="Times New Roman" w:cs="Times New Roman"/>
          <w:color w:val="000000"/>
          <w:sz w:val="24"/>
          <w:szCs w:val="24"/>
          <w:lang w:val="en-US"/>
        </w:rPr>
        <w:t xml:space="preserve">solution. </w:t>
      </w:r>
      <w:r w:rsidRPr="00AB3634">
        <w:rPr>
          <w:rFonts w:ascii="Times New Roman" w:hAnsi="Times New Roman" w:cs="Times New Roman"/>
          <w:color w:val="000000"/>
          <w:sz w:val="24"/>
          <w:szCs w:val="24"/>
          <w:lang w:val="en-US"/>
        </w:rPr>
        <w:t xml:space="preserve">Otero et al. </w:t>
      </w:r>
      <w:r w:rsidR="0087631A">
        <w:rPr>
          <w:rFonts w:ascii="Times New Roman" w:hAnsi="Times New Roman" w:cs="Times New Roman"/>
          <w:color w:val="000066"/>
          <w:sz w:val="24"/>
          <w:szCs w:val="24"/>
          <w:lang w:val="en-US"/>
        </w:rPr>
        <w:t>[81</w:t>
      </w:r>
      <w:r w:rsidRPr="00AB3634">
        <w:rPr>
          <w:rFonts w:ascii="Times New Roman" w:hAnsi="Times New Roman" w:cs="Times New Roman"/>
          <w:color w:val="000066"/>
          <w:sz w:val="24"/>
          <w:szCs w:val="24"/>
          <w:lang w:val="en-US"/>
        </w:rPr>
        <w:t xml:space="preserve">] </w:t>
      </w:r>
      <w:r w:rsidRPr="00AB3634">
        <w:rPr>
          <w:rFonts w:ascii="Times New Roman" w:hAnsi="Times New Roman" w:cs="Times New Roman"/>
          <w:color w:val="000000"/>
          <w:sz w:val="24"/>
          <w:szCs w:val="24"/>
          <w:lang w:val="en-US"/>
        </w:rPr>
        <w:t>have investigated the phenol composite</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removal in fixed bed column. The applied model for the fixed</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bed adsorption has considered mass balance in the fluid phase,</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the adsorption equilibrium isotherm at the liquid/solid interface,</w:t>
      </w:r>
      <w:r w:rsidR="00525DE2">
        <w:rPr>
          <w:rFonts w:ascii="Times New Roman" w:hAnsi="Times New Roman" w:cs="Times New Roman"/>
          <w:color w:val="000000"/>
          <w:sz w:val="24"/>
          <w:szCs w:val="24"/>
          <w:lang w:val="en-US"/>
        </w:rPr>
        <w:t xml:space="preserve"> and a </w:t>
      </w:r>
      <w:r w:rsidRPr="00AB3634">
        <w:rPr>
          <w:rFonts w:ascii="Times New Roman" w:hAnsi="Times New Roman" w:cs="Times New Roman"/>
          <w:color w:val="000000"/>
          <w:sz w:val="24"/>
          <w:szCs w:val="24"/>
          <w:lang w:val="en-US"/>
        </w:rPr>
        <w:t>linear driving force rate equation describing the diffusional</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 xml:space="preserve">mass transfer inside adsorbent particles. </w:t>
      </w:r>
    </w:p>
    <w:p w:rsidR="003A1388" w:rsidRDefault="003A1388"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41793C" w:rsidRDefault="00AB3634"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AB3634">
        <w:rPr>
          <w:rFonts w:ascii="Times New Roman" w:hAnsi="Times New Roman" w:cs="Times New Roman"/>
          <w:color w:val="000000"/>
          <w:sz w:val="24"/>
          <w:szCs w:val="24"/>
          <w:lang w:val="en-US"/>
        </w:rPr>
        <w:t>In this model, the ion</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diffusion limitation in the external film and the ion diffusion limitation</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in the adsorbent were connected to a global mass transfer</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coefficient. According to this author, the rate of adsorption is proportional</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to the driving force, which is the difference between</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the concentration in the adsorbed phase in equilibrium with the</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fluid phase bulk concentration and the average adsorbed concentration</w:t>
      </w:r>
      <w:r w:rsidR="00525DE2">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 xml:space="preserve">in the particle. Recently, several researchers </w:t>
      </w:r>
      <w:r w:rsidR="0087631A">
        <w:rPr>
          <w:rFonts w:ascii="Times New Roman" w:hAnsi="Times New Roman" w:cs="Times New Roman"/>
          <w:color w:val="000066"/>
          <w:sz w:val="24"/>
          <w:szCs w:val="24"/>
          <w:lang w:val="en-US"/>
        </w:rPr>
        <w:t>[</w:t>
      </w:r>
      <w:r w:rsidR="0087631A" w:rsidRPr="008B3BEE">
        <w:rPr>
          <w:rFonts w:ascii="Times New Roman" w:hAnsi="Times New Roman" w:cs="Times New Roman"/>
          <w:sz w:val="24"/>
          <w:szCs w:val="24"/>
          <w:lang w:val="en-US"/>
        </w:rPr>
        <w:t>73,</w:t>
      </w:r>
      <w:r w:rsidR="008B3BEE">
        <w:rPr>
          <w:rFonts w:ascii="Times New Roman" w:hAnsi="Times New Roman" w:cs="Times New Roman"/>
          <w:sz w:val="24"/>
          <w:szCs w:val="24"/>
          <w:lang w:val="en-US"/>
        </w:rPr>
        <w:t xml:space="preserve"> </w:t>
      </w:r>
      <w:r w:rsidR="0087631A" w:rsidRPr="008B3BEE">
        <w:rPr>
          <w:rFonts w:ascii="Times New Roman" w:hAnsi="Times New Roman" w:cs="Times New Roman"/>
          <w:sz w:val="24"/>
          <w:szCs w:val="24"/>
          <w:lang w:val="en-US"/>
        </w:rPr>
        <w:t>82–85</w:t>
      </w:r>
      <w:r w:rsidRPr="00AB3634">
        <w:rPr>
          <w:rFonts w:ascii="Times New Roman" w:hAnsi="Times New Roman" w:cs="Times New Roman"/>
          <w:color w:val="000066"/>
          <w:sz w:val="24"/>
          <w:szCs w:val="24"/>
          <w:lang w:val="en-US"/>
        </w:rPr>
        <w:t>]</w:t>
      </w:r>
      <w:r w:rsidR="0041793C">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have used the linear driving force model to represent the rate</w:t>
      </w:r>
      <w:r w:rsidR="0041793C">
        <w:rPr>
          <w:rFonts w:ascii="Times New Roman" w:hAnsi="Times New Roman" w:cs="Times New Roman"/>
          <w:color w:val="000000"/>
          <w:sz w:val="24"/>
          <w:szCs w:val="24"/>
          <w:lang w:val="en-US"/>
        </w:rPr>
        <w:t xml:space="preserve"> </w:t>
      </w:r>
      <w:r w:rsidR="008B3BEE">
        <w:rPr>
          <w:rFonts w:ascii="Times New Roman" w:hAnsi="Times New Roman" w:cs="Times New Roman"/>
          <w:color w:val="000000"/>
          <w:sz w:val="24"/>
          <w:szCs w:val="24"/>
          <w:lang w:val="en-US"/>
        </w:rPr>
        <w:t xml:space="preserve">equation. </w:t>
      </w:r>
      <w:r w:rsidRPr="00AB3634">
        <w:rPr>
          <w:rFonts w:ascii="Times New Roman" w:hAnsi="Times New Roman" w:cs="Times New Roman"/>
          <w:color w:val="000000"/>
          <w:sz w:val="24"/>
          <w:szCs w:val="24"/>
          <w:lang w:val="en-US"/>
        </w:rPr>
        <w:t>The most of the models consider only one limiting stage</w:t>
      </w:r>
      <w:r w:rsidR="0041793C">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during the adsorption process. This assumption facilitates the</w:t>
      </w:r>
      <w:r w:rsidR="0041793C">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resolution of</w:t>
      </w:r>
      <w:r w:rsidR="0041793C">
        <w:rPr>
          <w:rFonts w:ascii="Times New Roman" w:hAnsi="Times New Roman" w:cs="Times New Roman"/>
          <w:color w:val="000000"/>
          <w:sz w:val="24"/>
          <w:szCs w:val="24"/>
          <w:lang w:val="en-US"/>
        </w:rPr>
        <w:t xml:space="preserve"> the model, reducing the number </w:t>
      </w:r>
      <w:r w:rsidRPr="00AB3634">
        <w:rPr>
          <w:rFonts w:ascii="Times New Roman" w:hAnsi="Times New Roman" w:cs="Times New Roman"/>
          <w:color w:val="000000"/>
          <w:sz w:val="24"/>
          <w:szCs w:val="24"/>
          <w:lang w:val="en-US"/>
        </w:rPr>
        <w:t>of equations,</w:t>
      </w:r>
      <w:r w:rsidR="0041793C">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 xml:space="preserve">which have to be solved. </w:t>
      </w:r>
    </w:p>
    <w:p w:rsidR="008B3BEE" w:rsidRDefault="008B3BEE"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AB3634" w:rsidRPr="00AB3634" w:rsidRDefault="00AB3634"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AB3634">
        <w:rPr>
          <w:rFonts w:ascii="Times New Roman" w:hAnsi="Times New Roman" w:cs="Times New Roman"/>
          <w:color w:val="000000"/>
          <w:sz w:val="24"/>
          <w:szCs w:val="24"/>
          <w:lang w:val="en-US"/>
        </w:rPr>
        <w:t>Mathematical models that incorporate</w:t>
      </w:r>
      <w:r w:rsidR="0041793C">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mass transfer limitations can be used for prediction of the</w:t>
      </w:r>
      <w:r w:rsidR="0041793C">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characteristic breakthrough curves. However, for accurate prediction,</w:t>
      </w:r>
    </w:p>
    <w:p w:rsidR="00AB3634" w:rsidRPr="00AB3634" w:rsidRDefault="00AB3634" w:rsidP="00A479F9">
      <w:pPr>
        <w:autoSpaceDE w:val="0"/>
        <w:autoSpaceDN w:val="0"/>
        <w:adjustRightInd w:val="0"/>
        <w:spacing w:after="0" w:line="360" w:lineRule="auto"/>
        <w:jc w:val="both"/>
        <w:rPr>
          <w:rFonts w:ascii="Times New Roman" w:hAnsi="Times New Roman" w:cs="Times New Roman"/>
          <w:color w:val="000000"/>
          <w:sz w:val="24"/>
          <w:szCs w:val="24"/>
          <w:lang w:val="en-US"/>
        </w:rPr>
      </w:pPr>
      <w:proofErr w:type="gramStart"/>
      <w:r w:rsidRPr="00AB3634">
        <w:rPr>
          <w:rFonts w:ascii="Times New Roman" w:hAnsi="Times New Roman" w:cs="Times New Roman"/>
          <w:color w:val="000000"/>
          <w:sz w:val="24"/>
          <w:szCs w:val="24"/>
          <w:lang w:val="en-US"/>
        </w:rPr>
        <w:t>such</w:t>
      </w:r>
      <w:proofErr w:type="gramEnd"/>
      <w:r w:rsidRPr="00AB3634">
        <w:rPr>
          <w:rFonts w:ascii="Times New Roman" w:hAnsi="Times New Roman" w:cs="Times New Roman"/>
          <w:color w:val="000000"/>
          <w:sz w:val="24"/>
          <w:szCs w:val="24"/>
          <w:lang w:val="en-US"/>
        </w:rPr>
        <w:t xml:space="preserve"> models require reliable experimental data with</w:t>
      </w:r>
      <w:r w:rsidR="0041793C">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respect to the feeding conditions and to the parameters associated</w:t>
      </w:r>
      <w:r w:rsidR="0041793C">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with the mass transfer processes: diffusion limitation</w:t>
      </w:r>
      <w:r w:rsidR="0041793C">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in the liquid film around the adsorbent particles and diffusion</w:t>
      </w:r>
      <w:r w:rsidR="0041793C">
        <w:rPr>
          <w:rFonts w:ascii="Times New Roman" w:hAnsi="Times New Roman" w:cs="Times New Roman"/>
          <w:color w:val="000000"/>
          <w:sz w:val="24"/>
          <w:szCs w:val="24"/>
          <w:lang w:val="en-US"/>
        </w:rPr>
        <w:t xml:space="preserve"> limitation of solute </w:t>
      </w:r>
      <w:r w:rsidRPr="00AB3634">
        <w:rPr>
          <w:rFonts w:ascii="Times New Roman" w:hAnsi="Times New Roman" w:cs="Times New Roman"/>
          <w:color w:val="000000"/>
          <w:sz w:val="24"/>
          <w:szCs w:val="24"/>
          <w:lang w:val="en-US"/>
        </w:rPr>
        <w:t>inside the adsorbent.</w:t>
      </w:r>
      <w:r w:rsidR="008B3BEE">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A more sophisticated</w:t>
      </w:r>
      <w:r w:rsidR="0041793C">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model considering double limitation ef</w:t>
      </w:r>
      <w:r w:rsidR="008B3BEE">
        <w:rPr>
          <w:rFonts w:ascii="Times New Roman" w:hAnsi="Times New Roman" w:cs="Times New Roman"/>
          <w:color w:val="000000"/>
          <w:sz w:val="24"/>
          <w:szCs w:val="24"/>
          <w:lang w:val="en-US"/>
        </w:rPr>
        <w:t xml:space="preserve">fects to represent the </w:t>
      </w:r>
      <w:r w:rsidRPr="00AB3634">
        <w:rPr>
          <w:rFonts w:ascii="Times New Roman" w:hAnsi="Times New Roman" w:cs="Times New Roman"/>
          <w:color w:val="000000"/>
          <w:sz w:val="24"/>
          <w:szCs w:val="24"/>
          <w:lang w:val="en-US"/>
        </w:rPr>
        <w:t>adsorption dynamics in fixed bed was developed by Hsieh et al.</w:t>
      </w:r>
      <w:r w:rsidR="0041793C">
        <w:rPr>
          <w:rFonts w:ascii="Times New Roman" w:hAnsi="Times New Roman" w:cs="Times New Roman"/>
          <w:color w:val="000000"/>
          <w:sz w:val="24"/>
          <w:szCs w:val="24"/>
          <w:lang w:val="en-US"/>
        </w:rPr>
        <w:t xml:space="preserve"> </w:t>
      </w:r>
      <w:r w:rsidR="008011C4" w:rsidRPr="008B3BEE">
        <w:rPr>
          <w:rFonts w:ascii="Times New Roman" w:hAnsi="Times New Roman" w:cs="Times New Roman"/>
          <w:sz w:val="24"/>
          <w:szCs w:val="24"/>
          <w:lang w:val="en-US"/>
        </w:rPr>
        <w:t>[86</w:t>
      </w:r>
      <w:r w:rsidRPr="008B3BEE">
        <w:rPr>
          <w:rFonts w:ascii="Times New Roman" w:hAnsi="Times New Roman" w:cs="Times New Roman"/>
          <w:sz w:val="24"/>
          <w:szCs w:val="24"/>
          <w:lang w:val="en-US"/>
        </w:rPr>
        <w:t>].</w:t>
      </w:r>
      <w:r w:rsidRPr="00AB3634">
        <w:rPr>
          <w:rFonts w:ascii="Times New Roman" w:hAnsi="Times New Roman" w:cs="Times New Roman"/>
          <w:color w:val="000000"/>
          <w:sz w:val="24"/>
          <w:szCs w:val="24"/>
          <w:lang w:val="en-US"/>
        </w:rPr>
        <w:t xml:space="preserve"> </w:t>
      </w:r>
      <w:r w:rsidR="0041793C">
        <w:rPr>
          <w:rFonts w:ascii="Times New Roman" w:hAnsi="Times New Roman" w:cs="Times New Roman"/>
          <w:color w:val="000000"/>
          <w:sz w:val="24"/>
          <w:szCs w:val="24"/>
          <w:lang w:val="en-US"/>
        </w:rPr>
        <w:t xml:space="preserve">A necessary, but </w:t>
      </w:r>
      <w:r w:rsidRPr="00AB3634">
        <w:rPr>
          <w:rFonts w:ascii="Times New Roman" w:hAnsi="Times New Roman" w:cs="Times New Roman"/>
          <w:color w:val="000000"/>
          <w:sz w:val="24"/>
          <w:szCs w:val="24"/>
          <w:lang w:val="en-US"/>
        </w:rPr>
        <w:t>not sufficient requirement for an adequate</w:t>
      </w:r>
      <w:r w:rsidR="0041793C">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description of the sorption dynamics in fixed bed columns is for</w:t>
      </w:r>
      <w:r w:rsidR="0041793C">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the mathematical formulas (adsorption isotherm,</w:t>
      </w:r>
      <w:r w:rsidR="00C04373">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ion exchange</w:t>
      </w:r>
      <w:r w:rsidR="0041793C">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isotherm, mass action law) to appropriately represent the equilibrium</w:t>
      </w:r>
      <w:r w:rsidR="00C04373">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 xml:space="preserve">data among the phases in the column </w:t>
      </w:r>
      <w:r w:rsidR="008011C4" w:rsidRPr="008B3BEE">
        <w:rPr>
          <w:rFonts w:ascii="Times New Roman" w:hAnsi="Times New Roman" w:cs="Times New Roman"/>
          <w:sz w:val="24"/>
          <w:szCs w:val="24"/>
          <w:lang w:val="en-US"/>
        </w:rPr>
        <w:t>[75,87</w:t>
      </w:r>
      <w:r w:rsidRPr="008B3BEE">
        <w:rPr>
          <w:rFonts w:ascii="Times New Roman" w:hAnsi="Times New Roman" w:cs="Times New Roman"/>
          <w:sz w:val="24"/>
          <w:szCs w:val="24"/>
          <w:lang w:val="en-US"/>
        </w:rPr>
        <w:t>].</w:t>
      </w:r>
    </w:p>
    <w:p w:rsidR="007525B0" w:rsidRDefault="00AB3634"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AB3634">
        <w:rPr>
          <w:rFonts w:ascii="Times New Roman" w:hAnsi="Times New Roman" w:cs="Times New Roman"/>
          <w:color w:val="000000"/>
          <w:sz w:val="24"/>
          <w:szCs w:val="24"/>
          <w:lang w:val="en-US"/>
        </w:rPr>
        <w:t>The ion exchange which has been identified as a main mechanism</w:t>
      </w:r>
      <w:r w:rsidR="0041793C">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 xml:space="preserve">in the </w:t>
      </w:r>
      <w:proofErr w:type="spellStart"/>
      <w:r w:rsidRPr="00AB3634">
        <w:rPr>
          <w:rFonts w:ascii="Times New Roman" w:hAnsi="Times New Roman" w:cs="Times New Roman"/>
          <w:color w:val="000000"/>
          <w:sz w:val="24"/>
          <w:szCs w:val="24"/>
          <w:lang w:val="en-US"/>
        </w:rPr>
        <w:t>biosorptio</w:t>
      </w:r>
      <w:r w:rsidR="0041793C">
        <w:rPr>
          <w:rFonts w:ascii="Times New Roman" w:hAnsi="Times New Roman" w:cs="Times New Roman"/>
          <w:color w:val="000000"/>
          <w:sz w:val="24"/>
          <w:szCs w:val="24"/>
          <w:lang w:val="en-US"/>
        </w:rPr>
        <w:t>n</w:t>
      </w:r>
      <w:proofErr w:type="spellEnd"/>
      <w:r w:rsidR="0041793C">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process and the equilibrium data are</w:t>
      </w:r>
      <w:r w:rsidR="0041793C">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usually represent</w:t>
      </w:r>
      <w:r w:rsidR="0041793C">
        <w:rPr>
          <w:rFonts w:ascii="Times New Roman" w:hAnsi="Times New Roman" w:cs="Times New Roman"/>
          <w:color w:val="000000"/>
          <w:sz w:val="24"/>
          <w:szCs w:val="24"/>
          <w:lang w:val="en-US"/>
        </w:rPr>
        <w:t xml:space="preserve">ed by adsorption isotherms such </w:t>
      </w:r>
      <w:r w:rsidRPr="00AB3634">
        <w:rPr>
          <w:rFonts w:ascii="Times New Roman" w:hAnsi="Times New Roman" w:cs="Times New Roman"/>
          <w:color w:val="000000"/>
          <w:sz w:val="24"/>
          <w:szCs w:val="24"/>
          <w:lang w:val="en-US"/>
        </w:rPr>
        <w:lastRenderedPageBreak/>
        <w:t>as: Langmuir,</w:t>
      </w:r>
      <w:r w:rsidR="0041793C">
        <w:rPr>
          <w:rFonts w:ascii="Times New Roman" w:hAnsi="Times New Roman" w:cs="Times New Roman"/>
          <w:color w:val="000000"/>
          <w:sz w:val="24"/>
          <w:szCs w:val="24"/>
          <w:lang w:val="en-US"/>
        </w:rPr>
        <w:t xml:space="preserve"> </w:t>
      </w:r>
      <w:proofErr w:type="spellStart"/>
      <w:r w:rsidRPr="00AB3634">
        <w:rPr>
          <w:rFonts w:ascii="Times New Roman" w:hAnsi="Times New Roman" w:cs="Times New Roman"/>
          <w:color w:val="000000"/>
          <w:sz w:val="24"/>
          <w:szCs w:val="24"/>
          <w:lang w:val="en-US"/>
        </w:rPr>
        <w:t>Freundlich</w:t>
      </w:r>
      <w:proofErr w:type="spellEnd"/>
      <w:r w:rsidRPr="00AB3634">
        <w:rPr>
          <w:rFonts w:ascii="Times New Roman" w:hAnsi="Times New Roman" w:cs="Times New Roman"/>
          <w:color w:val="000000"/>
          <w:sz w:val="24"/>
          <w:szCs w:val="24"/>
          <w:lang w:val="en-US"/>
        </w:rPr>
        <w:t xml:space="preserve">, Sips, </w:t>
      </w:r>
      <w:proofErr w:type="spellStart"/>
      <w:r w:rsidRPr="00AB3634">
        <w:rPr>
          <w:rFonts w:ascii="Times New Roman" w:hAnsi="Times New Roman" w:cs="Times New Roman"/>
          <w:color w:val="000000"/>
          <w:sz w:val="24"/>
          <w:szCs w:val="24"/>
          <w:lang w:val="en-US"/>
        </w:rPr>
        <w:t>Redlich</w:t>
      </w:r>
      <w:proofErr w:type="spellEnd"/>
      <w:r w:rsidRPr="00AB3634">
        <w:rPr>
          <w:rFonts w:ascii="Times New Roman" w:hAnsi="Times New Roman" w:cs="Times New Roman"/>
          <w:color w:val="000000"/>
          <w:sz w:val="24"/>
          <w:szCs w:val="24"/>
          <w:lang w:val="en-US"/>
        </w:rPr>
        <w:t>–Peterson. In the ion exchange</w:t>
      </w:r>
      <w:r w:rsidR="0041793C">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isotherms, the effect of the released ion from the adsorbent is</w:t>
      </w:r>
      <w:r w:rsidR="0041793C">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considered in the equations. It should be noted that, when the</w:t>
      </w:r>
      <w:r w:rsidR="0041793C">
        <w:rPr>
          <w:rFonts w:ascii="Times New Roman" w:hAnsi="Times New Roman" w:cs="Times New Roman"/>
          <w:color w:val="000000"/>
          <w:sz w:val="24"/>
          <w:szCs w:val="24"/>
          <w:lang w:val="en-US"/>
        </w:rPr>
        <w:t xml:space="preserve"> affinity of these ions is </w:t>
      </w:r>
      <w:r w:rsidRPr="00AB3634">
        <w:rPr>
          <w:rFonts w:ascii="Times New Roman" w:hAnsi="Times New Roman" w:cs="Times New Roman"/>
          <w:color w:val="000000"/>
          <w:sz w:val="24"/>
          <w:szCs w:val="24"/>
          <w:lang w:val="en-US"/>
        </w:rPr>
        <w:t>small compared with the metal uptake,</w:t>
      </w:r>
      <w:r w:rsidR="0041793C">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this effect c</w:t>
      </w:r>
      <w:r w:rsidR="0041793C">
        <w:rPr>
          <w:rFonts w:ascii="Times New Roman" w:hAnsi="Times New Roman" w:cs="Times New Roman"/>
          <w:color w:val="000000"/>
          <w:sz w:val="24"/>
          <w:szCs w:val="24"/>
          <w:lang w:val="en-US"/>
        </w:rPr>
        <w:t xml:space="preserve">ould be neglected. Usually, the </w:t>
      </w:r>
      <w:r w:rsidRPr="00AB3634">
        <w:rPr>
          <w:rFonts w:ascii="Times New Roman" w:hAnsi="Times New Roman" w:cs="Times New Roman"/>
          <w:color w:val="000000"/>
          <w:sz w:val="24"/>
          <w:szCs w:val="24"/>
          <w:lang w:val="en-US"/>
        </w:rPr>
        <w:t>Langmuir isotherm</w:t>
      </w:r>
      <w:r w:rsidR="0041793C">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is used for the equilibrium description between the solid and</w:t>
      </w:r>
      <w:r w:rsidR="0041793C">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liquid p</w:t>
      </w:r>
      <w:r w:rsidR="008B3BEE">
        <w:rPr>
          <w:rFonts w:ascii="Times New Roman" w:hAnsi="Times New Roman" w:cs="Times New Roman"/>
          <w:color w:val="000000"/>
          <w:sz w:val="24"/>
          <w:szCs w:val="24"/>
          <w:lang w:val="en-US"/>
        </w:rPr>
        <w:t xml:space="preserve">hases in an adsorption process. </w:t>
      </w:r>
      <w:r w:rsidRPr="00AB3634">
        <w:rPr>
          <w:rFonts w:ascii="Times New Roman" w:hAnsi="Times New Roman" w:cs="Times New Roman"/>
          <w:color w:val="000000"/>
          <w:sz w:val="24"/>
          <w:szCs w:val="24"/>
          <w:lang w:val="en-US"/>
        </w:rPr>
        <w:t>The constants in the Langmuir isotherm have physical meaning,</w:t>
      </w:r>
      <w:r w:rsidR="0041793C">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where parameter (</w:t>
      </w:r>
      <w:r w:rsidRPr="00AB3634">
        <w:rPr>
          <w:rFonts w:ascii="Times New Roman" w:hAnsi="Times New Roman" w:cs="Times New Roman"/>
          <w:i/>
          <w:iCs/>
          <w:color w:val="000000"/>
          <w:sz w:val="24"/>
          <w:szCs w:val="24"/>
          <w:lang w:val="en-US"/>
        </w:rPr>
        <w:t>K</w:t>
      </w:r>
      <w:r w:rsidR="0041793C">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represents the ratio of adsorption and</w:t>
      </w:r>
      <w:r w:rsidR="0041793C">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desorption rates. High values of this parameter indicate a strong</w:t>
      </w:r>
      <w:r w:rsidR="0041793C">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 xml:space="preserve">affinity of the ion to the material sites. The parameter </w:t>
      </w:r>
      <w:proofErr w:type="spellStart"/>
      <w:r w:rsidRPr="00AB3634">
        <w:rPr>
          <w:rFonts w:ascii="Times New Roman" w:hAnsi="Times New Roman" w:cs="Times New Roman"/>
          <w:i/>
          <w:iCs/>
          <w:color w:val="000000"/>
          <w:sz w:val="24"/>
          <w:szCs w:val="24"/>
          <w:lang w:val="en-US"/>
        </w:rPr>
        <w:t>q</w:t>
      </w:r>
      <w:r w:rsidRPr="0041793C">
        <w:rPr>
          <w:rFonts w:ascii="Times New Roman" w:hAnsi="Times New Roman" w:cs="Times New Roman"/>
          <w:color w:val="000000"/>
          <w:sz w:val="24"/>
          <w:szCs w:val="24"/>
          <w:vertAlign w:val="subscript"/>
          <w:lang w:val="en-US"/>
        </w:rPr>
        <w:t>max</w:t>
      </w:r>
      <w:proofErr w:type="spellEnd"/>
      <w:r w:rsidRPr="00AB3634">
        <w:rPr>
          <w:rFonts w:ascii="Times New Roman" w:hAnsi="Times New Roman" w:cs="Times New Roman"/>
          <w:color w:val="000000"/>
          <w:sz w:val="24"/>
          <w:szCs w:val="24"/>
          <w:lang w:val="en-US"/>
        </w:rPr>
        <w:t xml:space="preserve"> represents</w:t>
      </w:r>
      <w:r w:rsidR="0041793C">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the total number of available s</w:t>
      </w:r>
      <w:r w:rsidR="008B3BEE">
        <w:rPr>
          <w:rFonts w:ascii="Times New Roman" w:hAnsi="Times New Roman" w:cs="Times New Roman"/>
          <w:color w:val="000000"/>
          <w:sz w:val="24"/>
          <w:szCs w:val="24"/>
          <w:lang w:val="en-US"/>
        </w:rPr>
        <w:t xml:space="preserve">ites in the material adsorbent. </w:t>
      </w:r>
      <w:r w:rsidRPr="00AB3634">
        <w:rPr>
          <w:rFonts w:ascii="Times New Roman" w:hAnsi="Times New Roman" w:cs="Times New Roman"/>
          <w:color w:val="000000"/>
          <w:sz w:val="24"/>
          <w:szCs w:val="24"/>
          <w:lang w:val="en-US"/>
        </w:rPr>
        <w:t>Analyzing the results achieved in the area of heavy metal ion</w:t>
      </w:r>
      <w:r w:rsidR="0041793C">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 xml:space="preserve">removal by </w:t>
      </w:r>
      <w:proofErr w:type="spellStart"/>
      <w:r w:rsidRPr="00AB3634">
        <w:rPr>
          <w:rFonts w:ascii="Times New Roman" w:hAnsi="Times New Roman" w:cs="Times New Roman"/>
          <w:color w:val="000000"/>
          <w:sz w:val="24"/>
          <w:szCs w:val="24"/>
          <w:lang w:val="en-US"/>
        </w:rPr>
        <w:t>biosorption</w:t>
      </w:r>
      <w:proofErr w:type="spellEnd"/>
      <w:r w:rsidRPr="00AB3634">
        <w:rPr>
          <w:rFonts w:ascii="Times New Roman" w:hAnsi="Times New Roman" w:cs="Times New Roman"/>
          <w:color w:val="000000"/>
          <w:sz w:val="24"/>
          <w:szCs w:val="24"/>
          <w:lang w:val="en-US"/>
        </w:rPr>
        <w:t>, one can see that a challenging problem</w:t>
      </w:r>
      <w:r w:rsidR="0041793C">
        <w:rPr>
          <w:rFonts w:ascii="Times New Roman" w:hAnsi="Times New Roman" w:cs="Times New Roman"/>
          <w:color w:val="000000"/>
          <w:sz w:val="24"/>
          <w:szCs w:val="24"/>
          <w:lang w:val="en-US"/>
        </w:rPr>
        <w:t xml:space="preserve"> </w:t>
      </w:r>
      <w:r w:rsidRPr="00AB3634">
        <w:rPr>
          <w:rFonts w:ascii="Times New Roman" w:hAnsi="Times New Roman" w:cs="Times New Roman"/>
          <w:color w:val="000000"/>
          <w:sz w:val="24"/>
          <w:szCs w:val="24"/>
          <w:lang w:val="en-US"/>
        </w:rPr>
        <w:t>is the modeling of the fixed b</w:t>
      </w:r>
      <w:r w:rsidR="008011C4">
        <w:rPr>
          <w:rFonts w:ascii="Times New Roman" w:hAnsi="Times New Roman" w:cs="Times New Roman"/>
          <w:color w:val="000000"/>
          <w:sz w:val="24"/>
          <w:szCs w:val="24"/>
          <w:lang w:val="en-US"/>
        </w:rPr>
        <w:t xml:space="preserve">ed column containing </w:t>
      </w:r>
      <w:proofErr w:type="spellStart"/>
      <w:r w:rsidR="008011C4">
        <w:rPr>
          <w:rFonts w:ascii="Times New Roman" w:hAnsi="Times New Roman" w:cs="Times New Roman"/>
          <w:color w:val="000000"/>
          <w:sz w:val="24"/>
          <w:szCs w:val="24"/>
          <w:lang w:val="en-US"/>
        </w:rPr>
        <w:t>biosorbent</w:t>
      </w:r>
      <w:proofErr w:type="spellEnd"/>
      <w:r w:rsidR="008B3BEE">
        <w:rPr>
          <w:rFonts w:ascii="Times New Roman" w:hAnsi="Times New Roman" w:cs="Times New Roman"/>
          <w:color w:val="000000"/>
          <w:sz w:val="24"/>
          <w:szCs w:val="24"/>
          <w:lang w:val="en-US"/>
        </w:rPr>
        <w:t xml:space="preserve"> </w:t>
      </w:r>
      <w:r w:rsidR="008011C4">
        <w:rPr>
          <w:rFonts w:ascii="Times New Roman" w:hAnsi="Times New Roman" w:cs="Times New Roman"/>
          <w:color w:val="000000"/>
          <w:sz w:val="24"/>
          <w:szCs w:val="24"/>
          <w:lang w:val="en-US"/>
        </w:rPr>
        <w:t xml:space="preserve">[87]. </w:t>
      </w:r>
    </w:p>
    <w:p w:rsidR="008B3BEE" w:rsidRDefault="008B3BEE" w:rsidP="00A479F9">
      <w:pPr>
        <w:autoSpaceDE w:val="0"/>
        <w:autoSpaceDN w:val="0"/>
        <w:adjustRightInd w:val="0"/>
        <w:spacing w:after="0" w:line="360" w:lineRule="auto"/>
        <w:jc w:val="both"/>
        <w:rPr>
          <w:rFonts w:ascii="Times New Roman" w:hAnsi="Times New Roman" w:cs="Times New Roman"/>
          <w:b/>
          <w:color w:val="000000"/>
          <w:sz w:val="24"/>
          <w:szCs w:val="24"/>
          <w:lang w:val="en-US"/>
        </w:rPr>
      </w:pPr>
    </w:p>
    <w:p w:rsidR="001D228E" w:rsidRPr="008B3BEE" w:rsidRDefault="00D84065" w:rsidP="00A479F9">
      <w:pPr>
        <w:autoSpaceDE w:val="0"/>
        <w:autoSpaceDN w:val="0"/>
        <w:adjustRightInd w:val="0"/>
        <w:spacing w:after="0" w:line="360" w:lineRule="auto"/>
        <w:jc w:val="both"/>
        <w:rPr>
          <w:rFonts w:ascii="Times New Roman" w:hAnsi="Times New Roman" w:cs="Times New Roman"/>
          <w:b/>
          <w:color w:val="000000"/>
          <w:sz w:val="24"/>
          <w:szCs w:val="24"/>
          <w:lang w:val="en-US"/>
        </w:rPr>
      </w:pPr>
      <w:r w:rsidRPr="008B3BEE">
        <w:rPr>
          <w:rFonts w:ascii="Times New Roman" w:hAnsi="Times New Roman" w:cs="Times New Roman"/>
          <w:b/>
          <w:color w:val="000000"/>
          <w:sz w:val="24"/>
          <w:szCs w:val="24"/>
          <w:lang w:val="en-US"/>
        </w:rPr>
        <w:t>4</w:t>
      </w:r>
      <w:r w:rsidR="008B3BEE">
        <w:rPr>
          <w:rFonts w:ascii="Times New Roman" w:hAnsi="Times New Roman" w:cs="Times New Roman"/>
          <w:b/>
          <w:color w:val="000000"/>
          <w:sz w:val="24"/>
          <w:szCs w:val="24"/>
          <w:lang w:val="en-US"/>
        </w:rPr>
        <w:t>.2</w:t>
      </w:r>
      <w:r w:rsidR="001D228E" w:rsidRPr="008B3BEE">
        <w:rPr>
          <w:rFonts w:ascii="Times New Roman" w:hAnsi="Times New Roman" w:cs="Times New Roman"/>
          <w:b/>
          <w:color w:val="000000"/>
          <w:sz w:val="24"/>
          <w:szCs w:val="24"/>
          <w:lang w:val="en-US"/>
        </w:rPr>
        <w:t xml:space="preserve"> Case Study </w:t>
      </w:r>
      <w:proofErr w:type="gramStart"/>
      <w:r w:rsidR="003E3E51" w:rsidRPr="008B3BEE">
        <w:rPr>
          <w:rFonts w:ascii="Times New Roman" w:hAnsi="Times New Roman" w:cs="Times New Roman"/>
          <w:b/>
          <w:color w:val="000000"/>
          <w:sz w:val="24"/>
          <w:szCs w:val="24"/>
          <w:lang w:val="en-US"/>
        </w:rPr>
        <w:t xml:space="preserve">1 </w:t>
      </w:r>
      <w:r w:rsidR="001D228E" w:rsidRPr="008B3BEE">
        <w:rPr>
          <w:rFonts w:ascii="Times New Roman" w:hAnsi="Times New Roman" w:cs="Times New Roman"/>
          <w:b/>
          <w:color w:val="000000"/>
          <w:sz w:val="24"/>
          <w:szCs w:val="24"/>
          <w:lang w:val="en-US"/>
        </w:rPr>
        <w:t>:</w:t>
      </w:r>
      <w:proofErr w:type="gramEnd"/>
      <w:r w:rsidR="001D228E" w:rsidRPr="008B3BEE">
        <w:rPr>
          <w:rFonts w:ascii="Times New Roman" w:hAnsi="Times New Roman" w:cs="Times New Roman"/>
          <w:b/>
          <w:color w:val="000000"/>
          <w:sz w:val="24"/>
          <w:szCs w:val="24"/>
          <w:lang w:val="en-US"/>
        </w:rPr>
        <w:t xml:space="preserve">  Copper </w:t>
      </w:r>
      <w:proofErr w:type="spellStart"/>
      <w:r w:rsidR="001D228E" w:rsidRPr="008B3BEE">
        <w:rPr>
          <w:rFonts w:ascii="Times New Roman" w:hAnsi="Times New Roman" w:cs="Times New Roman"/>
          <w:b/>
          <w:color w:val="000000"/>
          <w:sz w:val="24"/>
          <w:szCs w:val="24"/>
          <w:lang w:val="en-US"/>
        </w:rPr>
        <w:t>biosorption</w:t>
      </w:r>
      <w:proofErr w:type="spellEnd"/>
      <w:r w:rsidR="001D228E" w:rsidRPr="008B3BEE">
        <w:rPr>
          <w:rFonts w:ascii="Times New Roman" w:hAnsi="Times New Roman" w:cs="Times New Roman"/>
          <w:b/>
          <w:color w:val="000000"/>
          <w:sz w:val="24"/>
          <w:szCs w:val="24"/>
          <w:lang w:val="en-US"/>
        </w:rPr>
        <w:t xml:space="preserve"> on immobilized seaweed biomass</w:t>
      </w:r>
    </w:p>
    <w:p w:rsidR="001D228E" w:rsidRDefault="001D228E" w:rsidP="00A479F9">
      <w:pPr>
        <w:autoSpaceDE w:val="0"/>
        <w:autoSpaceDN w:val="0"/>
        <w:adjustRightInd w:val="0"/>
        <w:spacing w:after="0" w:line="360" w:lineRule="auto"/>
        <w:jc w:val="both"/>
        <w:rPr>
          <w:rFonts w:ascii="Times New Roman" w:hAnsi="Times New Roman" w:cs="Times New Roman"/>
          <w:b/>
          <w:color w:val="000000"/>
          <w:sz w:val="24"/>
          <w:szCs w:val="24"/>
          <w:u w:val="single"/>
          <w:lang w:val="en-US"/>
        </w:rPr>
      </w:pPr>
    </w:p>
    <w:p w:rsidR="001D228E" w:rsidRDefault="00D84065" w:rsidP="00A479F9">
      <w:pPr>
        <w:autoSpaceDE w:val="0"/>
        <w:autoSpaceDN w:val="0"/>
        <w:adjustRightInd w:val="0"/>
        <w:spacing w:after="0" w:line="36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4</w:t>
      </w:r>
      <w:r w:rsidR="008B3BEE">
        <w:rPr>
          <w:rFonts w:ascii="Times New Roman" w:hAnsi="Times New Roman" w:cs="Times New Roman"/>
          <w:b/>
          <w:color w:val="000000"/>
          <w:sz w:val="24"/>
          <w:szCs w:val="24"/>
          <w:lang w:val="en-US"/>
        </w:rPr>
        <w:t>.2.1</w:t>
      </w:r>
      <w:r w:rsidR="00E2224E">
        <w:rPr>
          <w:rFonts w:ascii="Times New Roman" w:hAnsi="Times New Roman" w:cs="Times New Roman"/>
          <w:b/>
          <w:color w:val="000000"/>
          <w:sz w:val="24"/>
          <w:szCs w:val="24"/>
          <w:lang w:val="en-US"/>
        </w:rPr>
        <w:t xml:space="preserve"> </w:t>
      </w:r>
      <w:r w:rsidR="00E2224E" w:rsidRPr="00E2224E">
        <w:rPr>
          <w:rFonts w:ascii="Times New Roman" w:hAnsi="Times New Roman" w:cs="Times New Roman"/>
          <w:b/>
          <w:color w:val="000000"/>
          <w:sz w:val="24"/>
          <w:szCs w:val="24"/>
          <w:lang w:val="en-US"/>
        </w:rPr>
        <w:t>Introduction</w:t>
      </w:r>
    </w:p>
    <w:p w:rsidR="00E2224E" w:rsidRDefault="00E2224E" w:rsidP="00A479F9">
      <w:pPr>
        <w:autoSpaceDE w:val="0"/>
        <w:autoSpaceDN w:val="0"/>
        <w:adjustRightInd w:val="0"/>
        <w:spacing w:after="0" w:line="360" w:lineRule="auto"/>
        <w:jc w:val="both"/>
        <w:rPr>
          <w:rFonts w:ascii="Times New Roman" w:hAnsi="Times New Roman" w:cs="Times New Roman"/>
          <w:b/>
          <w:color w:val="000000"/>
          <w:sz w:val="24"/>
          <w:szCs w:val="24"/>
          <w:lang w:val="en-US"/>
        </w:rPr>
      </w:pPr>
    </w:p>
    <w:p w:rsidR="00E2224E" w:rsidRPr="00E2224E" w:rsidRDefault="00E2224E"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E2224E">
        <w:rPr>
          <w:rFonts w:ascii="Times New Roman" w:hAnsi="Times New Roman" w:cs="Times New Roman"/>
          <w:color w:val="000000"/>
          <w:sz w:val="24"/>
          <w:szCs w:val="24"/>
          <w:lang w:val="en-US"/>
        </w:rPr>
        <w:t>One form of biomass that has shown impressive metal</w:t>
      </w:r>
      <w:r>
        <w:rPr>
          <w:rFonts w:ascii="Times New Roman" w:hAnsi="Times New Roman" w:cs="Times New Roman"/>
          <w:color w:val="000000"/>
          <w:sz w:val="24"/>
          <w:szCs w:val="24"/>
          <w:lang w:val="en-US"/>
        </w:rPr>
        <w:t xml:space="preserve"> </w:t>
      </w:r>
      <w:r w:rsidRPr="00E2224E">
        <w:rPr>
          <w:rFonts w:ascii="Times New Roman" w:hAnsi="Times New Roman" w:cs="Times New Roman"/>
          <w:color w:val="000000"/>
          <w:sz w:val="24"/>
          <w:szCs w:val="24"/>
          <w:lang w:val="en-US"/>
        </w:rPr>
        <w:t xml:space="preserve">binding properties is marine </w:t>
      </w:r>
      <w:proofErr w:type="spellStart"/>
      <w:r w:rsidRPr="00E2224E">
        <w:rPr>
          <w:rFonts w:ascii="Times New Roman" w:hAnsi="Times New Roman" w:cs="Times New Roman"/>
          <w:color w:val="000000"/>
          <w:sz w:val="24"/>
          <w:szCs w:val="24"/>
          <w:lang w:val="en-US"/>
        </w:rPr>
        <w:t>macroalgae</w:t>
      </w:r>
      <w:proofErr w:type="spellEnd"/>
      <w:r w:rsidRPr="00E2224E">
        <w:rPr>
          <w:rFonts w:ascii="Times New Roman" w:hAnsi="Times New Roman" w:cs="Times New Roman"/>
          <w:color w:val="000000"/>
          <w:sz w:val="24"/>
          <w:szCs w:val="24"/>
          <w:lang w:val="en-US"/>
        </w:rPr>
        <w:t>, commonly referred</w:t>
      </w:r>
      <w:r>
        <w:rPr>
          <w:rFonts w:ascii="Times New Roman" w:hAnsi="Times New Roman" w:cs="Times New Roman"/>
          <w:color w:val="000000"/>
          <w:sz w:val="24"/>
          <w:szCs w:val="24"/>
          <w:lang w:val="en-US"/>
        </w:rPr>
        <w:t xml:space="preserve"> </w:t>
      </w:r>
      <w:r w:rsidRPr="00E2224E">
        <w:rPr>
          <w:rFonts w:ascii="Times New Roman" w:hAnsi="Times New Roman" w:cs="Times New Roman"/>
          <w:color w:val="000000"/>
          <w:sz w:val="24"/>
          <w:szCs w:val="24"/>
          <w:lang w:val="en-US"/>
        </w:rPr>
        <w:t xml:space="preserve">to as </w:t>
      </w:r>
      <w:r w:rsidR="005D592A">
        <w:rPr>
          <w:rFonts w:ascii="Times New Roman" w:hAnsi="Times New Roman" w:cs="Times New Roman"/>
          <w:color w:val="000000"/>
          <w:sz w:val="24"/>
          <w:szCs w:val="24"/>
          <w:lang w:val="en-US"/>
        </w:rPr>
        <w:t xml:space="preserve">seaweeds [88]. </w:t>
      </w:r>
      <w:r w:rsidRPr="00E2224E">
        <w:rPr>
          <w:rFonts w:ascii="Times New Roman" w:hAnsi="Times New Roman" w:cs="Times New Roman"/>
          <w:color w:val="000000"/>
          <w:sz w:val="24"/>
          <w:szCs w:val="24"/>
          <w:lang w:val="en-US"/>
        </w:rPr>
        <w:t xml:space="preserve"> Seaweeds</w:t>
      </w:r>
      <w:r>
        <w:rPr>
          <w:rFonts w:ascii="Times New Roman" w:hAnsi="Times New Roman" w:cs="Times New Roman"/>
          <w:color w:val="000000"/>
          <w:sz w:val="24"/>
          <w:szCs w:val="24"/>
          <w:lang w:val="en-US"/>
        </w:rPr>
        <w:t xml:space="preserve"> </w:t>
      </w:r>
      <w:r w:rsidRPr="00E2224E">
        <w:rPr>
          <w:rFonts w:ascii="Times New Roman" w:hAnsi="Times New Roman" w:cs="Times New Roman"/>
          <w:color w:val="000000"/>
          <w:sz w:val="24"/>
          <w:szCs w:val="24"/>
          <w:lang w:val="en-US"/>
        </w:rPr>
        <w:t>are a widely available source of low-cost biomass as over</w:t>
      </w:r>
      <w:r>
        <w:rPr>
          <w:rFonts w:ascii="Times New Roman" w:hAnsi="Times New Roman" w:cs="Times New Roman"/>
          <w:color w:val="000000"/>
          <w:sz w:val="24"/>
          <w:szCs w:val="24"/>
          <w:lang w:val="en-US"/>
        </w:rPr>
        <w:t xml:space="preserve"> </w:t>
      </w:r>
      <w:r w:rsidRPr="00E2224E">
        <w:rPr>
          <w:rFonts w:ascii="Times New Roman" w:hAnsi="Times New Roman" w:cs="Times New Roman"/>
          <w:color w:val="000000"/>
          <w:sz w:val="24"/>
          <w:szCs w:val="24"/>
          <w:lang w:val="en-US"/>
        </w:rPr>
        <w:t xml:space="preserve">two million </w:t>
      </w:r>
      <w:r w:rsidR="008B3BEE" w:rsidRPr="00E2224E">
        <w:rPr>
          <w:rFonts w:ascii="Times New Roman" w:hAnsi="Times New Roman" w:cs="Times New Roman"/>
          <w:color w:val="000000"/>
          <w:sz w:val="24"/>
          <w:szCs w:val="24"/>
          <w:lang w:val="en-US"/>
        </w:rPr>
        <w:t>tones</w:t>
      </w:r>
      <w:r w:rsidRPr="00E2224E">
        <w:rPr>
          <w:rFonts w:ascii="Times New Roman" w:hAnsi="Times New Roman" w:cs="Times New Roman"/>
          <w:color w:val="000000"/>
          <w:sz w:val="24"/>
          <w:szCs w:val="24"/>
          <w:lang w:val="en-US"/>
        </w:rPr>
        <w:t xml:space="preserve"> are either harvested from the oceans</w:t>
      </w:r>
      <w:r>
        <w:rPr>
          <w:rFonts w:ascii="Times New Roman" w:hAnsi="Times New Roman" w:cs="Times New Roman"/>
          <w:color w:val="000000"/>
          <w:sz w:val="24"/>
          <w:szCs w:val="24"/>
          <w:lang w:val="en-US"/>
        </w:rPr>
        <w:t xml:space="preserve"> </w:t>
      </w:r>
      <w:r w:rsidRPr="00E2224E">
        <w:rPr>
          <w:rFonts w:ascii="Times New Roman" w:hAnsi="Times New Roman" w:cs="Times New Roman"/>
          <w:color w:val="000000"/>
          <w:sz w:val="24"/>
          <w:szCs w:val="24"/>
          <w:lang w:val="en-US"/>
        </w:rPr>
        <w:t xml:space="preserve">or cultured annually for </w:t>
      </w:r>
      <w:r w:rsidR="008B3BEE">
        <w:rPr>
          <w:rFonts w:ascii="Times New Roman" w:hAnsi="Times New Roman" w:cs="Times New Roman"/>
          <w:color w:val="000000"/>
          <w:sz w:val="24"/>
          <w:szCs w:val="24"/>
          <w:lang w:val="en-US"/>
        </w:rPr>
        <w:t xml:space="preserve">food or </w:t>
      </w:r>
      <w:proofErr w:type="spellStart"/>
      <w:r w:rsidR="008B3BEE">
        <w:rPr>
          <w:rFonts w:ascii="Times New Roman" w:hAnsi="Times New Roman" w:cs="Times New Roman"/>
          <w:color w:val="000000"/>
          <w:sz w:val="24"/>
          <w:szCs w:val="24"/>
          <w:lang w:val="en-US"/>
        </w:rPr>
        <w:t>phycocolloid</w:t>
      </w:r>
      <w:proofErr w:type="spellEnd"/>
      <w:r w:rsidR="008B3BEE">
        <w:rPr>
          <w:rFonts w:ascii="Times New Roman" w:hAnsi="Times New Roman" w:cs="Times New Roman"/>
          <w:color w:val="000000"/>
          <w:sz w:val="24"/>
          <w:szCs w:val="24"/>
          <w:lang w:val="en-US"/>
        </w:rPr>
        <w:t xml:space="preserve"> production</w:t>
      </w:r>
      <w:r w:rsidRPr="00E2224E">
        <w:rPr>
          <w:rFonts w:ascii="Times New Roman" w:hAnsi="Times New Roman" w:cs="Times New Roman"/>
          <w:color w:val="000000"/>
          <w:sz w:val="24"/>
          <w:szCs w:val="24"/>
          <w:lang w:val="en-US"/>
        </w:rPr>
        <w:t xml:space="preserve"> </w:t>
      </w:r>
      <w:r w:rsidR="005D592A">
        <w:rPr>
          <w:rFonts w:ascii="Times New Roman" w:hAnsi="Times New Roman" w:cs="Times New Roman"/>
          <w:color w:val="000000"/>
          <w:sz w:val="24"/>
          <w:szCs w:val="24"/>
          <w:lang w:val="en-US"/>
        </w:rPr>
        <w:t xml:space="preserve">[89]. </w:t>
      </w:r>
      <w:r w:rsidRPr="00E2224E">
        <w:rPr>
          <w:rFonts w:ascii="Times New Roman" w:hAnsi="Times New Roman" w:cs="Times New Roman"/>
          <w:color w:val="000000"/>
          <w:sz w:val="24"/>
          <w:szCs w:val="24"/>
          <w:lang w:val="en-US"/>
        </w:rPr>
        <w:t>Various species of seaweeds</w:t>
      </w:r>
      <w:r>
        <w:rPr>
          <w:rFonts w:ascii="Times New Roman" w:hAnsi="Times New Roman" w:cs="Times New Roman"/>
          <w:color w:val="000000"/>
          <w:sz w:val="24"/>
          <w:szCs w:val="24"/>
          <w:lang w:val="en-US"/>
        </w:rPr>
        <w:t xml:space="preserve"> </w:t>
      </w:r>
      <w:r w:rsidRPr="00E2224E">
        <w:rPr>
          <w:rFonts w:ascii="Times New Roman" w:hAnsi="Times New Roman" w:cs="Times New Roman"/>
          <w:color w:val="000000"/>
          <w:sz w:val="24"/>
          <w:szCs w:val="24"/>
          <w:lang w:val="en-US"/>
        </w:rPr>
        <w:t>have been tested in the laboratory for removal of</w:t>
      </w:r>
      <w:r>
        <w:rPr>
          <w:rFonts w:ascii="Times New Roman" w:hAnsi="Times New Roman" w:cs="Times New Roman"/>
          <w:color w:val="000000"/>
          <w:sz w:val="24"/>
          <w:szCs w:val="24"/>
          <w:lang w:val="en-US"/>
        </w:rPr>
        <w:t xml:space="preserve"> a range </w:t>
      </w:r>
      <w:r w:rsidRPr="00E2224E">
        <w:rPr>
          <w:rFonts w:ascii="Times New Roman" w:hAnsi="Times New Roman" w:cs="Times New Roman"/>
          <w:color w:val="000000"/>
          <w:sz w:val="24"/>
          <w:szCs w:val="24"/>
          <w:lang w:val="en-US"/>
        </w:rPr>
        <w:t>of toxic metal ions</w:t>
      </w:r>
      <w:r w:rsidR="005D592A">
        <w:rPr>
          <w:rFonts w:ascii="Times New Roman" w:hAnsi="Times New Roman" w:cs="Times New Roman"/>
          <w:color w:val="000000"/>
          <w:sz w:val="24"/>
          <w:szCs w:val="24"/>
          <w:lang w:val="en-US"/>
        </w:rPr>
        <w:t xml:space="preserve"> [90]. </w:t>
      </w:r>
      <w:r w:rsidRPr="00E2224E">
        <w:rPr>
          <w:rFonts w:ascii="Times New Roman" w:hAnsi="Times New Roman" w:cs="Times New Roman"/>
          <w:color w:val="000000"/>
          <w:sz w:val="24"/>
          <w:szCs w:val="24"/>
          <w:lang w:val="en-US"/>
        </w:rPr>
        <w:t xml:space="preserve">For industrial-scale operation </w:t>
      </w:r>
      <w:proofErr w:type="spellStart"/>
      <w:r w:rsidRPr="00E2224E">
        <w:rPr>
          <w:rFonts w:ascii="Times New Roman" w:hAnsi="Times New Roman" w:cs="Times New Roman"/>
          <w:color w:val="000000"/>
          <w:sz w:val="24"/>
          <w:szCs w:val="24"/>
          <w:lang w:val="en-US"/>
        </w:rPr>
        <w:t>biosorption</w:t>
      </w:r>
      <w:proofErr w:type="spellEnd"/>
      <w:r w:rsidRPr="00E2224E">
        <w:rPr>
          <w:rFonts w:ascii="Times New Roman" w:hAnsi="Times New Roman" w:cs="Times New Roman"/>
          <w:color w:val="000000"/>
          <w:sz w:val="24"/>
          <w:szCs w:val="24"/>
          <w:lang w:val="en-US"/>
        </w:rPr>
        <w:t xml:space="preserve"> can be</w:t>
      </w:r>
      <w:r>
        <w:rPr>
          <w:rFonts w:ascii="Times New Roman" w:hAnsi="Times New Roman" w:cs="Times New Roman"/>
          <w:color w:val="000000"/>
          <w:sz w:val="24"/>
          <w:szCs w:val="24"/>
          <w:lang w:val="en-US"/>
        </w:rPr>
        <w:t xml:space="preserve"> </w:t>
      </w:r>
      <w:r w:rsidRPr="00E2224E">
        <w:rPr>
          <w:rFonts w:ascii="Times New Roman" w:hAnsi="Times New Roman" w:cs="Times New Roman"/>
          <w:color w:val="000000"/>
          <w:sz w:val="24"/>
          <w:szCs w:val="24"/>
          <w:lang w:val="en-US"/>
        </w:rPr>
        <w:t>easily implemented using the well-established activated</w:t>
      </w:r>
      <w:r>
        <w:rPr>
          <w:rFonts w:ascii="Times New Roman" w:hAnsi="Times New Roman" w:cs="Times New Roman"/>
          <w:color w:val="000000"/>
          <w:sz w:val="24"/>
          <w:szCs w:val="24"/>
          <w:lang w:val="en-US"/>
        </w:rPr>
        <w:t xml:space="preserve"> </w:t>
      </w:r>
      <w:r w:rsidRPr="00E2224E">
        <w:rPr>
          <w:rFonts w:ascii="Times New Roman" w:hAnsi="Times New Roman" w:cs="Times New Roman"/>
          <w:color w:val="000000"/>
          <w:sz w:val="24"/>
          <w:szCs w:val="24"/>
          <w:lang w:val="en-US"/>
        </w:rPr>
        <w:t>carbon fixed-bed system since design procedures as well</w:t>
      </w:r>
      <w:r>
        <w:rPr>
          <w:rFonts w:ascii="Times New Roman" w:hAnsi="Times New Roman" w:cs="Times New Roman"/>
          <w:color w:val="000000"/>
          <w:sz w:val="24"/>
          <w:szCs w:val="24"/>
          <w:lang w:val="en-US"/>
        </w:rPr>
        <w:t xml:space="preserve"> </w:t>
      </w:r>
      <w:r w:rsidRPr="00E2224E">
        <w:rPr>
          <w:rFonts w:ascii="Times New Roman" w:hAnsi="Times New Roman" w:cs="Times New Roman"/>
          <w:color w:val="000000"/>
          <w:sz w:val="24"/>
          <w:szCs w:val="24"/>
          <w:lang w:val="en-US"/>
        </w:rPr>
        <w:t>as process equipment for this type of operation are readily</w:t>
      </w:r>
      <w:r>
        <w:rPr>
          <w:rFonts w:ascii="Times New Roman" w:hAnsi="Times New Roman" w:cs="Times New Roman"/>
          <w:color w:val="000000"/>
          <w:sz w:val="24"/>
          <w:szCs w:val="24"/>
          <w:lang w:val="en-US"/>
        </w:rPr>
        <w:t xml:space="preserve"> </w:t>
      </w:r>
      <w:r w:rsidRPr="00E2224E">
        <w:rPr>
          <w:rFonts w:ascii="Times New Roman" w:hAnsi="Times New Roman" w:cs="Times New Roman"/>
          <w:color w:val="000000"/>
          <w:sz w:val="24"/>
          <w:szCs w:val="24"/>
          <w:lang w:val="en-US"/>
        </w:rPr>
        <w:t>available (Cooney, 1999). It is therefore desirable to develop</w:t>
      </w:r>
      <w:r>
        <w:rPr>
          <w:rFonts w:ascii="Times New Roman" w:hAnsi="Times New Roman" w:cs="Times New Roman"/>
          <w:color w:val="000000"/>
          <w:sz w:val="24"/>
          <w:szCs w:val="24"/>
          <w:lang w:val="en-US"/>
        </w:rPr>
        <w:t xml:space="preserve"> </w:t>
      </w:r>
      <w:proofErr w:type="spellStart"/>
      <w:r w:rsidRPr="00E2224E">
        <w:rPr>
          <w:rFonts w:ascii="Times New Roman" w:hAnsi="Times New Roman" w:cs="Times New Roman"/>
          <w:color w:val="000000"/>
          <w:sz w:val="24"/>
          <w:szCs w:val="24"/>
          <w:lang w:val="en-US"/>
        </w:rPr>
        <w:t>biosorption</w:t>
      </w:r>
      <w:proofErr w:type="spellEnd"/>
      <w:r w:rsidRPr="00E2224E">
        <w:rPr>
          <w:rFonts w:ascii="Times New Roman" w:hAnsi="Times New Roman" w:cs="Times New Roman"/>
          <w:color w:val="000000"/>
          <w:sz w:val="24"/>
          <w:szCs w:val="24"/>
          <w:lang w:val="en-US"/>
        </w:rPr>
        <w:t xml:space="preserve"> processes for metal removal based on the</w:t>
      </w:r>
      <w:r w:rsidR="003E3E51">
        <w:rPr>
          <w:rFonts w:ascii="Times New Roman" w:hAnsi="Times New Roman" w:cs="Times New Roman"/>
          <w:color w:val="000000"/>
          <w:sz w:val="24"/>
          <w:szCs w:val="24"/>
          <w:lang w:val="en-US"/>
        </w:rPr>
        <w:t xml:space="preserve"> </w:t>
      </w:r>
      <w:r w:rsidRPr="00E2224E">
        <w:rPr>
          <w:rFonts w:ascii="Times New Roman" w:hAnsi="Times New Roman" w:cs="Times New Roman"/>
          <w:color w:val="000000"/>
          <w:sz w:val="24"/>
          <w:szCs w:val="24"/>
          <w:lang w:val="en-US"/>
        </w:rPr>
        <w:t>fixed-bed configuration.</w:t>
      </w:r>
    </w:p>
    <w:p w:rsidR="008B3BEE" w:rsidRDefault="008B3BEE"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E2224E" w:rsidRDefault="00E2224E" w:rsidP="00A479F9">
      <w:pPr>
        <w:autoSpaceDE w:val="0"/>
        <w:autoSpaceDN w:val="0"/>
        <w:adjustRightInd w:val="0"/>
        <w:spacing w:after="0" w:line="360" w:lineRule="auto"/>
        <w:jc w:val="both"/>
        <w:rPr>
          <w:rFonts w:ascii="Times New Roman" w:hAnsi="Times New Roman" w:cs="Times New Roman"/>
          <w:color w:val="000000"/>
          <w:sz w:val="24"/>
          <w:szCs w:val="24"/>
          <w:lang w:val="en-US"/>
        </w:rPr>
      </w:pPr>
      <w:proofErr w:type="gramStart"/>
      <w:r w:rsidRPr="00E2224E">
        <w:rPr>
          <w:rFonts w:ascii="Times New Roman" w:hAnsi="Times New Roman" w:cs="Times New Roman"/>
          <w:color w:val="000000"/>
          <w:sz w:val="24"/>
          <w:szCs w:val="24"/>
          <w:lang w:val="en-US"/>
        </w:rPr>
        <w:t>Although seaweed biomass</w:t>
      </w:r>
      <w:r w:rsidR="005D592A">
        <w:rPr>
          <w:rFonts w:ascii="Times New Roman" w:hAnsi="Times New Roman" w:cs="Times New Roman"/>
          <w:color w:val="000000"/>
          <w:sz w:val="24"/>
          <w:szCs w:val="24"/>
          <w:lang w:val="en-US"/>
        </w:rPr>
        <w:t xml:space="preserve"> </w:t>
      </w:r>
      <w:r w:rsidRPr="00E2224E">
        <w:rPr>
          <w:rFonts w:ascii="Times New Roman" w:hAnsi="Times New Roman" w:cs="Times New Roman"/>
          <w:color w:val="000000"/>
          <w:sz w:val="24"/>
          <w:szCs w:val="24"/>
          <w:lang w:val="en-US"/>
        </w:rPr>
        <w:t>in its native form has been</w:t>
      </w:r>
      <w:r>
        <w:rPr>
          <w:rFonts w:ascii="Times New Roman" w:hAnsi="Times New Roman" w:cs="Times New Roman"/>
          <w:color w:val="000000"/>
          <w:sz w:val="24"/>
          <w:szCs w:val="24"/>
          <w:lang w:val="en-US"/>
        </w:rPr>
        <w:t xml:space="preserve"> </w:t>
      </w:r>
      <w:r w:rsidRPr="00E2224E">
        <w:rPr>
          <w:rFonts w:ascii="Times New Roman" w:hAnsi="Times New Roman" w:cs="Times New Roman"/>
          <w:color w:val="000000"/>
          <w:sz w:val="24"/>
          <w:szCs w:val="24"/>
          <w:lang w:val="en-US"/>
        </w:rPr>
        <w:t>used in fixed-bed studies</w:t>
      </w:r>
      <w:r w:rsidR="005D592A">
        <w:rPr>
          <w:rFonts w:ascii="Times New Roman" w:hAnsi="Times New Roman" w:cs="Times New Roman"/>
          <w:color w:val="000000"/>
          <w:sz w:val="24"/>
          <w:szCs w:val="24"/>
          <w:lang w:val="en-US"/>
        </w:rPr>
        <w:t xml:space="preserve"> e.g.</w:t>
      </w:r>
      <w:proofErr w:type="gramEnd"/>
      <w:r w:rsidR="005D592A">
        <w:rPr>
          <w:rFonts w:ascii="Times New Roman" w:hAnsi="Times New Roman" w:cs="Times New Roman"/>
          <w:color w:val="000000"/>
          <w:sz w:val="24"/>
          <w:szCs w:val="24"/>
          <w:lang w:val="en-US"/>
        </w:rPr>
        <w:t xml:space="preserve"> </w:t>
      </w:r>
      <w:r w:rsidRPr="00E2224E">
        <w:rPr>
          <w:rFonts w:ascii="Times New Roman" w:hAnsi="Times New Roman" w:cs="Times New Roman"/>
          <w:color w:val="000000"/>
          <w:sz w:val="24"/>
          <w:szCs w:val="24"/>
          <w:lang w:val="en-US"/>
        </w:rPr>
        <w:t xml:space="preserve"> (</w:t>
      </w:r>
      <w:proofErr w:type="spellStart"/>
      <w:r w:rsidRPr="00E2224E">
        <w:rPr>
          <w:rFonts w:ascii="Times New Roman" w:hAnsi="Times New Roman" w:cs="Times New Roman"/>
          <w:color w:val="000000"/>
          <w:sz w:val="24"/>
          <w:szCs w:val="24"/>
          <w:lang w:val="en-US"/>
        </w:rPr>
        <w:t>Cossich</w:t>
      </w:r>
      <w:proofErr w:type="spellEnd"/>
      <w:r w:rsidRPr="00E2224E">
        <w:rPr>
          <w:rFonts w:ascii="Times New Roman" w:hAnsi="Times New Roman" w:cs="Times New Roman"/>
          <w:color w:val="000000"/>
          <w:sz w:val="24"/>
          <w:szCs w:val="24"/>
          <w:lang w:val="en-US"/>
        </w:rPr>
        <w:t xml:space="preserve"> et al., 2004</w:t>
      </w:r>
      <w:r w:rsidR="005D592A">
        <w:rPr>
          <w:rFonts w:ascii="Times New Roman" w:hAnsi="Times New Roman" w:cs="Times New Roman"/>
          <w:color w:val="000000"/>
          <w:sz w:val="24"/>
          <w:szCs w:val="24"/>
          <w:lang w:val="en-US"/>
        </w:rPr>
        <w:t>)</w:t>
      </w:r>
      <w:r w:rsidRPr="00E2224E">
        <w:rPr>
          <w:rFonts w:ascii="Times New Roman" w:hAnsi="Times New Roman" w:cs="Times New Roman"/>
          <w:color w:val="000000"/>
          <w:sz w:val="24"/>
          <w:szCs w:val="24"/>
          <w:lang w:val="en-US"/>
        </w:rPr>
        <w:t>, the biomass in general has a tendency to disintegrate</w:t>
      </w:r>
      <w:r>
        <w:rPr>
          <w:rFonts w:ascii="Times New Roman" w:hAnsi="Times New Roman" w:cs="Times New Roman"/>
          <w:color w:val="000000"/>
          <w:sz w:val="24"/>
          <w:szCs w:val="24"/>
          <w:lang w:val="en-US"/>
        </w:rPr>
        <w:t xml:space="preserve"> </w:t>
      </w:r>
      <w:r w:rsidRPr="00E2224E">
        <w:rPr>
          <w:rFonts w:ascii="Times New Roman" w:hAnsi="Times New Roman" w:cs="Times New Roman"/>
          <w:color w:val="000000"/>
          <w:sz w:val="24"/>
          <w:szCs w:val="24"/>
          <w:lang w:val="en-US"/>
        </w:rPr>
        <w:t>and swell, causing operational problems such as clogging</w:t>
      </w:r>
      <w:r>
        <w:rPr>
          <w:rFonts w:ascii="Times New Roman" w:hAnsi="Times New Roman" w:cs="Times New Roman"/>
          <w:color w:val="000000"/>
          <w:sz w:val="24"/>
          <w:szCs w:val="24"/>
          <w:lang w:val="en-US"/>
        </w:rPr>
        <w:t xml:space="preserve"> </w:t>
      </w:r>
      <w:r w:rsidRPr="00E2224E">
        <w:rPr>
          <w:rFonts w:ascii="Times New Roman" w:hAnsi="Times New Roman" w:cs="Times New Roman"/>
          <w:color w:val="000000"/>
          <w:sz w:val="24"/>
          <w:szCs w:val="24"/>
          <w:lang w:val="en-US"/>
        </w:rPr>
        <w:t>and pressure drop fluctuations. To be of practical use,</w:t>
      </w:r>
      <w:r>
        <w:rPr>
          <w:rFonts w:ascii="Times New Roman" w:hAnsi="Times New Roman" w:cs="Times New Roman"/>
          <w:color w:val="000000"/>
          <w:sz w:val="24"/>
          <w:szCs w:val="24"/>
          <w:lang w:val="en-US"/>
        </w:rPr>
        <w:t xml:space="preserve"> </w:t>
      </w:r>
      <w:r w:rsidRPr="00E2224E">
        <w:rPr>
          <w:rFonts w:ascii="Times New Roman" w:hAnsi="Times New Roman" w:cs="Times New Roman"/>
          <w:color w:val="000000"/>
          <w:sz w:val="24"/>
          <w:szCs w:val="24"/>
          <w:lang w:val="en-US"/>
        </w:rPr>
        <w:t>seaweed biomass can be immobilized onto porous solids</w:t>
      </w:r>
      <w:r>
        <w:rPr>
          <w:rFonts w:ascii="Times New Roman" w:hAnsi="Times New Roman" w:cs="Times New Roman"/>
          <w:color w:val="000000"/>
          <w:sz w:val="24"/>
          <w:szCs w:val="24"/>
          <w:lang w:val="en-US"/>
        </w:rPr>
        <w:t xml:space="preserve"> </w:t>
      </w:r>
      <w:r w:rsidRPr="00E2224E">
        <w:rPr>
          <w:rFonts w:ascii="Times New Roman" w:hAnsi="Times New Roman" w:cs="Times New Roman"/>
          <w:color w:val="000000"/>
          <w:sz w:val="24"/>
          <w:szCs w:val="24"/>
          <w:lang w:val="en-US"/>
        </w:rPr>
        <w:t>to increase its sta</w:t>
      </w:r>
      <w:r w:rsidR="005D592A">
        <w:rPr>
          <w:rFonts w:ascii="Times New Roman" w:hAnsi="Times New Roman" w:cs="Times New Roman"/>
          <w:color w:val="000000"/>
          <w:sz w:val="24"/>
          <w:szCs w:val="24"/>
          <w:lang w:val="en-US"/>
        </w:rPr>
        <w:t>bility and mechanical strength</w:t>
      </w:r>
      <w:proofErr w:type="gramStart"/>
      <w:r w:rsidR="005D592A">
        <w:rPr>
          <w:rFonts w:ascii="Times New Roman" w:hAnsi="Times New Roman" w:cs="Times New Roman"/>
          <w:color w:val="000000"/>
          <w:sz w:val="24"/>
          <w:szCs w:val="24"/>
          <w:lang w:val="en-US"/>
        </w:rPr>
        <w:t>.[</w:t>
      </w:r>
      <w:proofErr w:type="gramEnd"/>
      <w:r w:rsidR="005D592A">
        <w:rPr>
          <w:rFonts w:ascii="Times New Roman" w:hAnsi="Times New Roman" w:cs="Times New Roman"/>
          <w:color w:val="000000"/>
          <w:sz w:val="24"/>
          <w:szCs w:val="24"/>
          <w:lang w:val="en-US"/>
        </w:rPr>
        <w:t xml:space="preserve">91]. </w:t>
      </w:r>
    </w:p>
    <w:p w:rsidR="00E2224E" w:rsidRDefault="00E2224E"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E2224E">
        <w:rPr>
          <w:rFonts w:ascii="Times New Roman" w:hAnsi="Times New Roman" w:cs="Times New Roman"/>
          <w:color w:val="000000"/>
          <w:sz w:val="24"/>
          <w:szCs w:val="24"/>
          <w:lang w:val="en-US"/>
        </w:rPr>
        <w:lastRenderedPageBreak/>
        <w:t>Many</w:t>
      </w:r>
      <w:r>
        <w:rPr>
          <w:rFonts w:ascii="Times New Roman" w:hAnsi="Times New Roman" w:cs="Times New Roman"/>
          <w:color w:val="000000"/>
          <w:sz w:val="24"/>
          <w:szCs w:val="24"/>
          <w:lang w:val="en-US"/>
        </w:rPr>
        <w:t xml:space="preserve"> </w:t>
      </w:r>
      <w:r w:rsidRPr="00E2224E">
        <w:rPr>
          <w:rFonts w:ascii="Times New Roman" w:hAnsi="Times New Roman" w:cs="Times New Roman"/>
          <w:color w:val="000000"/>
          <w:sz w:val="24"/>
          <w:szCs w:val="24"/>
          <w:lang w:val="en-US"/>
        </w:rPr>
        <w:t>natural and synthetic polymers have been used for biomass</w:t>
      </w:r>
      <w:r>
        <w:rPr>
          <w:rFonts w:ascii="Times New Roman" w:hAnsi="Times New Roman" w:cs="Times New Roman"/>
          <w:color w:val="000000"/>
          <w:sz w:val="24"/>
          <w:szCs w:val="24"/>
          <w:lang w:val="en-US"/>
        </w:rPr>
        <w:t xml:space="preserve"> </w:t>
      </w:r>
      <w:r w:rsidRPr="00E2224E">
        <w:rPr>
          <w:rFonts w:ascii="Times New Roman" w:hAnsi="Times New Roman" w:cs="Times New Roman"/>
          <w:color w:val="000000"/>
          <w:sz w:val="24"/>
          <w:szCs w:val="24"/>
          <w:lang w:val="en-US"/>
        </w:rPr>
        <w:t>immobilization. In the case of seaweed biomass immobilization,</w:t>
      </w:r>
      <w:r>
        <w:rPr>
          <w:rFonts w:ascii="Times New Roman" w:hAnsi="Times New Roman" w:cs="Times New Roman"/>
          <w:color w:val="000000"/>
          <w:sz w:val="24"/>
          <w:szCs w:val="24"/>
          <w:lang w:val="en-US"/>
        </w:rPr>
        <w:t xml:space="preserve"> </w:t>
      </w:r>
      <w:r w:rsidRPr="00E2224E">
        <w:rPr>
          <w:rFonts w:ascii="Times New Roman" w:hAnsi="Times New Roman" w:cs="Times New Roman"/>
          <w:color w:val="000000"/>
          <w:sz w:val="24"/>
          <w:szCs w:val="24"/>
          <w:lang w:val="en-US"/>
        </w:rPr>
        <w:t xml:space="preserve">polyvinyl </w:t>
      </w:r>
      <w:proofErr w:type="gramStart"/>
      <w:r w:rsidRPr="00E2224E">
        <w:rPr>
          <w:rFonts w:ascii="Times New Roman" w:hAnsi="Times New Roman" w:cs="Times New Roman"/>
          <w:color w:val="000000"/>
          <w:sz w:val="24"/>
          <w:szCs w:val="24"/>
          <w:lang w:val="en-US"/>
        </w:rPr>
        <w:t>alcohol</w:t>
      </w:r>
      <w:r w:rsidR="008B3BEE">
        <w:rPr>
          <w:rFonts w:ascii="Times New Roman" w:hAnsi="Times New Roman" w:cs="Times New Roman"/>
          <w:color w:val="000000"/>
          <w:sz w:val="24"/>
          <w:szCs w:val="24"/>
          <w:lang w:val="en-US"/>
        </w:rPr>
        <w:t xml:space="preserve"> </w:t>
      </w:r>
      <w:r w:rsidRPr="00E2224E">
        <w:rPr>
          <w:rFonts w:ascii="Times New Roman" w:hAnsi="Times New Roman" w:cs="Times New Roman"/>
          <w:color w:val="000000"/>
          <w:sz w:val="24"/>
          <w:szCs w:val="24"/>
          <w:lang w:val="en-US"/>
        </w:rPr>
        <w:t>have</w:t>
      </w:r>
      <w:proofErr w:type="gramEnd"/>
      <w:r w:rsidRPr="00E2224E">
        <w:rPr>
          <w:rFonts w:ascii="Times New Roman" w:hAnsi="Times New Roman" w:cs="Times New Roman"/>
          <w:color w:val="000000"/>
          <w:sz w:val="24"/>
          <w:szCs w:val="24"/>
          <w:lang w:val="en-US"/>
        </w:rPr>
        <w:t xml:space="preserve"> been successfully used. Polyvinyl</w:t>
      </w:r>
      <w:r>
        <w:rPr>
          <w:rFonts w:ascii="Times New Roman" w:hAnsi="Times New Roman" w:cs="Times New Roman"/>
          <w:color w:val="000000"/>
          <w:sz w:val="24"/>
          <w:szCs w:val="24"/>
          <w:lang w:val="en-US"/>
        </w:rPr>
        <w:t xml:space="preserve"> </w:t>
      </w:r>
      <w:r w:rsidRPr="00E2224E">
        <w:rPr>
          <w:rFonts w:ascii="Times New Roman" w:hAnsi="Times New Roman" w:cs="Times New Roman"/>
          <w:color w:val="000000"/>
          <w:sz w:val="24"/>
          <w:szCs w:val="24"/>
          <w:lang w:val="en-US"/>
        </w:rPr>
        <w:t>alcohol (PVA) is a type of synthetic polymer that is</w:t>
      </w:r>
      <w:r>
        <w:rPr>
          <w:rFonts w:ascii="Times New Roman" w:hAnsi="Times New Roman" w:cs="Times New Roman"/>
          <w:color w:val="000000"/>
          <w:sz w:val="24"/>
          <w:szCs w:val="24"/>
          <w:lang w:val="en-US"/>
        </w:rPr>
        <w:t xml:space="preserve"> </w:t>
      </w:r>
      <w:r w:rsidRPr="00E2224E">
        <w:rPr>
          <w:rFonts w:ascii="Times New Roman" w:hAnsi="Times New Roman" w:cs="Times New Roman"/>
          <w:color w:val="000000"/>
          <w:sz w:val="24"/>
          <w:szCs w:val="24"/>
          <w:lang w:val="en-US"/>
        </w:rPr>
        <w:t>readily available, cheap, and possesses excellent attrition</w:t>
      </w:r>
      <w:r>
        <w:rPr>
          <w:rFonts w:ascii="Times New Roman" w:hAnsi="Times New Roman" w:cs="Times New Roman"/>
          <w:color w:val="000000"/>
          <w:sz w:val="24"/>
          <w:szCs w:val="24"/>
          <w:lang w:val="en-US"/>
        </w:rPr>
        <w:t xml:space="preserve"> </w:t>
      </w:r>
      <w:r w:rsidRPr="00E2224E">
        <w:rPr>
          <w:rFonts w:ascii="Times New Roman" w:hAnsi="Times New Roman" w:cs="Times New Roman"/>
          <w:color w:val="000000"/>
          <w:sz w:val="24"/>
          <w:szCs w:val="24"/>
          <w:lang w:val="en-US"/>
        </w:rPr>
        <w:t>resistance properties. The broad objective of this study is</w:t>
      </w:r>
      <w:r>
        <w:rPr>
          <w:rFonts w:ascii="Times New Roman" w:hAnsi="Times New Roman" w:cs="Times New Roman"/>
          <w:color w:val="000000"/>
          <w:sz w:val="24"/>
          <w:szCs w:val="24"/>
          <w:lang w:val="en-US"/>
        </w:rPr>
        <w:t xml:space="preserve"> </w:t>
      </w:r>
      <w:r w:rsidRPr="00E2224E">
        <w:rPr>
          <w:rFonts w:ascii="Times New Roman" w:hAnsi="Times New Roman" w:cs="Times New Roman"/>
          <w:color w:val="000000"/>
          <w:sz w:val="24"/>
          <w:szCs w:val="24"/>
          <w:lang w:val="en-US"/>
        </w:rPr>
        <w:t>to present a series of laboratory investigations carried out</w:t>
      </w:r>
      <w:r>
        <w:rPr>
          <w:rFonts w:ascii="Times New Roman" w:hAnsi="Times New Roman" w:cs="Times New Roman"/>
          <w:color w:val="000000"/>
          <w:sz w:val="24"/>
          <w:szCs w:val="24"/>
          <w:lang w:val="en-US"/>
        </w:rPr>
        <w:t xml:space="preserve"> </w:t>
      </w:r>
      <w:r w:rsidRPr="00E2224E">
        <w:rPr>
          <w:rFonts w:ascii="Times New Roman" w:hAnsi="Times New Roman" w:cs="Times New Roman"/>
          <w:color w:val="000000"/>
          <w:sz w:val="24"/>
          <w:szCs w:val="24"/>
          <w:lang w:val="en-US"/>
        </w:rPr>
        <w:t>to evaluate the pertinent properties of PVA-immobilized</w:t>
      </w:r>
      <w:r>
        <w:rPr>
          <w:rFonts w:ascii="Times New Roman" w:hAnsi="Times New Roman" w:cs="Times New Roman"/>
          <w:color w:val="000000"/>
          <w:sz w:val="24"/>
          <w:szCs w:val="24"/>
          <w:lang w:val="en-US"/>
        </w:rPr>
        <w:t xml:space="preserve"> </w:t>
      </w:r>
      <w:r w:rsidRPr="00E2224E">
        <w:rPr>
          <w:rFonts w:ascii="Times New Roman" w:hAnsi="Times New Roman" w:cs="Times New Roman"/>
          <w:color w:val="000000"/>
          <w:sz w:val="24"/>
          <w:szCs w:val="24"/>
          <w:lang w:val="en-US"/>
        </w:rPr>
        <w:t>seaweed biomass for its use in fixed-bed systems for</w:t>
      </w:r>
      <w:r>
        <w:rPr>
          <w:rFonts w:ascii="Times New Roman" w:hAnsi="Times New Roman" w:cs="Times New Roman"/>
          <w:color w:val="000000"/>
          <w:sz w:val="24"/>
          <w:szCs w:val="24"/>
          <w:lang w:val="en-US"/>
        </w:rPr>
        <w:t xml:space="preserve"> </w:t>
      </w:r>
      <w:r w:rsidRPr="00E2224E">
        <w:rPr>
          <w:rFonts w:ascii="Times New Roman" w:hAnsi="Times New Roman" w:cs="Times New Roman"/>
          <w:color w:val="000000"/>
          <w:sz w:val="24"/>
          <w:szCs w:val="24"/>
          <w:lang w:val="en-US"/>
        </w:rPr>
        <w:t>copper removal. Theoretical analysis using a simplistic</w:t>
      </w:r>
      <w:r>
        <w:rPr>
          <w:rFonts w:ascii="Times New Roman" w:hAnsi="Times New Roman" w:cs="Times New Roman"/>
          <w:color w:val="000000"/>
          <w:sz w:val="24"/>
          <w:szCs w:val="24"/>
          <w:lang w:val="en-US"/>
        </w:rPr>
        <w:t xml:space="preserve"> </w:t>
      </w:r>
      <w:r w:rsidRPr="00E2224E">
        <w:rPr>
          <w:rFonts w:ascii="Times New Roman" w:hAnsi="Times New Roman" w:cs="Times New Roman"/>
          <w:color w:val="000000"/>
          <w:sz w:val="24"/>
          <w:szCs w:val="24"/>
          <w:lang w:val="en-US"/>
        </w:rPr>
        <w:t>fixed-bed model is also included in the study.</w:t>
      </w:r>
    </w:p>
    <w:p w:rsidR="005D592A" w:rsidRDefault="005D592A" w:rsidP="00A479F9">
      <w:pPr>
        <w:autoSpaceDE w:val="0"/>
        <w:autoSpaceDN w:val="0"/>
        <w:adjustRightInd w:val="0"/>
        <w:spacing w:after="0" w:line="360" w:lineRule="auto"/>
        <w:jc w:val="both"/>
        <w:rPr>
          <w:rFonts w:ascii="Times New Roman" w:hAnsi="Times New Roman" w:cs="Times New Roman"/>
          <w:b/>
          <w:color w:val="000000"/>
          <w:sz w:val="24"/>
          <w:szCs w:val="24"/>
          <w:lang w:val="en-US"/>
        </w:rPr>
      </w:pPr>
    </w:p>
    <w:p w:rsidR="00E2224E" w:rsidRDefault="00D84065" w:rsidP="00A479F9">
      <w:pPr>
        <w:autoSpaceDE w:val="0"/>
        <w:autoSpaceDN w:val="0"/>
        <w:adjustRightInd w:val="0"/>
        <w:spacing w:after="0" w:line="36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4</w:t>
      </w:r>
      <w:r w:rsidR="008B3BEE">
        <w:rPr>
          <w:rFonts w:ascii="Times New Roman" w:hAnsi="Times New Roman" w:cs="Times New Roman"/>
          <w:b/>
          <w:color w:val="000000"/>
          <w:sz w:val="24"/>
          <w:szCs w:val="24"/>
          <w:lang w:val="en-US"/>
        </w:rPr>
        <w:t>.2.2</w:t>
      </w:r>
      <w:r w:rsidR="00E2224E">
        <w:rPr>
          <w:rFonts w:ascii="Times New Roman" w:hAnsi="Times New Roman" w:cs="Times New Roman"/>
          <w:b/>
          <w:color w:val="000000"/>
          <w:sz w:val="24"/>
          <w:szCs w:val="24"/>
          <w:lang w:val="en-US"/>
        </w:rPr>
        <w:t xml:space="preserve"> </w:t>
      </w:r>
      <w:r w:rsidR="00E2224E" w:rsidRPr="00E2224E">
        <w:rPr>
          <w:rFonts w:ascii="Times New Roman" w:hAnsi="Times New Roman" w:cs="Times New Roman"/>
          <w:b/>
          <w:color w:val="000000"/>
          <w:sz w:val="24"/>
          <w:szCs w:val="24"/>
          <w:lang w:val="en-US"/>
        </w:rPr>
        <w:t>Materials</w:t>
      </w:r>
    </w:p>
    <w:p w:rsidR="00E2224E" w:rsidRDefault="00E2224E" w:rsidP="00A479F9">
      <w:pPr>
        <w:autoSpaceDE w:val="0"/>
        <w:autoSpaceDN w:val="0"/>
        <w:adjustRightInd w:val="0"/>
        <w:spacing w:after="0" w:line="240" w:lineRule="auto"/>
        <w:jc w:val="both"/>
        <w:rPr>
          <w:rFonts w:ascii="NimbusRomNo9L-Regu" w:hAnsi="NimbusRomNo9L-Regu" w:cs="NimbusRomNo9L-Regu"/>
          <w:sz w:val="20"/>
          <w:szCs w:val="20"/>
          <w:lang w:val="en-US"/>
        </w:rPr>
      </w:pPr>
    </w:p>
    <w:p w:rsidR="00E2224E" w:rsidRPr="008B3BEE" w:rsidRDefault="00E2224E" w:rsidP="00A479F9">
      <w:pPr>
        <w:autoSpaceDE w:val="0"/>
        <w:autoSpaceDN w:val="0"/>
        <w:adjustRightInd w:val="0"/>
        <w:spacing w:after="0" w:line="360" w:lineRule="auto"/>
        <w:jc w:val="both"/>
        <w:rPr>
          <w:rFonts w:ascii="Times New Roman" w:hAnsi="Times New Roman" w:cs="Times New Roman"/>
          <w:i/>
          <w:iCs/>
          <w:sz w:val="24"/>
          <w:szCs w:val="24"/>
          <w:lang w:val="en-US"/>
        </w:rPr>
      </w:pPr>
      <w:r w:rsidRPr="00E2224E">
        <w:rPr>
          <w:rFonts w:ascii="Times New Roman" w:hAnsi="Times New Roman" w:cs="Times New Roman"/>
          <w:sz w:val="24"/>
          <w:szCs w:val="24"/>
          <w:lang w:val="en-US"/>
        </w:rPr>
        <w:t xml:space="preserve">Samples of the brown seaweed </w:t>
      </w:r>
      <w:proofErr w:type="spellStart"/>
      <w:r w:rsidRPr="00E2224E">
        <w:rPr>
          <w:rFonts w:ascii="Times New Roman" w:hAnsi="Times New Roman" w:cs="Times New Roman"/>
          <w:i/>
          <w:iCs/>
          <w:sz w:val="24"/>
          <w:szCs w:val="24"/>
          <w:lang w:val="en-US"/>
        </w:rPr>
        <w:t>Sargassum</w:t>
      </w:r>
      <w:proofErr w:type="spellEnd"/>
      <w:r w:rsidRPr="00E2224E">
        <w:rPr>
          <w:rFonts w:ascii="Times New Roman" w:hAnsi="Times New Roman" w:cs="Times New Roman"/>
          <w:i/>
          <w:iCs/>
          <w:sz w:val="24"/>
          <w:szCs w:val="24"/>
          <w:lang w:val="en-US"/>
        </w:rPr>
        <w:t xml:space="preserve"> </w:t>
      </w:r>
      <w:proofErr w:type="spellStart"/>
      <w:r w:rsidRPr="00E2224E">
        <w:rPr>
          <w:rFonts w:ascii="Times New Roman" w:hAnsi="Times New Roman" w:cs="Times New Roman"/>
          <w:i/>
          <w:iCs/>
          <w:sz w:val="24"/>
          <w:szCs w:val="24"/>
          <w:lang w:val="en-US"/>
        </w:rPr>
        <w:t>baccularia</w:t>
      </w:r>
      <w:proofErr w:type="spellEnd"/>
      <w:r>
        <w:rPr>
          <w:rFonts w:ascii="Times New Roman" w:hAnsi="Times New Roman" w:cs="Times New Roman"/>
          <w:i/>
          <w:iCs/>
          <w:sz w:val="24"/>
          <w:szCs w:val="24"/>
          <w:lang w:val="en-US"/>
        </w:rPr>
        <w:t xml:space="preserve"> </w:t>
      </w:r>
      <w:r w:rsidRPr="00E2224E">
        <w:rPr>
          <w:rFonts w:ascii="Times New Roman" w:hAnsi="Times New Roman" w:cs="Times New Roman"/>
          <w:sz w:val="24"/>
          <w:szCs w:val="24"/>
          <w:lang w:val="en-US"/>
        </w:rPr>
        <w:t>were collected from the west coast of Peninsular Malaysia.</w:t>
      </w:r>
      <w:r w:rsidR="008B3BEE">
        <w:rPr>
          <w:rFonts w:ascii="Times New Roman" w:hAnsi="Times New Roman" w:cs="Times New Roman"/>
          <w:i/>
          <w:iCs/>
          <w:sz w:val="24"/>
          <w:szCs w:val="24"/>
          <w:lang w:val="en-US"/>
        </w:rPr>
        <w:t xml:space="preserve"> </w:t>
      </w:r>
      <w:r w:rsidRPr="00E2224E">
        <w:rPr>
          <w:rFonts w:ascii="Times New Roman" w:hAnsi="Times New Roman" w:cs="Times New Roman"/>
          <w:sz w:val="24"/>
          <w:szCs w:val="24"/>
          <w:lang w:val="en-US"/>
        </w:rPr>
        <w:t>The biomass was washed thoroughly to remove adhering</w:t>
      </w:r>
      <w:r>
        <w:rPr>
          <w:rFonts w:ascii="Times New Roman" w:hAnsi="Times New Roman" w:cs="Times New Roman"/>
          <w:sz w:val="24"/>
          <w:szCs w:val="24"/>
          <w:lang w:val="en-US"/>
        </w:rPr>
        <w:t xml:space="preserve"> </w:t>
      </w:r>
      <w:r w:rsidRPr="00E2224E">
        <w:rPr>
          <w:rFonts w:ascii="Times New Roman" w:hAnsi="Times New Roman" w:cs="Times New Roman"/>
          <w:sz w:val="24"/>
          <w:szCs w:val="24"/>
          <w:lang w:val="en-US"/>
        </w:rPr>
        <w:t>sand and dried to a constant weight. It was then ground</w:t>
      </w:r>
      <w:r>
        <w:rPr>
          <w:rFonts w:ascii="Times New Roman" w:hAnsi="Times New Roman" w:cs="Times New Roman"/>
          <w:sz w:val="24"/>
          <w:szCs w:val="24"/>
          <w:lang w:val="en-US"/>
        </w:rPr>
        <w:t xml:space="preserve"> </w:t>
      </w:r>
      <w:r w:rsidRPr="00E2224E">
        <w:rPr>
          <w:rFonts w:ascii="Times New Roman" w:hAnsi="Times New Roman" w:cs="Times New Roman"/>
          <w:sz w:val="24"/>
          <w:szCs w:val="24"/>
          <w:lang w:val="en-US"/>
        </w:rPr>
        <w:t xml:space="preserve">and sieved to a size range of 250–500 </w:t>
      </w:r>
      <w:r>
        <w:rPr>
          <w:rFonts w:ascii="Times New Roman" w:hAnsi="Times New Roman" w:cs="Times New Roman"/>
          <w:sz w:val="24"/>
          <w:szCs w:val="24"/>
        </w:rPr>
        <w:t>μ</w:t>
      </w:r>
      <w:r w:rsidRPr="00E2224E">
        <w:rPr>
          <w:rFonts w:ascii="Times New Roman" w:hAnsi="Times New Roman" w:cs="Times New Roman"/>
          <w:sz w:val="24"/>
          <w:szCs w:val="24"/>
          <w:lang w:val="en-US"/>
        </w:rPr>
        <w:t>m.</w:t>
      </w:r>
      <w:r w:rsidR="008B3BEE">
        <w:rPr>
          <w:rFonts w:ascii="Times New Roman" w:hAnsi="Times New Roman" w:cs="Times New Roman"/>
          <w:i/>
          <w:iCs/>
          <w:sz w:val="24"/>
          <w:szCs w:val="24"/>
          <w:lang w:val="en-US"/>
        </w:rPr>
        <w:t xml:space="preserve"> </w:t>
      </w:r>
      <w:r w:rsidRPr="00E2224E">
        <w:rPr>
          <w:rFonts w:ascii="Times New Roman" w:hAnsi="Times New Roman" w:cs="Times New Roman"/>
          <w:sz w:val="24"/>
          <w:szCs w:val="24"/>
          <w:lang w:val="en-US"/>
        </w:rPr>
        <w:t>Polyvinyl</w:t>
      </w:r>
      <w:r>
        <w:rPr>
          <w:rFonts w:ascii="Times New Roman" w:hAnsi="Times New Roman" w:cs="Times New Roman"/>
          <w:sz w:val="24"/>
          <w:szCs w:val="24"/>
          <w:lang w:val="en-US"/>
        </w:rPr>
        <w:t xml:space="preserve"> </w:t>
      </w:r>
      <w:r w:rsidRPr="00E2224E">
        <w:rPr>
          <w:rFonts w:ascii="Times New Roman" w:hAnsi="Times New Roman" w:cs="Times New Roman"/>
          <w:sz w:val="24"/>
          <w:szCs w:val="24"/>
          <w:lang w:val="en-US"/>
        </w:rPr>
        <w:t xml:space="preserve">alcohol (MW = 72000), disodium salt of </w:t>
      </w:r>
      <w:proofErr w:type="spellStart"/>
      <w:r w:rsidRPr="00E2224E">
        <w:rPr>
          <w:rFonts w:ascii="Times New Roman" w:hAnsi="Times New Roman" w:cs="Times New Roman"/>
          <w:sz w:val="24"/>
          <w:szCs w:val="24"/>
          <w:lang w:val="en-US"/>
        </w:rPr>
        <w:t>ethylenediamine</w:t>
      </w:r>
      <w:r w:rsidR="003E3E51">
        <w:rPr>
          <w:rFonts w:ascii="Times New Roman" w:hAnsi="Times New Roman" w:cs="Times New Roman"/>
          <w:sz w:val="24"/>
          <w:szCs w:val="24"/>
          <w:lang w:val="en-US"/>
        </w:rPr>
        <w:t>-</w:t>
      </w:r>
      <w:r w:rsidRPr="00E2224E">
        <w:rPr>
          <w:rFonts w:ascii="Times New Roman" w:hAnsi="Times New Roman" w:cs="Times New Roman"/>
          <w:sz w:val="24"/>
          <w:szCs w:val="24"/>
          <w:lang w:val="en-US"/>
        </w:rPr>
        <w:t>tetraacetic</w:t>
      </w:r>
      <w:proofErr w:type="spellEnd"/>
      <w:r>
        <w:rPr>
          <w:rFonts w:ascii="Times New Roman" w:hAnsi="Times New Roman" w:cs="Times New Roman"/>
          <w:sz w:val="24"/>
          <w:szCs w:val="24"/>
          <w:lang w:val="en-US"/>
        </w:rPr>
        <w:t xml:space="preserve"> </w:t>
      </w:r>
      <w:r w:rsidRPr="00E2224E">
        <w:rPr>
          <w:rFonts w:ascii="Times New Roman" w:hAnsi="Times New Roman" w:cs="Times New Roman"/>
          <w:sz w:val="24"/>
          <w:szCs w:val="24"/>
          <w:lang w:val="en-US"/>
        </w:rPr>
        <w:t>acid (EDTA), copper nitrate salt, boric</w:t>
      </w:r>
      <w:r>
        <w:rPr>
          <w:rFonts w:ascii="Times New Roman" w:hAnsi="Times New Roman" w:cs="Times New Roman"/>
          <w:sz w:val="24"/>
          <w:szCs w:val="24"/>
          <w:lang w:val="en-US"/>
        </w:rPr>
        <w:t xml:space="preserve"> </w:t>
      </w:r>
      <w:r w:rsidRPr="00E2224E">
        <w:rPr>
          <w:rFonts w:ascii="Times New Roman" w:hAnsi="Times New Roman" w:cs="Times New Roman"/>
          <w:sz w:val="24"/>
          <w:szCs w:val="24"/>
          <w:lang w:val="en-US"/>
        </w:rPr>
        <w:t>acid, and sodi</w:t>
      </w:r>
      <w:r>
        <w:rPr>
          <w:rFonts w:ascii="Times New Roman" w:hAnsi="Times New Roman" w:cs="Times New Roman"/>
          <w:sz w:val="24"/>
          <w:szCs w:val="24"/>
          <w:lang w:val="en-US"/>
        </w:rPr>
        <w:t xml:space="preserve">um phosphate were obtained from </w:t>
      </w:r>
      <w:proofErr w:type="spellStart"/>
      <w:r w:rsidRPr="00E2224E">
        <w:rPr>
          <w:rFonts w:ascii="Times New Roman" w:hAnsi="Times New Roman" w:cs="Times New Roman"/>
          <w:sz w:val="24"/>
          <w:szCs w:val="24"/>
          <w:lang w:val="en-US"/>
        </w:rPr>
        <w:t>Fluka</w:t>
      </w:r>
      <w:proofErr w:type="spellEnd"/>
      <w:r w:rsidRPr="00E2224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E2224E">
        <w:rPr>
          <w:rFonts w:ascii="Times New Roman" w:hAnsi="Times New Roman" w:cs="Times New Roman"/>
          <w:sz w:val="24"/>
          <w:szCs w:val="24"/>
          <w:lang w:val="en-US"/>
        </w:rPr>
        <w:t>Switzerland.</w:t>
      </w:r>
    </w:p>
    <w:p w:rsidR="00E2224E" w:rsidRDefault="00E2224E" w:rsidP="00A479F9">
      <w:pPr>
        <w:autoSpaceDE w:val="0"/>
        <w:autoSpaceDN w:val="0"/>
        <w:adjustRightInd w:val="0"/>
        <w:spacing w:after="0" w:line="360" w:lineRule="auto"/>
        <w:jc w:val="both"/>
        <w:rPr>
          <w:rFonts w:ascii="Times New Roman" w:hAnsi="Times New Roman" w:cs="Times New Roman"/>
          <w:sz w:val="24"/>
          <w:szCs w:val="24"/>
          <w:lang w:val="en-US"/>
        </w:rPr>
      </w:pPr>
    </w:p>
    <w:p w:rsidR="00E2224E" w:rsidRDefault="00D84065" w:rsidP="00A479F9">
      <w:pPr>
        <w:autoSpaceDE w:val="0"/>
        <w:autoSpaceDN w:val="0"/>
        <w:adjustRightInd w:val="0"/>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4</w:t>
      </w:r>
      <w:r w:rsidR="008B3BEE">
        <w:rPr>
          <w:rFonts w:ascii="Times New Roman" w:hAnsi="Times New Roman" w:cs="Times New Roman"/>
          <w:b/>
          <w:sz w:val="24"/>
          <w:szCs w:val="24"/>
          <w:lang w:val="en-US"/>
        </w:rPr>
        <w:t>.2.3</w:t>
      </w:r>
      <w:r w:rsidR="00E2224E" w:rsidRPr="00E2224E">
        <w:rPr>
          <w:rFonts w:ascii="Times New Roman" w:hAnsi="Times New Roman" w:cs="Times New Roman"/>
          <w:b/>
          <w:sz w:val="24"/>
          <w:szCs w:val="24"/>
          <w:lang w:val="en-US"/>
        </w:rPr>
        <w:t xml:space="preserve"> </w:t>
      </w:r>
      <w:proofErr w:type="spellStart"/>
      <w:r w:rsidR="00E2224E" w:rsidRPr="00E2224E">
        <w:rPr>
          <w:rFonts w:ascii="Times New Roman" w:hAnsi="Times New Roman" w:cs="Times New Roman"/>
          <w:b/>
          <w:sz w:val="24"/>
          <w:szCs w:val="24"/>
        </w:rPr>
        <w:t>Biomass</w:t>
      </w:r>
      <w:proofErr w:type="spellEnd"/>
      <w:r w:rsidR="00E2224E" w:rsidRPr="00E2224E">
        <w:rPr>
          <w:rFonts w:ascii="Times New Roman" w:hAnsi="Times New Roman" w:cs="Times New Roman"/>
          <w:b/>
          <w:sz w:val="24"/>
          <w:szCs w:val="24"/>
        </w:rPr>
        <w:t xml:space="preserve"> </w:t>
      </w:r>
      <w:proofErr w:type="spellStart"/>
      <w:r w:rsidR="00E2224E" w:rsidRPr="00E2224E">
        <w:rPr>
          <w:rFonts w:ascii="Times New Roman" w:hAnsi="Times New Roman" w:cs="Times New Roman"/>
          <w:b/>
          <w:sz w:val="24"/>
          <w:szCs w:val="24"/>
        </w:rPr>
        <w:t>immobilization</w:t>
      </w:r>
      <w:proofErr w:type="spellEnd"/>
    </w:p>
    <w:p w:rsidR="00E2224E" w:rsidRDefault="00E2224E" w:rsidP="00A479F9">
      <w:pPr>
        <w:autoSpaceDE w:val="0"/>
        <w:autoSpaceDN w:val="0"/>
        <w:adjustRightInd w:val="0"/>
        <w:spacing w:after="0" w:line="360" w:lineRule="auto"/>
        <w:jc w:val="both"/>
        <w:rPr>
          <w:rFonts w:ascii="Times New Roman" w:hAnsi="Times New Roman" w:cs="Times New Roman"/>
          <w:b/>
          <w:sz w:val="24"/>
          <w:szCs w:val="24"/>
          <w:lang w:val="en-US"/>
        </w:rPr>
      </w:pPr>
    </w:p>
    <w:p w:rsidR="00E2224E" w:rsidRDefault="00E2224E" w:rsidP="00A479F9">
      <w:pPr>
        <w:autoSpaceDE w:val="0"/>
        <w:autoSpaceDN w:val="0"/>
        <w:adjustRightInd w:val="0"/>
        <w:spacing w:after="0" w:line="360" w:lineRule="auto"/>
        <w:jc w:val="both"/>
        <w:rPr>
          <w:rFonts w:ascii="Times New Roman" w:hAnsi="Times New Roman" w:cs="Times New Roman"/>
          <w:sz w:val="24"/>
          <w:szCs w:val="24"/>
          <w:lang w:val="en-US"/>
        </w:rPr>
      </w:pPr>
      <w:r w:rsidRPr="00E2224E">
        <w:rPr>
          <w:rFonts w:ascii="Times New Roman" w:hAnsi="Times New Roman" w:cs="Times New Roman"/>
          <w:sz w:val="24"/>
          <w:szCs w:val="24"/>
          <w:lang w:val="en-US"/>
        </w:rPr>
        <w:t>An immobilization method published in the literature</w:t>
      </w:r>
      <w:r>
        <w:rPr>
          <w:rFonts w:ascii="Times New Roman" w:hAnsi="Times New Roman" w:cs="Times New Roman"/>
          <w:sz w:val="24"/>
          <w:szCs w:val="24"/>
          <w:lang w:val="en-US"/>
        </w:rPr>
        <w:t xml:space="preserve"> </w:t>
      </w:r>
      <w:r w:rsidRPr="00E2224E">
        <w:rPr>
          <w:rFonts w:ascii="Times New Roman" w:hAnsi="Times New Roman" w:cs="Times New Roman"/>
          <w:sz w:val="24"/>
          <w:szCs w:val="24"/>
          <w:lang w:val="en-US"/>
        </w:rPr>
        <w:t>(Chen and Lin, 1994) was adopted in this work to immobilize</w:t>
      </w:r>
      <w:r>
        <w:rPr>
          <w:rFonts w:ascii="Times New Roman" w:hAnsi="Times New Roman" w:cs="Times New Roman"/>
          <w:sz w:val="24"/>
          <w:szCs w:val="24"/>
          <w:lang w:val="en-US"/>
        </w:rPr>
        <w:t xml:space="preserve"> </w:t>
      </w:r>
      <w:r w:rsidRPr="00E2224E">
        <w:rPr>
          <w:rFonts w:ascii="Times New Roman" w:hAnsi="Times New Roman" w:cs="Times New Roman"/>
          <w:sz w:val="24"/>
          <w:szCs w:val="24"/>
          <w:lang w:val="en-US"/>
        </w:rPr>
        <w:t>seaweed particles onto PVA beads. Seaweed particles</w:t>
      </w:r>
      <w:r>
        <w:rPr>
          <w:rFonts w:ascii="Times New Roman" w:hAnsi="Times New Roman" w:cs="Times New Roman"/>
          <w:sz w:val="24"/>
          <w:szCs w:val="24"/>
          <w:lang w:val="en-US"/>
        </w:rPr>
        <w:t xml:space="preserve"> </w:t>
      </w:r>
      <w:r w:rsidRPr="00E2224E">
        <w:rPr>
          <w:rFonts w:ascii="Times New Roman" w:hAnsi="Times New Roman" w:cs="Times New Roman"/>
          <w:sz w:val="24"/>
          <w:szCs w:val="24"/>
          <w:lang w:val="en-US"/>
        </w:rPr>
        <w:t>were mixed with an aqueous PVA solution (15%, w/v) to</w:t>
      </w:r>
      <w:r>
        <w:rPr>
          <w:rFonts w:ascii="Times New Roman" w:hAnsi="Times New Roman" w:cs="Times New Roman"/>
          <w:sz w:val="24"/>
          <w:szCs w:val="24"/>
          <w:lang w:val="en-US"/>
        </w:rPr>
        <w:t xml:space="preserve"> </w:t>
      </w:r>
      <w:r w:rsidRPr="00E2224E">
        <w:rPr>
          <w:rFonts w:ascii="Times New Roman" w:hAnsi="Times New Roman" w:cs="Times New Roman"/>
          <w:sz w:val="24"/>
          <w:szCs w:val="24"/>
          <w:lang w:val="en-US"/>
        </w:rPr>
        <w:t>produce a mixture with a solid-to-liquid ratio of approximately</w:t>
      </w:r>
      <w:r>
        <w:rPr>
          <w:rFonts w:ascii="Times New Roman" w:hAnsi="Times New Roman" w:cs="Times New Roman"/>
          <w:sz w:val="24"/>
          <w:szCs w:val="24"/>
          <w:lang w:val="en-US"/>
        </w:rPr>
        <w:t xml:space="preserve"> </w:t>
      </w:r>
      <w:r w:rsidR="005D592A">
        <w:rPr>
          <w:rFonts w:ascii="Times New Roman" w:hAnsi="Times New Roman" w:cs="Times New Roman"/>
          <w:sz w:val="24"/>
          <w:szCs w:val="24"/>
          <w:lang w:val="en-US"/>
        </w:rPr>
        <w:t xml:space="preserve">150 g/L [92]. </w:t>
      </w:r>
      <w:r w:rsidRPr="00E2224E">
        <w:rPr>
          <w:rFonts w:ascii="Times New Roman" w:hAnsi="Times New Roman" w:cs="Times New Roman"/>
          <w:sz w:val="24"/>
          <w:szCs w:val="24"/>
          <w:lang w:val="en-US"/>
        </w:rPr>
        <w:t>The resulting mixture was transferred</w:t>
      </w:r>
      <w:r>
        <w:rPr>
          <w:rFonts w:ascii="Times New Roman" w:hAnsi="Times New Roman" w:cs="Times New Roman"/>
          <w:sz w:val="24"/>
          <w:szCs w:val="24"/>
          <w:lang w:val="en-US"/>
        </w:rPr>
        <w:t xml:space="preserve"> </w:t>
      </w:r>
      <w:r w:rsidRPr="00E2224E">
        <w:rPr>
          <w:rFonts w:ascii="Times New Roman" w:hAnsi="Times New Roman" w:cs="Times New Roman"/>
          <w:sz w:val="24"/>
          <w:szCs w:val="24"/>
          <w:lang w:val="en-US"/>
        </w:rPr>
        <w:t>to a syringe and released into a gently stirred saturated</w:t>
      </w:r>
      <w:r>
        <w:rPr>
          <w:rFonts w:ascii="Times New Roman" w:hAnsi="Times New Roman" w:cs="Times New Roman"/>
          <w:sz w:val="24"/>
          <w:szCs w:val="24"/>
          <w:lang w:val="en-US"/>
        </w:rPr>
        <w:t xml:space="preserve"> </w:t>
      </w:r>
      <w:r w:rsidRPr="00E2224E">
        <w:rPr>
          <w:rFonts w:ascii="Times New Roman" w:hAnsi="Times New Roman" w:cs="Times New Roman"/>
          <w:sz w:val="24"/>
          <w:szCs w:val="24"/>
          <w:lang w:val="en-US"/>
        </w:rPr>
        <w:t>boric acid solution to form spherical beads. The beads</w:t>
      </w:r>
      <w:r>
        <w:rPr>
          <w:rFonts w:ascii="Times New Roman" w:hAnsi="Times New Roman" w:cs="Times New Roman"/>
          <w:sz w:val="24"/>
          <w:szCs w:val="24"/>
          <w:lang w:val="en-US"/>
        </w:rPr>
        <w:t xml:space="preserve"> </w:t>
      </w:r>
      <w:r w:rsidRPr="00E2224E">
        <w:rPr>
          <w:rFonts w:ascii="Times New Roman" w:hAnsi="Times New Roman" w:cs="Times New Roman"/>
          <w:sz w:val="24"/>
          <w:szCs w:val="24"/>
          <w:lang w:val="en-US"/>
        </w:rPr>
        <w:t>were then transferred to a sodium phosphate solution for</w:t>
      </w:r>
      <w:r>
        <w:rPr>
          <w:rFonts w:ascii="Times New Roman" w:hAnsi="Times New Roman" w:cs="Times New Roman"/>
          <w:sz w:val="24"/>
          <w:szCs w:val="24"/>
          <w:lang w:val="en-US"/>
        </w:rPr>
        <w:t xml:space="preserve"> </w:t>
      </w:r>
      <w:r w:rsidRPr="00E2224E">
        <w:rPr>
          <w:rFonts w:ascii="Times New Roman" w:hAnsi="Times New Roman" w:cs="Times New Roman"/>
          <w:sz w:val="24"/>
          <w:szCs w:val="24"/>
          <w:lang w:val="en-US"/>
        </w:rPr>
        <w:t>hardening, followed by washing with distilled water to</w:t>
      </w:r>
      <w:r>
        <w:rPr>
          <w:rFonts w:ascii="Times New Roman" w:hAnsi="Times New Roman" w:cs="Times New Roman"/>
          <w:sz w:val="24"/>
          <w:szCs w:val="24"/>
          <w:lang w:val="en-US"/>
        </w:rPr>
        <w:t xml:space="preserve"> </w:t>
      </w:r>
      <w:r w:rsidRPr="00E2224E">
        <w:rPr>
          <w:rFonts w:ascii="Times New Roman" w:hAnsi="Times New Roman" w:cs="Times New Roman"/>
          <w:sz w:val="24"/>
          <w:szCs w:val="24"/>
          <w:lang w:val="en-US"/>
        </w:rPr>
        <w:t>remove residual chemicals.</w:t>
      </w:r>
    </w:p>
    <w:p w:rsidR="00E2224E" w:rsidRDefault="00E2224E" w:rsidP="00A479F9">
      <w:pPr>
        <w:autoSpaceDE w:val="0"/>
        <w:autoSpaceDN w:val="0"/>
        <w:adjustRightInd w:val="0"/>
        <w:spacing w:after="0" w:line="360" w:lineRule="auto"/>
        <w:jc w:val="both"/>
        <w:rPr>
          <w:rFonts w:ascii="Times New Roman" w:hAnsi="Times New Roman" w:cs="Times New Roman"/>
          <w:sz w:val="24"/>
          <w:szCs w:val="24"/>
          <w:lang w:val="en-US"/>
        </w:rPr>
      </w:pPr>
    </w:p>
    <w:p w:rsidR="00E53F3D" w:rsidRDefault="00D84065" w:rsidP="00A479F9">
      <w:pPr>
        <w:autoSpaceDE w:val="0"/>
        <w:autoSpaceDN w:val="0"/>
        <w:adjustRightInd w:val="0"/>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4</w:t>
      </w:r>
      <w:r w:rsidR="008B3BEE">
        <w:rPr>
          <w:rFonts w:ascii="Times New Roman" w:hAnsi="Times New Roman" w:cs="Times New Roman"/>
          <w:b/>
          <w:sz w:val="24"/>
          <w:szCs w:val="24"/>
          <w:lang w:val="en-US"/>
        </w:rPr>
        <w:t>.2.4</w:t>
      </w:r>
      <w:r w:rsidR="00E53F3D">
        <w:rPr>
          <w:rFonts w:ascii="Times New Roman" w:hAnsi="Times New Roman" w:cs="Times New Roman"/>
          <w:b/>
          <w:sz w:val="24"/>
          <w:szCs w:val="24"/>
          <w:lang w:val="en-US"/>
        </w:rPr>
        <w:t xml:space="preserve"> </w:t>
      </w:r>
      <w:r w:rsidR="00E019A8" w:rsidRPr="00E019A8">
        <w:rPr>
          <w:rFonts w:ascii="Times New Roman" w:hAnsi="Times New Roman" w:cs="Times New Roman"/>
          <w:b/>
          <w:sz w:val="24"/>
          <w:szCs w:val="24"/>
          <w:lang w:val="en-US"/>
        </w:rPr>
        <w:t>Column experiments</w:t>
      </w:r>
    </w:p>
    <w:p w:rsidR="00E019A8" w:rsidRDefault="00E019A8" w:rsidP="00A479F9">
      <w:pPr>
        <w:autoSpaceDE w:val="0"/>
        <w:autoSpaceDN w:val="0"/>
        <w:adjustRightInd w:val="0"/>
        <w:spacing w:after="0" w:line="360" w:lineRule="auto"/>
        <w:jc w:val="both"/>
        <w:rPr>
          <w:rFonts w:ascii="Times New Roman" w:hAnsi="Times New Roman" w:cs="Times New Roman"/>
          <w:b/>
          <w:sz w:val="24"/>
          <w:szCs w:val="24"/>
          <w:lang w:val="en-US"/>
        </w:rPr>
      </w:pPr>
    </w:p>
    <w:p w:rsidR="005D592A" w:rsidRDefault="00E019A8" w:rsidP="00A479F9">
      <w:pPr>
        <w:autoSpaceDE w:val="0"/>
        <w:autoSpaceDN w:val="0"/>
        <w:adjustRightInd w:val="0"/>
        <w:spacing w:after="0" w:line="360" w:lineRule="auto"/>
        <w:jc w:val="both"/>
        <w:rPr>
          <w:rFonts w:ascii="Times New Roman" w:hAnsi="Times New Roman" w:cs="Times New Roman"/>
          <w:sz w:val="24"/>
          <w:szCs w:val="24"/>
          <w:lang w:val="en-US"/>
        </w:rPr>
      </w:pPr>
      <w:r w:rsidRPr="00E019A8">
        <w:rPr>
          <w:rFonts w:ascii="Times New Roman" w:hAnsi="Times New Roman" w:cs="Times New Roman"/>
          <w:sz w:val="24"/>
          <w:szCs w:val="24"/>
          <w:lang w:val="en-US"/>
        </w:rPr>
        <w:t>PVA-immobilized biomass beads were packed in a glass</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 xml:space="preserve">column with a diameter of 1.6 cm to a height of 10 cm. </w:t>
      </w:r>
    </w:p>
    <w:p w:rsidR="00E019A8" w:rsidRDefault="00E019A8" w:rsidP="00A479F9">
      <w:pPr>
        <w:autoSpaceDE w:val="0"/>
        <w:autoSpaceDN w:val="0"/>
        <w:adjustRightInd w:val="0"/>
        <w:spacing w:after="0" w:line="360" w:lineRule="auto"/>
        <w:jc w:val="both"/>
        <w:rPr>
          <w:rFonts w:ascii="Times New Roman" w:hAnsi="Times New Roman" w:cs="Times New Roman"/>
          <w:sz w:val="24"/>
          <w:szCs w:val="24"/>
          <w:lang w:val="en-US"/>
        </w:rPr>
      </w:pPr>
      <w:r w:rsidRPr="00E019A8">
        <w:rPr>
          <w:rFonts w:ascii="Times New Roman" w:hAnsi="Times New Roman" w:cs="Times New Roman"/>
          <w:sz w:val="24"/>
          <w:szCs w:val="24"/>
          <w:lang w:val="en-US"/>
        </w:rPr>
        <w:lastRenderedPageBreak/>
        <w:t>The</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temperature of the water-jacketed column was maintained</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at 25°C. Distilled water adjusted to pH 5 was pumped</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through the column using a liquid chromatography pump</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(Perkin Elmer, USA) to condition the beads. Three column</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tests were performed to d</w:t>
      </w:r>
      <w:r w:rsidR="008B3BEE">
        <w:rPr>
          <w:rFonts w:ascii="Times New Roman" w:hAnsi="Times New Roman" w:cs="Times New Roman"/>
          <w:sz w:val="24"/>
          <w:szCs w:val="24"/>
          <w:lang w:val="en-US"/>
        </w:rPr>
        <w:t xml:space="preserve">etermine breakthrough curves at </w:t>
      </w:r>
      <w:r>
        <w:rPr>
          <w:rFonts w:ascii="Times New Roman" w:hAnsi="Times New Roman" w:cs="Times New Roman"/>
          <w:sz w:val="24"/>
          <w:szCs w:val="24"/>
          <w:lang w:val="en-US"/>
        </w:rPr>
        <w:t>Diff</w:t>
      </w:r>
      <w:r w:rsidRPr="00E019A8">
        <w:rPr>
          <w:rFonts w:ascii="Times New Roman" w:hAnsi="Times New Roman" w:cs="Times New Roman"/>
          <w:sz w:val="24"/>
          <w:szCs w:val="24"/>
          <w:lang w:val="en-US"/>
        </w:rPr>
        <w:t>erent flow rates (1 or 1.5 ml/min) and feed concentrations</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(20 or 40 mg/L). A feed solution of known copper</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concentration adjusted to pH 5 was pumped through the</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column at a known flow rate.</w:t>
      </w:r>
      <w:r w:rsidR="008B3BEE">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Samples were collected at</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the column outlet at fixed time intervals and analyzed for</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copper concentration using an inductively coupled plasma</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atomic emission spectrophotometer (ICP-AES) (ICP 2000,</w:t>
      </w:r>
      <w:r>
        <w:rPr>
          <w:rFonts w:ascii="Times New Roman" w:hAnsi="Times New Roman" w:cs="Times New Roman"/>
          <w:sz w:val="24"/>
          <w:szCs w:val="24"/>
          <w:lang w:val="en-US"/>
        </w:rPr>
        <w:t xml:space="preserve"> </w:t>
      </w:r>
      <w:r w:rsidR="008B3BEE">
        <w:rPr>
          <w:rFonts w:ascii="Times New Roman" w:hAnsi="Times New Roman" w:cs="Times New Roman"/>
          <w:sz w:val="24"/>
          <w:szCs w:val="24"/>
          <w:lang w:val="en-US"/>
        </w:rPr>
        <w:t xml:space="preserve">Baird, USA). </w:t>
      </w:r>
      <w:r w:rsidRPr="00E019A8">
        <w:rPr>
          <w:rFonts w:ascii="Times New Roman" w:hAnsi="Times New Roman" w:cs="Times New Roman"/>
          <w:sz w:val="24"/>
          <w:szCs w:val="24"/>
          <w:lang w:val="en-US"/>
        </w:rPr>
        <w:t xml:space="preserve">In the experiments consisting of multiple </w:t>
      </w:r>
      <w:proofErr w:type="spellStart"/>
      <w:r w:rsidRPr="00E019A8">
        <w:rPr>
          <w:rFonts w:ascii="Times New Roman" w:hAnsi="Times New Roman" w:cs="Times New Roman"/>
          <w:sz w:val="24"/>
          <w:szCs w:val="24"/>
          <w:lang w:val="en-US"/>
        </w:rPr>
        <w:t>biosorption</w:t>
      </w:r>
      <w:proofErr w:type="spellEnd"/>
      <w:r w:rsidR="003E3E51">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desorption</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 xml:space="preserve">cycles, the </w:t>
      </w:r>
      <w:proofErr w:type="spellStart"/>
      <w:r w:rsidRPr="00E019A8">
        <w:rPr>
          <w:rFonts w:ascii="Times New Roman" w:hAnsi="Times New Roman" w:cs="Times New Roman"/>
          <w:sz w:val="24"/>
          <w:szCs w:val="24"/>
          <w:lang w:val="en-US"/>
        </w:rPr>
        <w:t>biosorbent</w:t>
      </w:r>
      <w:proofErr w:type="spellEnd"/>
      <w:r w:rsidRPr="00E019A8">
        <w:rPr>
          <w:rFonts w:ascii="Times New Roman" w:hAnsi="Times New Roman" w:cs="Times New Roman"/>
          <w:sz w:val="24"/>
          <w:szCs w:val="24"/>
          <w:lang w:val="en-US"/>
        </w:rPr>
        <w:t xml:space="preserve"> column was first loaded</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with copper.</w:t>
      </w:r>
    </w:p>
    <w:p w:rsidR="008B3BEE" w:rsidRDefault="008B3BEE" w:rsidP="00A479F9">
      <w:pPr>
        <w:autoSpaceDE w:val="0"/>
        <w:autoSpaceDN w:val="0"/>
        <w:adjustRightInd w:val="0"/>
        <w:spacing w:after="0" w:line="360" w:lineRule="auto"/>
        <w:jc w:val="both"/>
        <w:rPr>
          <w:rFonts w:ascii="Times New Roman" w:hAnsi="Times New Roman" w:cs="Times New Roman"/>
          <w:sz w:val="24"/>
          <w:szCs w:val="24"/>
          <w:lang w:val="en-US"/>
        </w:rPr>
      </w:pPr>
    </w:p>
    <w:p w:rsidR="00E019A8" w:rsidRDefault="00E019A8" w:rsidP="00A479F9">
      <w:pPr>
        <w:autoSpaceDE w:val="0"/>
        <w:autoSpaceDN w:val="0"/>
        <w:adjustRightInd w:val="0"/>
        <w:spacing w:after="0" w:line="360" w:lineRule="auto"/>
        <w:jc w:val="both"/>
        <w:rPr>
          <w:rFonts w:ascii="Times New Roman" w:hAnsi="Times New Roman" w:cs="Times New Roman"/>
          <w:sz w:val="24"/>
          <w:szCs w:val="24"/>
          <w:lang w:val="en-US"/>
        </w:rPr>
      </w:pPr>
      <w:r w:rsidRPr="00E019A8">
        <w:rPr>
          <w:rFonts w:ascii="Times New Roman" w:hAnsi="Times New Roman" w:cs="Times New Roman"/>
          <w:sz w:val="24"/>
          <w:szCs w:val="24"/>
          <w:lang w:val="en-US"/>
        </w:rPr>
        <w:t>Upon saturation, the feed flow was replaced</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with a di</w:t>
      </w:r>
      <w:r>
        <w:rPr>
          <w:rFonts w:ascii="Times New Roman" w:hAnsi="Times New Roman" w:cs="Times New Roman"/>
          <w:sz w:val="24"/>
          <w:szCs w:val="24"/>
          <w:lang w:val="en-US"/>
        </w:rPr>
        <w:t xml:space="preserve">stilled water flow to flush out </w:t>
      </w:r>
      <w:r w:rsidRPr="00E019A8">
        <w:rPr>
          <w:rFonts w:ascii="Times New Roman" w:hAnsi="Times New Roman" w:cs="Times New Roman"/>
          <w:sz w:val="24"/>
          <w:szCs w:val="24"/>
          <w:lang w:val="en-US"/>
        </w:rPr>
        <w:t>any unbound copper</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 xml:space="preserve">from the column. Aqueous solution containing </w:t>
      </w:r>
      <w:proofErr w:type="gramStart"/>
      <w:r w:rsidRPr="00E019A8">
        <w:rPr>
          <w:rFonts w:ascii="Times New Roman" w:hAnsi="Times New Roman" w:cs="Times New Roman"/>
          <w:sz w:val="24"/>
          <w:szCs w:val="24"/>
          <w:lang w:val="en-US"/>
        </w:rPr>
        <w:t xml:space="preserve">2 </w:t>
      </w:r>
      <w:proofErr w:type="spellStart"/>
      <w:r w:rsidRPr="00E019A8">
        <w:rPr>
          <w:rFonts w:ascii="Times New Roman" w:hAnsi="Times New Roman" w:cs="Times New Roman"/>
          <w:sz w:val="24"/>
          <w:szCs w:val="24"/>
          <w:lang w:val="en-US"/>
        </w:rPr>
        <w:t>mmol</w:t>
      </w:r>
      <w:proofErr w:type="spellEnd"/>
      <w:r w:rsidRPr="00E019A8">
        <w:rPr>
          <w:rFonts w:ascii="Times New Roman" w:hAnsi="Times New Roman" w:cs="Times New Roman"/>
          <w:sz w:val="24"/>
          <w:szCs w:val="24"/>
          <w:lang w:val="en-US"/>
        </w:rPr>
        <w:t>/L</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EDTA</w:t>
      </w:r>
      <w:proofErr w:type="gramEnd"/>
      <w:r w:rsidRPr="00E019A8">
        <w:rPr>
          <w:rFonts w:ascii="Times New Roman" w:hAnsi="Times New Roman" w:cs="Times New Roman"/>
          <w:sz w:val="24"/>
          <w:szCs w:val="24"/>
          <w:lang w:val="en-US"/>
        </w:rPr>
        <w:t xml:space="preserve"> was then pumped through the column to elute the</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bound copper from the beads. Samples were collected at</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the column outlet at fixed time intervals and analyzed</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for copper by the ICP-AES.</w:t>
      </w:r>
      <w:r w:rsidR="00D40F0F">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At the end of the elution</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step, distilled water adjusted to pH 5 was pumped into</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the column to recondition the beads and to displace any</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remaining EDTA solution that might interfere with the</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 xml:space="preserve">next cycle of copper loading. The </w:t>
      </w:r>
      <w:proofErr w:type="spellStart"/>
      <w:r w:rsidRPr="00E019A8">
        <w:rPr>
          <w:rFonts w:ascii="Times New Roman" w:hAnsi="Times New Roman" w:cs="Times New Roman"/>
          <w:sz w:val="24"/>
          <w:szCs w:val="24"/>
          <w:lang w:val="en-US"/>
        </w:rPr>
        <w:t>biosorbent</w:t>
      </w:r>
      <w:proofErr w:type="spellEnd"/>
      <w:r w:rsidRPr="00E019A8">
        <w:rPr>
          <w:rFonts w:ascii="Times New Roman" w:hAnsi="Times New Roman" w:cs="Times New Roman"/>
          <w:sz w:val="24"/>
          <w:szCs w:val="24"/>
          <w:lang w:val="en-US"/>
        </w:rPr>
        <w:t xml:space="preserve"> column,</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now free of copper and EDTA, was ready for reuse. The</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above experimental procedure constituted one cycle of</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copper loading and elution. Three consecutive cycles were</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conducted to assess the performance of PVA-immobilized</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biomass beads under continuous flow conditions.</w:t>
      </w:r>
    </w:p>
    <w:p w:rsidR="00E019A8" w:rsidRDefault="00E019A8" w:rsidP="00A479F9">
      <w:pPr>
        <w:autoSpaceDE w:val="0"/>
        <w:autoSpaceDN w:val="0"/>
        <w:adjustRightInd w:val="0"/>
        <w:spacing w:after="0" w:line="360" w:lineRule="auto"/>
        <w:jc w:val="both"/>
        <w:rPr>
          <w:rFonts w:ascii="Times New Roman" w:hAnsi="Times New Roman" w:cs="Times New Roman"/>
          <w:sz w:val="24"/>
          <w:szCs w:val="24"/>
          <w:lang w:val="en-US"/>
        </w:rPr>
      </w:pPr>
    </w:p>
    <w:p w:rsidR="00E019A8" w:rsidRDefault="00D84065" w:rsidP="00A479F9">
      <w:pPr>
        <w:autoSpaceDE w:val="0"/>
        <w:autoSpaceDN w:val="0"/>
        <w:adjustRightInd w:val="0"/>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4</w:t>
      </w:r>
      <w:r w:rsidR="00E019A8">
        <w:rPr>
          <w:rFonts w:ascii="Times New Roman" w:hAnsi="Times New Roman" w:cs="Times New Roman"/>
          <w:b/>
          <w:sz w:val="24"/>
          <w:szCs w:val="24"/>
          <w:lang w:val="en-US"/>
        </w:rPr>
        <w:t xml:space="preserve">.2.5. </w:t>
      </w:r>
      <w:r w:rsidR="00E019A8" w:rsidRPr="00E019A8">
        <w:rPr>
          <w:rFonts w:ascii="Times New Roman" w:hAnsi="Times New Roman" w:cs="Times New Roman"/>
          <w:b/>
          <w:sz w:val="24"/>
          <w:szCs w:val="24"/>
          <w:lang w:val="en-US"/>
        </w:rPr>
        <w:t>Results and discussion</w:t>
      </w:r>
    </w:p>
    <w:p w:rsidR="00E019A8" w:rsidRDefault="00E019A8" w:rsidP="00A479F9">
      <w:pPr>
        <w:autoSpaceDE w:val="0"/>
        <w:autoSpaceDN w:val="0"/>
        <w:adjustRightInd w:val="0"/>
        <w:spacing w:after="0" w:line="360" w:lineRule="auto"/>
        <w:jc w:val="both"/>
        <w:rPr>
          <w:rFonts w:ascii="Times New Roman" w:hAnsi="Times New Roman" w:cs="Times New Roman"/>
          <w:b/>
          <w:sz w:val="24"/>
          <w:szCs w:val="24"/>
          <w:lang w:val="en-US"/>
        </w:rPr>
      </w:pPr>
    </w:p>
    <w:p w:rsidR="00E019A8" w:rsidRDefault="00E019A8" w:rsidP="00A479F9">
      <w:pPr>
        <w:autoSpaceDE w:val="0"/>
        <w:autoSpaceDN w:val="0"/>
        <w:adjustRightInd w:val="0"/>
        <w:spacing w:after="0" w:line="360" w:lineRule="auto"/>
        <w:jc w:val="both"/>
        <w:rPr>
          <w:rFonts w:ascii="Times New Roman" w:hAnsi="Times New Roman" w:cs="Times New Roman"/>
          <w:sz w:val="24"/>
          <w:szCs w:val="24"/>
          <w:lang w:val="en-US"/>
        </w:rPr>
      </w:pPr>
      <w:r w:rsidRPr="00E019A8">
        <w:rPr>
          <w:rFonts w:ascii="Times New Roman" w:hAnsi="Times New Roman" w:cs="Times New Roman"/>
          <w:sz w:val="24"/>
          <w:szCs w:val="24"/>
          <w:lang w:val="en-US"/>
        </w:rPr>
        <w:t>Fig.</w:t>
      </w:r>
      <w:r w:rsidR="00CE51A6" w:rsidRPr="00CE51A6">
        <w:rPr>
          <w:rFonts w:ascii="Times New Roman" w:hAnsi="Times New Roman" w:cs="Times New Roman"/>
          <w:sz w:val="24"/>
          <w:szCs w:val="24"/>
          <w:lang w:val="en-US"/>
        </w:rPr>
        <w:t>4.</w:t>
      </w:r>
      <w:r w:rsidRPr="00E019A8">
        <w:rPr>
          <w:rFonts w:ascii="Times New Roman" w:hAnsi="Times New Roman" w:cs="Times New Roman"/>
          <w:sz w:val="24"/>
          <w:szCs w:val="24"/>
          <w:lang w:val="en-US"/>
        </w:rPr>
        <w:t>1a shows the experimental breakthrough curves</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(points) for a feed containing 20 mg/L copper obtained</w:t>
      </w:r>
      <w:r>
        <w:rPr>
          <w:rFonts w:ascii="Times New Roman" w:hAnsi="Times New Roman" w:cs="Times New Roman"/>
          <w:sz w:val="24"/>
          <w:szCs w:val="24"/>
          <w:lang w:val="en-US"/>
        </w:rPr>
        <w:t xml:space="preserve"> at two diff</w:t>
      </w:r>
      <w:r w:rsidRPr="00E019A8">
        <w:rPr>
          <w:rFonts w:ascii="Times New Roman" w:hAnsi="Times New Roman" w:cs="Times New Roman"/>
          <w:sz w:val="24"/>
          <w:szCs w:val="24"/>
          <w:lang w:val="en-US"/>
        </w:rPr>
        <w:t>erent flow rates, while Fig.</w:t>
      </w:r>
      <w:r w:rsidR="00F1413F" w:rsidRPr="00F1413F">
        <w:rPr>
          <w:rFonts w:ascii="Times New Roman" w:hAnsi="Times New Roman" w:cs="Times New Roman"/>
          <w:sz w:val="24"/>
          <w:szCs w:val="24"/>
          <w:lang w:val="en-US"/>
        </w:rPr>
        <w:t>4.</w:t>
      </w:r>
      <w:r w:rsidRPr="00E019A8">
        <w:rPr>
          <w:rFonts w:ascii="Times New Roman" w:hAnsi="Times New Roman" w:cs="Times New Roman"/>
          <w:sz w:val="24"/>
          <w:szCs w:val="24"/>
          <w:lang w:val="en-US"/>
        </w:rPr>
        <w:t>1b displays those</w:t>
      </w:r>
      <w:r>
        <w:rPr>
          <w:rFonts w:ascii="Times New Roman" w:hAnsi="Times New Roman" w:cs="Times New Roman"/>
          <w:sz w:val="24"/>
          <w:szCs w:val="24"/>
          <w:lang w:val="en-US"/>
        </w:rPr>
        <w:t xml:space="preserve"> for two diff</w:t>
      </w:r>
      <w:r w:rsidRPr="00E019A8">
        <w:rPr>
          <w:rFonts w:ascii="Times New Roman" w:hAnsi="Times New Roman" w:cs="Times New Roman"/>
          <w:sz w:val="24"/>
          <w:szCs w:val="24"/>
          <w:lang w:val="en-US"/>
        </w:rPr>
        <w:t>erent feed concentrations measured at a flow</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rate of 1 ml/min. Breakthrough curves calculated from a</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theoretical model are also included in Fig</w:t>
      </w:r>
      <w:r w:rsidR="00F1413F" w:rsidRPr="00F1413F">
        <w:rPr>
          <w:rFonts w:ascii="Times New Roman" w:hAnsi="Times New Roman" w:cs="Times New Roman"/>
          <w:sz w:val="24"/>
          <w:szCs w:val="24"/>
          <w:lang w:val="en-US"/>
        </w:rPr>
        <w:t>4</w:t>
      </w:r>
      <w:r w:rsidRPr="00E019A8">
        <w:rPr>
          <w:rFonts w:ascii="Times New Roman" w:hAnsi="Times New Roman" w:cs="Times New Roman"/>
          <w:sz w:val="24"/>
          <w:szCs w:val="24"/>
          <w:lang w:val="en-US"/>
        </w:rPr>
        <w:t>.1 (lines) and</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these are discussed later. Fig.</w:t>
      </w:r>
      <w:r w:rsidR="00F1413F" w:rsidRPr="00F1413F">
        <w:rPr>
          <w:rFonts w:ascii="Times New Roman" w:hAnsi="Times New Roman" w:cs="Times New Roman"/>
          <w:sz w:val="24"/>
          <w:szCs w:val="24"/>
          <w:lang w:val="en-US"/>
        </w:rPr>
        <w:t>4.</w:t>
      </w:r>
      <w:r w:rsidRPr="00E019A8">
        <w:rPr>
          <w:rFonts w:ascii="Times New Roman" w:hAnsi="Times New Roman" w:cs="Times New Roman"/>
          <w:sz w:val="24"/>
          <w:szCs w:val="24"/>
          <w:lang w:val="en-US"/>
        </w:rPr>
        <w:t>1a shows that when the flow</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rate increased from 1 to 1.5 ml/min the time required</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for complete column saturation decreased from 900 min</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 xml:space="preserve">to about 600 min. </w:t>
      </w:r>
    </w:p>
    <w:p w:rsidR="00E019A8" w:rsidRPr="00E019A8" w:rsidRDefault="00E019A8" w:rsidP="00A479F9">
      <w:pPr>
        <w:autoSpaceDE w:val="0"/>
        <w:autoSpaceDN w:val="0"/>
        <w:adjustRightInd w:val="0"/>
        <w:spacing w:after="0" w:line="360" w:lineRule="auto"/>
        <w:jc w:val="both"/>
        <w:rPr>
          <w:rFonts w:ascii="Times New Roman" w:hAnsi="Times New Roman" w:cs="Times New Roman"/>
          <w:sz w:val="24"/>
          <w:szCs w:val="24"/>
          <w:lang w:val="en-US"/>
        </w:rPr>
      </w:pPr>
      <w:r w:rsidRPr="00E019A8">
        <w:rPr>
          <w:rFonts w:ascii="Times New Roman" w:hAnsi="Times New Roman" w:cs="Times New Roman"/>
          <w:sz w:val="24"/>
          <w:szCs w:val="24"/>
          <w:lang w:val="en-US"/>
        </w:rPr>
        <w:lastRenderedPageBreak/>
        <w:t>The breakthrough curve obtained at</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the higher flow rate shows a much shorter clear period</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(i.e., undetectable e</w:t>
      </w:r>
      <w:r w:rsidR="007E526F">
        <w:rPr>
          <w:rFonts w:ascii="Times New Roman" w:hAnsi="Times New Roman" w:cs="Times New Roman"/>
          <w:sz w:val="24"/>
          <w:szCs w:val="24"/>
          <w:lang w:val="en-US"/>
        </w:rPr>
        <w:t>ffl</w:t>
      </w:r>
      <w:r w:rsidRPr="00E019A8">
        <w:rPr>
          <w:rFonts w:ascii="Times New Roman" w:hAnsi="Times New Roman" w:cs="Times New Roman"/>
          <w:sz w:val="24"/>
          <w:szCs w:val="24"/>
          <w:lang w:val="en-US"/>
        </w:rPr>
        <w:t>uent copper concentration) before</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the breakthrough point (the point that copper was first</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 xml:space="preserve">detected in column </w:t>
      </w:r>
      <w:r w:rsidR="00D06352" w:rsidRPr="00E019A8">
        <w:rPr>
          <w:rFonts w:ascii="Times New Roman" w:hAnsi="Times New Roman" w:cs="Times New Roman"/>
          <w:sz w:val="24"/>
          <w:szCs w:val="24"/>
          <w:lang w:val="en-US"/>
        </w:rPr>
        <w:t>eluent</w:t>
      </w:r>
      <w:r w:rsidRPr="00E019A8">
        <w:rPr>
          <w:rFonts w:ascii="Times New Roman" w:hAnsi="Times New Roman" w:cs="Times New Roman"/>
          <w:sz w:val="24"/>
          <w:szCs w:val="24"/>
          <w:lang w:val="en-US"/>
        </w:rPr>
        <w:t>) and a much sharper shape.</w:t>
      </w:r>
    </w:p>
    <w:p w:rsidR="00E019A8" w:rsidRDefault="00E019A8" w:rsidP="00A479F9">
      <w:pPr>
        <w:autoSpaceDE w:val="0"/>
        <w:autoSpaceDN w:val="0"/>
        <w:adjustRightInd w:val="0"/>
        <w:spacing w:after="0" w:line="360" w:lineRule="auto"/>
        <w:jc w:val="both"/>
        <w:rPr>
          <w:rFonts w:ascii="Times New Roman" w:hAnsi="Times New Roman" w:cs="Times New Roman"/>
          <w:sz w:val="24"/>
          <w:szCs w:val="24"/>
          <w:lang w:val="en-US"/>
        </w:rPr>
      </w:pPr>
      <w:r w:rsidRPr="00E019A8">
        <w:rPr>
          <w:rFonts w:ascii="Times New Roman" w:hAnsi="Times New Roman" w:cs="Times New Roman"/>
          <w:sz w:val="24"/>
          <w:szCs w:val="24"/>
          <w:lang w:val="en-US"/>
        </w:rPr>
        <w:t>Increasing the feed concentration produced a similar trend,</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as shown in Fig.</w:t>
      </w:r>
      <w:r w:rsidR="00F1413F" w:rsidRPr="00F1413F">
        <w:rPr>
          <w:rFonts w:ascii="Times New Roman" w:hAnsi="Times New Roman" w:cs="Times New Roman"/>
          <w:sz w:val="24"/>
          <w:szCs w:val="24"/>
          <w:lang w:val="en-US"/>
        </w:rPr>
        <w:t>4.</w:t>
      </w:r>
      <w:r w:rsidRPr="00E019A8">
        <w:rPr>
          <w:rFonts w:ascii="Times New Roman" w:hAnsi="Times New Roman" w:cs="Times New Roman"/>
          <w:sz w:val="24"/>
          <w:szCs w:val="24"/>
          <w:lang w:val="en-US"/>
        </w:rPr>
        <w:t>1b; the breakthrough curve shifted towards</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the origin with increasing feed concentration. The slope of</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the breakthrough curve for the 20 mg/L feed is noticeably</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less sharp than that of the breakthrough curve for the 40</w:t>
      </w:r>
      <w:r>
        <w:rPr>
          <w:rFonts w:ascii="Times New Roman" w:hAnsi="Times New Roman" w:cs="Times New Roman"/>
          <w:sz w:val="24"/>
          <w:szCs w:val="24"/>
          <w:lang w:val="en-US"/>
        </w:rPr>
        <w:t xml:space="preserve"> </w:t>
      </w:r>
      <w:r w:rsidR="00D06352">
        <w:rPr>
          <w:rFonts w:ascii="Times New Roman" w:hAnsi="Times New Roman" w:cs="Times New Roman"/>
          <w:sz w:val="24"/>
          <w:szCs w:val="24"/>
          <w:lang w:val="en-US"/>
        </w:rPr>
        <w:t xml:space="preserve">mg/L feed. </w:t>
      </w:r>
      <w:r w:rsidRPr="00E019A8">
        <w:rPr>
          <w:rFonts w:ascii="Times New Roman" w:hAnsi="Times New Roman" w:cs="Times New Roman"/>
          <w:sz w:val="24"/>
          <w:szCs w:val="24"/>
          <w:lang w:val="en-US"/>
        </w:rPr>
        <w:t>Mathematical models are useful for understanding</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fixed-bed column dynamics and for design and optimization</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studies since they help reduce time-consuming and</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repetitive experiments. Various fixed-bed models of varying</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complexity have been used to study the dynamics of</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 xml:space="preserve">immobilized </w:t>
      </w:r>
      <w:proofErr w:type="spellStart"/>
      <w:r w:rsidRPr="00E019A8">
        <w:rPr>
          <w:rFonts w:ascii="Times New Roman" w:hAnsi="Times New Roman" w:cs="Times New Roman"/>
          <w:sz w:val="24"/>
          <w:szCs w:val="24"/>
          <w:lang w:val="en-US"/>
        </w:rPr>
        <w:t>biosorbent</w:t>
      </w:r>
      <w:proofErr w:type="spellEnd"/>
      <w:r w:rsidRPr="00E019A8">
        <w:rPr>
          <w:rFonts w:ascii="Times New Roman" w:hAnsi="Times New Roman" w:cs="Times New Roman"/>
          <w:sz w:val="24"/>
          <w:szCs w:val="24"/>
          <w:lang w:val="en-US"/>
        </w:rPr>
        <w:t xml:space="preserve"> systems (</w:t>
      </w:r>
      <w:proofErr w:type="spellStart"/>
      <w:r w:rsidRPr="00E019A8">
        <w:rPr>
          <w:rFonts w:ascii="Times New Roman" w:hAnsi="Times New Roman" w:cs="Times New Roman"/>
          <w:sz w:val="24"/>
          <w:szCs w:val="24"/>
          <w:lang w:val="en-US"/>
        </w:rPr>
        <w:t>Cossich</w:t>
      </w:r>
      <w:proofErr w:type="spellEnd"/>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et al., 2004</w:t>
      </w:r>
      <w:r w:rsidR="005D592A">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understanding of the dynamics of fixed-bed columns, their</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practical utility is rather limited owing to the complicated</w:t>
      </w:r>
      <w:r w:rsidR="005D592A">
        <w:rPr>
          <w:rFonts w:ascii="Times New Roman" w:hAnsi="Times New Roman" w:cs="Times New Roman"/>
          <w:sz w:val="24"/>
          <w:szCs w:val="24"/>
          <w:lang w:val="en-US"/>
        </w:rPr>
        <w:t xml:space="preserve"> solution methods [91]. </w:t>
      </w:r>
    </w:p>
    <w:p w:rsidR="00D06352" w:rsidRDefault="00D06352" w:rsidP="00A479F9">
      <w:pPr>
        <w:autoSpaceDE w:val="0"/>
        <w:autoSpaceDN w:val="0"/>
        <w:adjustRightInd w:val="0"/>
        <w:spacing w:after="0" w:line="360" w:lineRule="auto"/>
        <w:jc w:val="both"/>
        <w:rPr>
          <w:rFonts w:ascii="Times New Roman" w:hAnsi="Times New Roman" w:cs="Times New Roman"/>
          <w:sz w:val="24"/>
          <w:szCs w:val="24"/>
          <w:lang w:val="en-US"/>
        </w:rPr>
      </w:pPr>
    </w:p>
    <w:p w:rsidR="00647D30" w:rsidRDefault="00E019A8" w:rsidP="00A479F9">
      <w:pPr>
        <w:autoSpaceDE w:val="0"/>
        <w:autoSpaceDN w:val="0"/>
        <w:adjustRightInd w:val="0"/>
        <w:spacing w:after="0" w:line="360" w:lineRule="auto"/>
        <w:jc w:val="both"/>
        <w:rPr>
          <w:rFonts w:ascii="Times New Roman" w:hAnsi="Times New Roman" w:cs="Times New Roman"/>
          <w:sz w:val="24"/>
          <w:szCs w:val="24"/>
          <w:lang w:val="en-US"/>
        </w:rPr>
      </w:pPr>
      <w:r w:rsidRPr="00E019A8">
        <w:rPr>
          <w:rFonts w:ascii="Times New Roman" w:hAnsi="Times New Roman" w:cs="Times New Roman"/>
          <w:sz w:val="24"/>
          <w:szCs w:val="24"/>
          <w:lang w:val="en-US"/>
        </w:rPr>
        <w:t>On the other hand, simplified models are</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 xml:space="preserve">useful </w:t>
      </w:r>
      <w:r>
        <w:rPr>
          <w:rFonts w:ascii="Times New Roman" w:hAnsi="Times New Roman" w:cs="Times New Roman"/>
          <w:sz w:val="24"/>
          <w:szCs w:val="24"/>
          <w:lang w:val="en-US"/>
        </w:rPr>
        <w:t xml:space="preserve">when it is desired to develop a </w:t>
      </w:r>
      <w:r w:rsidRPr="00E019A8">
        <w:rPr>
          <w:rFonts w:ascii="Times New Roman" w:hAnsi="Times New Roman" w:cs="Times New Roman"/>
          <w:sz w:val="24"/>
          <w:szCs w:val="24"/>
          <w:lang w:val="en-US"/>
        </w:rPr>
        <w:t>practical tool that can</w:t>
      </w:r>
      <w:r>
        <w:rPr>
          <w:rFonts w:ascii="Times New Roman" w:hAnsi="Times New Roman" w:cs="Times New Roman"/>
          <w:sz w:val="24"/>
          <w:szCs w:val="24"/>
          <w:lang w:val="en-US"/>
        </w:rPr>
        <w:t xml:space="preserve"> capture quantitatively the eff</w:t>
      </w:r>
      <w:r w:rsidRPr="00E019A8">
        <w:rPr>
          <w:rFonts w:ascii="Times New Roman" w:hAnsi="Times New Roman" w:cs="Times New Roman"/>
          <w:sz w:val="24"/>
          <w:szCs w:val="24"/>
          <w:lang w:val="en-US"/>
        </w:rPr>
        <w:t>ects of main system variables</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on the column dynamics. In this work, the ability of a</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relatively simple fixed-</w:t>
      </w:r>
      <w:r w:rsidR="00D06352">
        <w:rPr>
          <w:rFonts w:ascii="Times New Roman" w:hAnsi="Times New Roman" w:cs="Times New Roman"/>
          <w:sz w:val="24"/>
          <w:szCs w:val="24"/>
          <w:lang w:val="en-US"/>
        </w:rPr>
        <w:t xml:space="preserve">bed model, known as the </w:t>
      </w:r>
      <w:proofErr w:type="spellStart"/>
      <w:r w:rsidR="00D06352">
        <w:rPr>
          <w:rFonts w:ascii="Times New Roman" w:hAnsi="Times New Roman" w:cs="Times New Roman"/>
          <w:sz w:val="24"/>
          <w:szCs w:val="24"/>
          <w:lang w:val="en-US"/>
        </w:rPr>
        <w:t>Bohart</w:t>
      </w:r>
      <w:proofErr w:type="spellEnd"/>
      <w:r w:rsidR="00D06352">
        <w:rPr>
          <w:rFonts w:ascii="Times New Roman" w:hAnsi="Times New Roman" w:cs="Times New Roman"/>
          <w:sz w:val="24"/>
          <w:szCs w:val="24"/>
          <w:lang w:val="en-US"/>
        </w:rPr>
        <w:t>-</w:t>
      </w:r>
      <w:r w:rsidRPr="00E019A8">
        <w:rPr>
          <w:rFonts w:ascii="Times New Roman" w:hAnsi="Times New Roman" w:cs="Times New Roman"/>
          <w:sz w:val="24"/>
          <w:szCs w:val="24"/>
          <w:lang w:val="en-US"/>
        </w:rPr>
        <w:t>Adams eq</w:t>
      </w:r>
      <w:r w:rsidR="005D592A">
        <w:rPr>
          <w:rFonts w:ascii="Times New Roman" w:hAnsi="Times New Roman" w:cs="Times New Roman"/>
          <w:sz w:val="24"/>
          <w:szCs w:val="24"/>
          <w:lang w:val="en-US"/>
        </w:rPr>
        <w:t>uation [79]</w:t>
      </w:r>
      <w:r w:rsidRPr="00E019A8">
        <w:rPr>
          <w:rFonts w:ascii="Times New Roman" w:hAnsi="Times New Roman" w:cs="Times New Roman"/>
          <w:sz w:val="24"/>
          <w:szCs w:val="24"/>
          <w:lang w:val="en-US"/>
        </w:rPr>
        <w:t xml:space="preserve"> to describe</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the breakthrough behavior of PVA-immobilized biomass</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 xml:space="preserve">beads was examined. The development of the </w:t>
      </w:r>
      <w:proofErr w:type="spellStart"/>
      <w:r w:rsidRPr="00E019A8">
        <w:rPr>
          <w:rFonts w:ascii="Times New Roman" w:hAnsi="Times New Roman" w:cs="Times New Roman"/>
          <w:sz w:val="24"/>
          <w:szCs w:val="24"/>
          <w:lang w:val="en-US"/>
        </w:rPr>
        <w:t>Bohart</w:t>
      </w:r>
      <w:proofErr w:type="spellEnd"/>
      <w:r w:rsidRPr="00E019A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D06352">
        <w:rPr>
          <w:rFonts w:ascii="Times New Roman" w:hAnsi="Times New Roman" w:cs="Times New Roman"/>
          <w:sz w:val="24"/>
          <w:szCs w:val="24"/>
          <w:lang w:val="en-US"/>
        </w:rPr>
        <w:t xml:space="preserve">Adams model follows. </w:t>
      </w:r>
      <w:r w:rsidRPr="00E019A8">
        <w:rPr>
          <w:rFonts w:ascii="Times New Roman" w:hAnsi="Times New Roman" w:cs="Times New Roman"/>
          <w:sz w:val="24"/>
          <w:szCs w:val="24"/>
          <w:lang w:val="en-US"/>
        </w:rPr>
        <w:t xml:space="preserve">We consider an isothermal column packed with a </w:t>
      </w:r>
      <w:proofErr w:type="spellStart"/>
      <w:r w:rsidRPr="00E019A8">
        <w:rPr>
          <w:rFonts w:ascii="Times New Roman" w:hAnsi="Times New Roman" w:cs="Times New Roman"/>
          <w:sz w:val="24"/>
          <w:szCs w:val="24"/>
          <w:lang w:val="en-US"/>
        </w:rPr>
        <w:t>biosorbent</w:t>
      </w:r>
      <w:proofErr w:type="spellEnd"/>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through which a fluid containing a metal ion flows</w:t>
      </w:r>
      <w:r>
        <w:rPr>
          <w:rFonts w:ascii="Times New Roman" w:hAnsi="Times New Roman" w:cs="Times New Roman"/>
          <w:sz w:val="24"/>
          <w:szCs w:val="24"/>
          <w:lang w:val="en-US"/>
        </w:rPr>
        <w:t xml:space="preserve"> </w:t>
      </w:r>
      <w:r w:rsidRPr="00E019A8">
        <w:rPr>
          <w:rFonts w:ascii="Times New Roman" w:hAnsi="Times New Roman" w:cs="Times New Roman"/>
          <w:sz w:val="24"/>
          <w:szCs w:val="24"/>
          <w:lang w:val="en-US"/>
        </w:rPr>
        <w:t>with constant linear velocity.</w:t>
      </w:r>
    </w:p>
    <w:p w:rsidR="00E019A8" w:rsidRDefault="00647D30"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The diff</w:t>
      </w:r>
      <w:r w:rsidR="00E019A8" w:rsidRPr="00E019A8">
        <w:rPr>
          <w:rFonts w:ascii="Times New Roman" w:hAnsi="Times New Roman" w:cs="Times New Roman"/>
          <w:sz w:val="24"/>
          <w:szCs w:val="24"/>
          <w:lang w:val="en-US"/>
        </w:rPr>
        <w:t>erential mass balance</w:t>
      </w:r>
      <w:r w:rsidR="00E13FF6">
        <w:rPr>
          <w:rFonts w:ascii="Times New Roman" w:hAnsi="Times New Roman" w:cs="Times New Roman"/>
          <w:sz w:val="24"/>
          <w:szCs w:val="24"/>
          <w:lang w:val="en-US"/>
        </w:rPr>
        <w:t xml:space="preserve"> </w:t>
      </w:r>
      <w:r w:rsidR="00E019A8" w:rsidRPr="00E019A8">
        <w:rPr>
          <w:rFonts w:ascii="Times New Roman" w:hAnsi="Times New Roman" w:cs="Times New Roman"/>
          <w:sz w:val="24"/>
          <w:szCs w:val="24"/>
          <w:lang w:val="en-US"/>
        </w:rPr>
        <w:t xml:space="preserve">for the column is given </w:t>
      </w:r>
      <w:proofErr w:type="gramStart"/>
      <w:r w:rsidR="00E019A8" w:rsidRPr="00E019A8">
        <w:rPr>
          <w:rFonts w:ascii="Times New Roman" w:hAnsi="Times New Roman" w:cs="Times New Roman"/>
          <w:sz w:val="24"/>
          <w:szCs w:val="24"/>
          <w:lang w:val="en-US"/>
        </w:rPr>
        <w:t>by</w:t>
      </w:r>
      <w:r w:rsidR="00C45B31">
        <w:rPr>
          <w:rFonts w:ascii="Times New Roman" w:hAnsi="Times New Roman" w:cs="Times New Roman"/>
          <w:sz w:val="24"/>
          <w:szCs w:val="24"/>
          <w:lang w:val="en-US"/>
        </w:rPr>
        <w:t>[</w:t>
      </w:r>
      <w:proofErr w:type="gramEnd"/>
      <w:r w:rsidR="00C45B31">
        <w:rPr>
          <w:rFonts w:ascii="Times New Roman" w:hAnsi="Times New Roman" w:cs="Times New Roman"/>
          <w:sz w:val="24"/>
          <w:szCs w:val="24"/>
          <w:lang w:val="en-US"/>
        </w:rPr>
        <w:t>79]</w:t>
      </w:r>
      <w:r w:rsidR="00E019A8" w:rsidRPr="00E019A8">
        <w:rPr>
          <w:rFonts w:ascii="Times New Roman" w:hAnsi="Times New Roman" w:cs="Times New Roman"/>
          <w:sz w:val="24"/>
          <w:szCs w:val="24"/>
          <w:lang w:val="en-US"/>
        </w:rPr>
        <w:t>:</w:t>
      </w:r>
    </w:p>
    <w:p w:rsidR="00647D30" w:rsidRDefault="00647D30"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3B2E384F" wp14:editId="7732FA73">
            <wp:extent cx="2740755" cy="540000"/>
            <wp:effectExtent l="19050" t="0" r="2445" b="0"/>
            <wp:docPr id="52"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5"/>
                    <a:srcRect/>
                    <a:stretch>
                      <a:fillRect/>
                    </a:stretch>
                  </pic:blipFill>
                  <pic:spPr bwMode="auto">
                    <a:xfrm>
                      <a:off x="0" y="0"/>
                      <a:ext cx="2740755" cy="540000"/>
                    </a:xfrm>
                    <a:prstGeom prst="rect">
                      <a:avLst/>
                    </a:prstGeom>
                    <a:noFill/>
                    <a:ln w="9525">
                      <a:noFill/>
                      <a:miter lim="800000"/>
                      <a:headEnd/>
                      <a:tailEnd/>
                    </a:ln>
                  </pic:spPr>
                </pic:pic>
              </a:graphicData>
            </a:graphic>
          </wp:inline>
        </w:drawing>
      </w:r>
      <w:r w:rsidR="00F1413F">
        <w:rPr>
          <w:rFonts w:ascii="Times New Roman" w:hAnsi="Times New Roman" w:cs="Times New Roman"/>
          <w:sz w:val="24"/>
          <w:szCs w:val="24"/>
          <w:lang w:val="en-US"/>
        </w:rPr>
        <w:t xml:space="preserve">                         (eq. </w:t>
      </w:r>
      <w:r w:rsidR="00F1413F" w:rsidRPr="00FC7CF3">
        <w:rPr>
          <w:rFonts w:ascii="Times New Roman" w:hAnsi="Times New Roman" w:cs="Times New Roman"/>
          <w:sz w:val="24"/>
          <w:szCs w:val="24"/>
          <w:lang w:val="en-US"/>
        </w:rPr>
        <w:t>4</w:t>
      </w:r>
      <w:r>
        <w:rPr>
          <w:rFonts w:ascii="Times New Roman" w:hAnsi="Times New Roman" w:cs="Times New Roman"/>
          <w:sz w:val="24"/>
          <w:szCs w:val="24"/>
          <w:lang w:val="en-US"/>
        </w:rPr>
        <w:t>.1)</w:t>
      </w:r>
    </w:p>
    <w:p w:rsidR="00647D30" w:rsidRDefault="00647D30" w:rsidP="00A479F9">
      <w:pPr>
        <w:autoSpaceDE w:val="0"/>
        <w:autoSpaceDN w:val="0"/>
        <w:adjustRightInd w:val="0"/>
        <w:spacing w:after="0" w:line="360" w:lineRule="auto"/>
        <w:jc w:val="both"/>
        <w:rPr>
          <w:rFonts w:ascii="Times New Roman" w:hAnsi="Times New Roman" w:cs="Times New Roman"/>
          <w:sz w:val="24"/>
          <w:szCs w:val="24"/>
          <w:lang w:val="en-US"/>
        </w:rPr>
      </w:pPr>
    </w:p>
    <w:p w:rsidR="00647D30" w:rsidRDefault="00D06352"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Where:</w:t>
      </w:r>
    </w:p>
    <w:p w:rsidR="00647D30" w:rsidRDefault="00647D30" w:rsidP="00A479F9">
      <w:pPr>
        <w:autoSpaceDE w:val="0"/>
        <w:autoSpaceDN w:val="0"/>
        <w:adjustRightInd w:val="0"/>
        <w:spacing w:after="0" w:line="360" w:lineRule="auto"/>
        <w:jc w:val="both"/>
        <w:rPr>
          <w:rFonts w:ascii="Times New Roman" w:hAnsi="Times New Roman" w:cs="Times New Roman"/>
          <w:sz w:val="24"/>
          <w:szCs w:val="24"/>
          <w:lang w:val="en-US"/>
        </w:rPr>
      </w:pPr>
    </w:p>
    <w:p w:rsidR="00647D30" w:rsidRDefault="00647D30"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C =</w:t>
      </w:r>
      <w:r w:rsidRPr="00647D30">
        <w:rPr>
          <w:rFonts w:ascii="Times New Roman" w:hAnsi="Times New Roman" w:cs="Times New Roman"/>
          <w:sz w:val="24"/>
          <w:szCs w:val="24"/>
          <w:lang w:val="en-US"/>
        </w:rPr>
        <w:t xml:space="preserve"> the fluid phase metal concentration,</w:t>
      </w:r>
    </w:p>
    <w:p w:rsidR="00647D30" w:rsidRDefault="00647D30"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q = </w:t>
      </w:r>
      <w:r w:rsidRPr="00647D30">
        <w:rPr>
          <w:rFonts w:ascii="Times New Roman" w:hAnsi="Times New Roman" w:cs="Times New Roman"/>
          <w:sz w:val="24"/>
          <w:szCs w:val="24"/>
          <w:lang w:val="en-US"/>
        </w:rPr>
        <w:t>the</w:t>
      </w:r>
      <w:r>
        <w:rPr>
          <w:rFonts w:ascii="Times New Roman" w:hAnsi="Times New Roman" w:cs="Times New Roman"/>
          <w:sz w:val="24"/>
          <w:szCs w:val="24"/>
          <w:lang w:val="en-US"/>
        </w:rPr>
        <w:t xml:space="preserve"> </w:t>
      </w:r>
      <w:r w:rsidRPr="00647D30">
        <w:rPr>
          <w:rFonts w:ascii="Times New Roman" w:hAnsi="Times New Roman" w:cs="Times New Roman"/>
          <w:sz w:val="24"/>
          <w:szCs w:val="24"/>
          <w:lang w:val="en-US"/>
        </w:rPr>
        <w:t xml:space="preserve">metal concentration in the </w:t>
      </w:r>
      <w:proofErr w:type="spellStart"/>
      <w:r w:rsidRPr="00647D30">
        <w:rPr>
          <w:rFonts w:ascii="Times New Roman" w:hAnsi="Times New Roman" w:cs="Times New Roman"/>
          <w:sz w:val="24"/>
          <w:szCs w:val="24"/>
          <w:lang w:val="en-US"/>
        </w:rPr>
        <w:t>biosorbent</w:t>
      </w:r>
      <w:proofErr w:type="spellEnd"/>
      <w:r w:rsidRPr="00647D30">
        <w:rPr>
          <w:rFonts w:ascii="Times New Roman" w:hAnsi="Times New Roman" w:cs="Times New Roman"/>
          <w:sz w:val="24"/>
          <w:szCs w:val="24"/>
          <w:lang w:val="en-US"/>
        </w:rPr>
        <w:t xml:space="preserve"> averaged over the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biosorbent</w:t>
      </w:r>
      <w:proofErr w:type="spellEnd"/>
      <w:r>
        <w:rPr>
          <w:rFonts w:ascii="Times New Roman" w:hAnsi="Times New Roman" w:cs="Times New Roman"/>
          <w:sz w:val="24"/>
          <w:szCs w:val="24"/>
          <w:lang w:val="en-US"/>
        </w:rPr>
        <w:t xml:space="preserve"> volume</w:t>
      </w:r>
      <w:r w:rsidRPr="00647D30">
        <w:rPr>
          <w:rFonts w:ascii="Times New Roman" w:hAnsi="Times New Roman" w:cs="Times New Roman"/>
          <w:sz w:val="24"/>
          <w:szCs w:val="24"/>
          <w:lang w:val="en-US"/>
        </w:rPr>
        <w:t xml:space="preserve"> </w:t>
      </w:r>
    </w:p>
    <w:p w:rsidR="00647D30" w:rsidRPr="003E3E51" w:rsidRDefault="00647D30"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ν</w:t>
      </w:r>
      <w:r>
        <w:rPr>
          <w:rFonts w:ascii="Times New Roman" w:hAnsi="Times New Roman" w:cs="Times New Roman"/>
          <w:sz w:val="24"/>
          <w:szCs w:val="24"/>
          <w:lang w:val="en-US"/>
        </w:rPr>
        <w:t>= the interstitial velocity</w:t>
      </w:r>
    </w:p>
    <w:p w:rsidR="00647D30" w:rsidRPr="003E3E51" w:rsidRDefault="00647D30" w:rsidP="00A479F9">
      <w:pPr>
        <w:autoSpaceDE w:val="0"/>
        <w:autoSpaceDN w:val="0"/>
        <w:adjustRightInd w:val="0"/>
        <w:spacing w:after="0" w:line="360" w:lineRule="auto"/>
        <w:jc w:val="both"/>
        <w:rPr>
          <w:rFonts w:ascii="Times New Roman" w:hAnsi="Times New Roman" w:cs="Times New Roman"/>
          <w:sz w:val="24"/>
          <w:szCs w:val="24"/>
          <w:lang w:val="en-US"/>
        </w:rPr>
      </w:pPr>
      <w:r w:rsidRPr="00647D30">
        <w:rPr>
          <w:rFonts w:ascii="Times New Roman" w:hAnsi="Times New Roman" w:cs="Times New Roman"/>
          <w:sz w:val="24"/>
          <w:szCs w:val="24"/>
          <w:lang w:val="en-US"/>
        </w:rPr>
        <w:t>D</w:t>
      </w:r>
      <w:r w:rsidRPr="00647D30">
        <w:rPr>
          <w:rFonts w:ascii="Times New Roman" w:hAnsi="Times New Roman" w:cs="Times New Roman"/>
          <w:sz w:val="24"/>
          <w:szCs w:val="24"/>
          <w:vertAlign w:val="subscript"/>
          <w:lang w:val="en-US"/>
        </w:rPr>
        <w:t>L</w:t>
      </w:r>
      <w:r>
        <w:rPr>
          <w:rFonts w:ascii="Times New Roman" w:hAnsi="Times New Roman" w:cs="Times New Roman"/>
          <w:sz w:val="24"/>
          <w:szCs w:val="24"/>
          <w:lang w:val="en-US"/>
        </w:rPr>
        <w:t xml:space="preserve"> =</w:t>
      </w:r>
      <w:r w:rsidRPr="00647D30">
        <w:rPr>
          <w:rFonts w:ascii="Times New Roman" w:hAnsi="Times New Roman" w:cs="Times New Roman"/>
          <w:sz w:val="24"/>
          <w:szCs w:val="24"/>
          <w:lang w:val="en-US"/>
        </w:rPr>
        <w:t xml:space="preserve"> the axial dispersion coe</w:t>
      </w:r>
      <w:r>
        <w:rPr>
          <w:rFonts w:ascii="Times New Roman" w:hAnsi="Times New Roman" w:cs="Times New Roman"/>
          <w:sz w:val="24"/>
          <w:szCs w:val="24"/>
          <w:lang w:val="en-US"/>
        </w:rPr>
        <w:t>fficient</w:t>
      </w:r>
      <w:r w:rsidRPr="00647D30">
        <w:rPr>
          <w:rFonts w:ascii="Times New Roman" w:hAnsi="Times New Roman" w:cs="Times New Roman"/>
          <w:sz w:val="24"/>
          <w:szCs w:val="24"/>
          <w:lang w:val="en-US"/>
        </w:rPr>
        <w:t xml:space="preserve"> </w:t>
      </w:r>
    </w:p>
    <w:p w:rsidR="00647D30" w:rsidRPr="003E3E51" w:rsidRDefault="00647D30"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ε</w:t>
      </w:r>
      <w:r>
        <w:rPr>
          <w:rFonts w:ascii="Times New Roman" w:hAnsi="Times New Roman" w:cs="Times New Roman"/>
          <w:sz w:val="24"/>
          <w:szCs w:val="24"/>
          <w:lang w:val="en-US"/>
        </w:rPr>
        <w:t xml:space="preserve"> </w:t>
      </w:r>
      <w:r w:rsidRPr="00647D30">
        <w:rPr>
          <w:rFonts w:ascii="Times New Roman" w:hAnsi="Times New Roman" w:cs="Times New Roman"/>
          <w:sz w:val="24"/>
          <w:szCs w:val="24"/>
          <w:lang w:val="en-US"/>
        </w:rPr>
        <w:t>=</w:t>
      </w:r>
      <w:r>
        <w:rPr>
          <w:rFonts w:ascii="Times New Roman" w:hAnsi="Times New Roman" w:cs="Times New Roman"/>
          <w:sz w:val="24"/>
          <w:szCs w:val="24"/>
          <w:lang w:val="en-US"/>
        </w:rPr>
        <w:t xml:space="preserve"> the column void fraction</w:t>
      </w:r>
    </w:p>
    <w:p w:rsidR="00647D30" w:rsidRPr="00647D30" w:rsidRDefault="00647D30"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z</w:t>
      </w:r>
      <w:r w:rsidRPr="00647D3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647D30">
        <w:rPr>
          <w:rFonts w:ascii="Times New Roman" w:hAnsi="Times New Roman" w:cs="Times New Roman"/>
          <w:sz w:val="24"/>
          <w:szCs w:val="24"/>
          <w:lang w:val="en-US"/>
        </w:rPr>
        <w:t>the axial coordinate with origin at the column inlet, and</w:t>
      </w:r>
    </w:p>
    <w:p w:rsidR="00647D30" w:rsidRPr="00647D30" w:rsidRDefault="00647D30" w:rsidP="00A479F9">
      <w:pPr>
        <w:autoSpaceDE w:val="0"/>
        <w:autoSpaceDN w:val="0"/>
        <w:adjustRightInd w:val="0"/>
        <w:spacing w:after="0" w:line="360" w:lineRule="auto"/>
        <w:jc w:val="both"/>
        <w:rPr>
          <w:rFonts w:ascii="Times New Roman" w:hAnsi="Times New Roman" w:cs="Times New Roman"/>
          <w:sz w:val="24"/>
          <w:szCs w:val="24"/>
          <w:lang w:val="en-US"/>
        </w:rPr>
      </w:pPr>
      <w:r w:rsidRPr="00647D30">
        <w:rPr>
          <w:rFonts w:ascii="Times New Roman" w:hAnsi="Times New Roman" w:cs="Times New Roman"/>
          <w:sz w:val="24"/>
          <w:szCs w:val="24"/>
          <w:lang w:val="en-US"/>
        </w:rPr>
        <w:lastRenderedPageBreak/>
        <w:t xml:space="preserve">t = represents time. </w:t>
      </w:r>
    </w:p>
    <w:p w:rsidR="00647D30" w:rsidRPr="00647D30" w:rsidRDefault="00647D30" w:rsidP="00A479F9">
      <w:pPr>
        <w:autoSpaceDE w:val="0"/>
        <w:autoSpaceDN w:val="0"/>
        <w:adjustRightInd w:val="0"/>
        <w:spacing w:after="0" w:line="360" w:lineRule="auto"/>
        <w:jc w:val="both"/>
        <w:rPr>
          <w:rFonts w:ascii="Times New Roman" w:hAnsi="Times New Roman" w:cs="Times New Roman"/>
          <w:sz w:val="24"/>
          <w:szCs w:val="24"/>
          <w:lang w:val="en-US"/>
        </w:rPr>
      </w:pPr>
    </w:p>
    <w:p w:rsidR="00647D30" w:rsidRDefault="00647D30" w:rsidP="00A479F9">
      <w:pPr>
        <w:autoSpaceDE w:val="0"/>
        <w:autoSpaceDN w:val="0"/>
        <w:adjustRightInd w:val="0"/>
        <w:spacing w:after="0" w:line="360" w:lineRule="auto"/>
        <w:jc w:val="both"/>
        <w:rPr>
          <w:rFonts w:ascii="Times New Roman" w:hAnsi="Times New Roman" w:cs="Times New Roman"/>
          <w:sz w:val="24"/>
          <w:szCs w:val="24"/>
          <w:lang w:val="en-US"/>
        </w:rPr>
      </w:pPr>
      <w:r w:rsidRPr="00647D30">
        <w:rPr>
          <w:rFonts w:ascii="Times New Roman" w:hAnsi="Times New Roman" w:cs="Times New Roman"/>
          <w:sz w:val="24"/>
          <w:szCs w:val="24"/>
          <w:lang w:val="en-US"/>
        </w:rPr>
        <w:t>The initial and boundary conditions for</w:t>
      </w:r>
      <w:r>
        <w:rPr>
          <w:rFonts w:ascii="Times New Roman" w:hAnsi="Times New Roman" w:cs="Times New Roman"/>
          <w:sz w:val="24"/>
          <w:szCs w:val="24"/>
          <w:lang w:val="en-US"/>
        </w:rPr>
        <w:t xml:space="preserve"> </w:t>
      </w:r>
      <w:r w:rsidRPr="00647D30">
        <w:rPr>
          <w:rFonts w:ascii="Times New Roman" w:hAnsi="Times New Roman" w:cs="Times New Roman"/>
          <w:sz w:val="24"/>
          <w:szCs w:val="24"/>
          <w:lang w:val="en-US"/>
        </w:rPr>
        <w:t>the column initially free of metal and subjected to a step</w:t>
      </w:r>
      <w:r>
        <w:rPr>
          <w:rFonts w:ascii="Times New Roman" w:hAnsi="Times New Roman" w:cs="Times New Roman"/>
          <w:sz w:val="24"/>
          <w:szCs w:val="24"/>
          <w:lang w:val="en-US"/>
        </w:rPr>
        <w:t xml:space="preserve"> </w:t>
      </w:r>
      <w:r w:rsidRPr="00647D30">
        <w:rPr>
          <w:rFonts w:ascii="Times New Roman" w:hAnsi="Times New Roman" w:cs="Times New Roman"/>
          <w:sz w:val="24"/>
          <w:szCs w:val="24"/>
          <w:lang w:val="en-US"/>
        </w:rPr>
        <w:t>change in metal concentration at the column inlet at time</w:t>
      </w:r>
      <w:r>
        <w:rPr>
          <w:rFonts w:ascii="Times New Roman" w:hAnsi="Times New Roman" w:cs="Times New Roman"/>
          <w:sz w:val="24"/>
          <w:szCs w:val="24"/>
          <w:lang w:val="en-US"/>
        </w:rPr>
        <w:t xml:space="preserve"> </w:t>
      </w:r>
      <w:r w:rsidRPr="00647D30">
        <w:rPr>
          <w:rFonts w:ascii="Times New Roman" w:hAnsi="Times New Roman" w:cs="Times New Roman"/>
          <w:sz w:val="24"/>
          <w:szCs w:val="24"/>
          <w:lang w:val="en-US"/>
        </w:rPr>
        <w:t>zero are given by:</w:t>
      </w:r>
      <w:r>
        <w:rPr>
          <w:rFonts w:ascii="Times New Roman" w:hAnsi="Times New Roman" w:cs="Times New Roman"/>
          <w:sz w:val="24"/>
          <w:szCs w:val="24"/>
          <w:lang w:val="en-US"/>
        </w:rPr>
        <w:t xml:space="preserve">     </w:t>
      </w:r>
    </w:p>
    <w:p w:rsidR="00E13FF6" w:rsidRDefault="00647D30"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76679">
        <w:rPr>
          <w:rFonts w:ascii="Times New Roman" w:hAnsi="Times New Roman" w:cs="Times New Roman"/>
          <w:noProof/>
          <w:sz w:val="24"/>
          <w:szCs w:val="24"/>
          <w:lang w:eastAsia="el-GR"/>
        </w:rPr>
        <w:drawing>
          <wp:inline distT="0" distB="0" distL="0" distR="0" wp14:anchorId="79BF001D" wp14:editId="2F745FEF">
            <wp:extent cx="2219163" cy="1260000"/>
            <wp:effectExtent l="19050" t="0" r="0" b="0"/>
            <wp:docPr id="53"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6"/>
                    <a:srcRect/>
                    <a:stretch>
                      <a:fillRect/>
                    </a:stretch>
                  </pic:blipFill>
                  <pic:spPr bwMode="auto">
                    <a:xfrm>
                      <a:off x="0" y="0"/>
                      <a:ext cx="2219163" cy="1260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w:t>
      </w:r>
    </w:p>
    <w:p w:rsidR="00676679" w:rsidRDefault="00676679" w:rsidP="00A479F9">
      <w:pPr>
        <w:autoSpaceDE w:val="0"/>
        <w:autoSpaceDN w:val="0"/>
        <w:adjustRightInd w:val="0"/>
        <w:spacing w:after="0" w:line="360" w:lineRule="auto"/>
        <w:jc w:val="both"/>
        <w:rPr>
          <w:rFonts w:ascii="Times New Roman" w:hAnsi="Times New Roman" w:cs="Times New Roman"/>
          <w:sz w:val="24"/>
          <w:szCs w:val="24"/>
          <w:lang w:val="en-US"/>
        </w:rPr>
      </w:pPr>
    </w:p>
    <w:p w:rsidR="00F70B4D" w:rsidRDefault="00D06352"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Where:</w:t>
      </w:r>
    </w:p>
    <w:p w:rsidR="00F70B4D" w:rsidRDefault="00F70B4D" w:rsidP="00A479F9">
      <w:pPr>
        <w:autoSpaceDE w:val="0"/>
        <w:autoSpaceDN w:val="0"/>
        <w:adjustRightInd w:val="0"/>
        <w:spacing w:after="0" w:line="360" w:lineRule="auto"/>
        <w:jc w:val="both"/>
        <w:rPr>
          <w:rFonts w:ascii="Times New Roman" w:hAnsi="Times New Roman" w:cs="Times New Roman"/>
          <w:sz w:val="24"/>
          <w:szCs w:val="24"/>
          <w:lang w:val="en-US"/>
        </w:rPr>
      </w:pPr>
    </w:p>
    <w:p w:rsidR="00F70B4D" w:rsidRPr="00F70B4D" w:rsidRDefault="00F70B4D"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w:t>
      </w:r>
      <w:r>
        <w:rPr>
          <w:rFonts w:ascii="Times New Roman" w:hAnsi="Times New Roman" w:cs="Times New Roman"/>
          <w:sz w:val="24"/>
          <w:szCs w:val="24"/>
          <w:vertAlign w:val="subscript"/>
          <w:lang w:val="en-US"/>
        </w:rPr>
        <w:t>0</w:t>
      </w:r>
      <w:r>
        <w:rPr>
          <w:rFonts w:ascii="Times New Roman" w:hAnsi="Times New Roman" w:cs="Times New Roman"/>
          <w:sz w:val="24"/>
          <w:szCs w:val="24"/>
          <w:lang w:val="en-US"/>
        </w:rPr>
        <w:t xml:space="preserve"> =</w:t>
      </w:r>
      <w:r w:rsidRPr="00F70B4D">
        <w:rPr>
          <w:rFonts w:ascii="Times New Roman" w:hAnsi="Times New Roman" w:cs="Times New Roman"/>
          <w:sz w:val="24"/>
          <w:szCs w:val="24"/>
          <w:lang w:val="en-US"/>
        </w:rPr>
        <w:t xml:space="preserve"> the metal concentration of the feed solution</w:t>
      </w:r>
    </w:p>
    <w:p w:rsidR="00F70B4D" w:rsidRDefault="00F70B4D"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L=</w:t>
      </w:r>
      <w:r w:rsidRPr="00F70B4D">
        <w:rPr>
          <w:rFonts w:ascii="Times New Roman" w:hAnsi="Times New Roman" w:cs="Times New Roman"/>
          <w:sz w:val="24"/>
          <w:szCs w:val="24"/>
          <w:lang w:val="en-US"/>
        </w:rPr>
        <w:t xml:space="preserve"> the column length. </w:t>
      </w:r>
    </w:p>
    <w:p w:rsidR="00F70B4D" w:rsidRDefault="00F70B4D" w:rsidP="00A479F9">
      <w:pPr>
        <w:autoSpaceDE w:val="0"/>
        <w:autoSpaceDN w:val="0"/>
        <w:adjustRightInd w:val="0"/>
        <w:spacing w:after="0" w:line="360" w:lineRule="auto"/>
        <w:jc w:val="both"/>
        <w:rPr>
          <w:rFonts w:ascii="Times New Roman" w:hAnsi="Times New Roman" w:cs="Times New Roman"/>
          <w:sz w:val="24"/>
          <w:szCs w:val="24"/>
          <w:lang w:val="en-US"/>
        </w:rPr>
      </w:pPr>
    </w:p>
    <w:p w:rsidR="00F70B4D" w:rsidRDefault="00F70B4D"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term  </w:t>
      </w:r>
      <w:r>
        <w:rPr>
          <w:rFonts w:ascii="Times New Roman" w:hAnsi="Times New Roman" w:cs="Times New Roman"/>
          <w:noProof/>
          <w:sz w:val="24"/>
          <w:szCs w:val="24"/>
          <w:lang w:eastAsia="el-GR"/>
        </w:rPr>
        <w:drawing>
          <wp:inline distT="0" distB="0" distL="0" distR="0" wp14:anchorId="1E910FFE" wp14:editId="3E1F57A5">
            <wp:extent cx="520145" cy="144000"/>
            <wp:effectExtent l="19050" t="0" r="0" b="0"/>
            <wp:docPr id="54"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7"/>
                    <a:srcRect/>
                    <a:stretch>
                      <a:fillRect/>
                    </a:stretch>
                  </pic:blipFill>
                  <pic:spPr bwMode="auto">
                    <a:xfrm>
                      <a:off x="0" y="0"/>
                      <a:ext cx="520145" cy="144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w:t>
      </w:r>
      <w:r w:rsidR="00F1413F">
        <w:rPr>
          <w:rFonts w:ascii="Times New Roman" w:hAnsi="Times New Roman" w:cs="Times New Roman"/>
          <w:sz w:val="24"/>
          <w:szCs w:val="24"/>
          <w:lang w:val="en-US"/>
        </w:rPr>
        <w:t xml:space="preserve"> in e</w:t>
      </w:r>
      <w:r w:rsidRPr="00F70B4D">
        <w:rPr>
          <w:rFonts w:ascii="Times New Roman" w:hAnsi="Times New Roman" w:cs="Times New Roman"/>
          <w:sz w:val="24"/>
          <w:szCs w:val="24"/>
          <w:lang w:val="en-US"/>
        </w:rPr>
        <w:t>q</w:t>
      </w:r>
      <w:proofErr w:type="gramStart"/>
      <w:r w:rsidRPr="00F70B4D">
        <w:rPr>
          <w:rFonts w:ascii="Times New Roman" w:hAnsi="Times New Roman" w:cs="Times New Roman"/>
          <w:sz w:val="24"/>
          <w:szCs w:val="24"/>
          <w:lang w:val="en-US"/>
        </w:rPr>
        <w:t>.(</w:t>
      </w:r>
      <w:proofErr w:type="gramEnd"/>
      <w:r w:rsidR="00F1413F" w:rsidRPr="00F1413F">
        <w:rPr>
          <w:rFonts w:ascii="Times New Roman" w:hAnsi="Times New Roman" w:cs="Times New Roman"/>
          <w:sz w:val="24"/>
          <w:szCs w:val="24"/>
          <w:lang w:val="en-US"/>
        </w:rPr>
        <w:t>4</w:t>
      </w:r>
      <w:r>
        <w:rPr>
          <w:rFonts w:ascii="Times New Roman" w:hAnsi="Times New Roman" w:cs="Times New Roman"/>
          <w:sz w:val="24"/>
          <w:szCs w:val="24"/>
          <w:lang w:val="en-US"/>
        </w:rPr>
        <w:t>.</w:t>
      </w:r>
      <w:r w:rsidRPr="00F70B4D">
        <w:rPr>
          <w:rFonts w:ascii="Times New Roman" w:hAnsi="Times New Roman" w:cs="Times New Roman"/>
          <w:sz w:val="24"/>
          <w:szCs w:val="24"/>
          <w:lang w:val="en-US"/>
        </w:rPr>
        <w:t>1)</w:t>
      </w:r>
      <w:r>
        <w:rPr>
          <w:rFonts w:ascii="Times New Roman" w:hAnsi="Times New Roman" w:cs="Times New Roman"/>
          <w:sz w:val="24"/>
          <w:szCs w:val="24"/>
          <w:lang w:val="en-US"/>
        </w:rPr>
        <w:t xml:space="preserve"> </w:t>
      </w:r>
      <w:r w:rsidRPr="00F70B4D">
        <w:rPr>
          <w:rFonts w:ascii="Times New Roman" w:hAnsi="Times New Roman" w:cs="Times New Roman"/>
          <w:sz w:val="24"/>
          <w:szCs w:val="24"/>
          <w:lang w:val="en-US"/>
        </w:rPr>
        <w:t>represents the local rate of adsorption between the fluid</w:t>
      </w:r>
      <w:r>
        <w:rPr>
          <w:rFonts w:ascii="Times New Roman" w:hAnsi="Times New Roman" w:cs="Times New Roman"/>
          <w:sz w:val="24"/>
          <w:szCs w:val="24"/>
          <w:lang w:val="en-US"/>
        </w:rPr>
        <w:t xml:space="preserve"> </w:t>
      </w:r>
      <w:r w:rsidRPr="00F70B4D">
        <w:rPr>
          <w:rFonts w:ascii="Times New Roman" w:hAnsi="Times New Roman" w:cs="Times New Roman"/>
          <w:sz w:val="24"/>
          <w:szCs w:val="24"/>
          <w:lang w:val="en-US"/>
        </w:rPr>
        <w:t xml:space="preserve">and </w:t>
      </w:r>
      <w:proofErr w:type="spellStart"/>
      <w:r w:rsidRPr="00F70B4D">
        <w:rPr>
          <w:rFonts w:ascii="Times New Roman" w:hAnsi="Times New Roman" w:cs="Times New Roman"/>
          <w:sz w:val="24"/>
          <w:szCs w:val="24"/>
          <w:lang w:val="en-US"/>
        </w:rPr>
        <w:t>biosorbent</w:t>
      </w:r>
      <w:proofErr w:type="spellEnd"/>
      <w:r w:rsidRPr="00F70B4D">
        <w:rPr>
          <w:rFonts w:ascii="Times New Roman" w:hAnsi="Times New Roman" w:cs="Times New Roman"/>
          <w:sz w:val="24"/>
          <w:szCs w:val="24"/>
          <w:lang w:val="en-US"/>
        </w:rPr>
        <w:t xml:space="preserve"> phases. Various dynamic models have</w:t>
      </w:r>
      <w:r>
        <w:rPr>
          <w:rFonts w:ascii="Times New Roman" w:hAnsi="Times New Roman" w:cs="Times New Roman"/>
          <w:sz w:val="24"/>
          <w:szCs w:val="24"/>
          <w:lang w:val="en-US"/>
        </w:rPr>
        <w:t xml:space="preserve"> been derived which diff</w:t>
      </w:r>
      <w:r w:rsidRPr="00F70B4D">
        <w:rPr>
          <w:rFonts w:ascii="Times New Roman" w:hAnsi="Times New Roman" w:cs="Times New Roman"/>
          <w:sz w:val="24"/>
          <w:szCs w:val="24"/>
          <w:lang w:val="en-US"/>
        </w:rPr>
        <w:t>er mainly in the choice of kinetic</w:t>
      </w:r>
      <w:r>
        <w:rPr>
          <w:rFonts w:ascii="Times New Roman" w:hAnsi="Times New Roman" w:cs="Times New Roman"/>
          <w:sz w:val="24"/>
          <w:szCs w:val="24"/>
          <w:lang w:val="en-US"/>
        </w:rPr>
        <w:t xml:space="preserve"> </w:t>
      </w:r>
      <w:r w:rsidRPr="00F70B4D">
        <w:rPr>
          <w:rFonts w:ascii="Times New Roman" w:hAnsi="Times New Roman" w:cs="Times New Roman"/>
          <w:sz w:val="24"/>
          <w:szCs w:val="24"/>
          <w:lang w:val="en-US"/>
        </w:rPr>
        <w:t xml:space="preserve">rate expression. The </w:t>
      </w:r>
      <w:proofErr w:type="spellStart"/>
      <w:r w:rsidRPr="00F70B4D">
        <w:rPr>
          <w:rFonts w:ascii="Times New Roman" w:hAnsi="Times New Roman" w:cs="Times New Roman"/>
          <w:sz w:val="24"/>
          <w:szCs w:val="24"/>
          <w:lang w:val="en-US"/>
        </w:rPr>
        <w:t>Bohart</w:t>
      </w:r>
      <w:proofErr w:type="spellEnd"/>
      <w:r w:rsidRPr="00F70B4D">
        <w:rPr>
          <w:rFonts w:ascii="Times New Roman" w:hAnsi="Times New Roman" w:cs="Times New Roman"/>
          <w:sz w:val="24"/>
          <w:szCs w:val="24"/>
          <w:lang w:val="en-US"/>
        </w:rPr>
        <w:t>-Adams model assumes that</w:t>
      </w:r>
      <w:r>
        <w:rPr>
          <w:rFonts w:ascii="Times New Roman" w:hAnsi="Times New Roman" w:cs="Times New Roman"/>
          <w:sz w:val="24"/>
          <w:szCs w:val="24"/>
          <w:lang w:val="en-US"/>
        </w:rPr>
        <w:t xml:space="preserve"> </w:t>
      </w:r>
      <w:r w:rsidRPr="00F70B4D">
        <w:rPr>
          <w:rFonts w:ascii="Times New Roman" w:hAnsi="Times New Roman" w:cs="Times New Roman"/>
          <w:sz w:val="24"/>
          <w:szCs w:val="24"/>
          <w:lang w:val="en-US"/>
        </w:rPr>
        <w:t>adsorption can be described by a quasi-chemical kinetic</w:t>
      </w:r>
      <w:r>
        <w:rPr>
          <w:rFonts w:ascii="Times New Roman" w:hAnsi="Times New Roman" w:cs="Times New Roman"/>
          <w:sz w:val="24"/>
          <w:szCs w:val="24"/>
          <w:lang w:val="en-US"/>
        </w:rPr>
        <w:t xml:space="preserve"> </w:t>
      </w:r>
      <w:r w:rsidRPr="00F70B4D">
        <w:rPr>
          <w:rFonts w:ascii="Times New Roman" w:hAnsi="Times New Roman" w:cs="Times New Roman"/>
          <w:sz w:val="24"/>
          <w:szCs w:val="24"/>
          <w:lang w:val="en-US"/>
        </w:rPr>
        <w:t>rate expression:</w:t>
      </w:r>
    </w:p>
    <w:p w:rsidR="00F70B4D" w:rsidRPr="00F70B4D" w:rsidRDefault="00F70B4D" w:rsidP="00A479F9">
      <w:pPr>
        <w:autoSpaceDE w:val="0"/>
        <w:autoSpaceDN w:val="0"/>
        <w:adjustRightInd w:val="0"/>
        <w:spacing w:after="0" w:line="360" w:lineRule="auto"/>
        <w:jc w:val="both"/>
        <w:rPr>
          <w:rFonts w:ascii="Times New Roman" w:hAnsi="Times New Roman" w:cs="Times New Roman"/>
          <w:sz w:val="24"/>
          <w:szCs w:val="24"/>
          <w:lang w:val="en-US"/>
        </w:rPr>
      </w:pPr>
    </w:p>
    <w:p w:rsidR="00676679" w:rsidRDefault="00F70B4D"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53721CA6" wp14:editId="5BC1DFA0">
            <wp:extent cx="2154000" cy="612000"/>
            <wp:effectExtent l="19050" t="0" r="0" b="0"/>
            <wp:docPr id="55"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8"/>
                    <a:srcRect/>
                    <a:stretch>
                      <a:fillRect/>
                    </a:stretch>
                  </pic:blipFill>
                  <pic:spPr bwMode="auto">
                    <a:xfrm>
                      <a:off x="0" y="0"/>
                      <a:ext cx="2154000" cy="612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w:t>
      </w:r>
      <w:r w:rsidR="00F1413F">
        <w:rPr>
          <w:rFonts w:ascii="Times New Roman" w:hAnsi="Times New Roman" w:cs="Times New Roman"/>
          <w:sz w:val="24"/>
          <w:szCs w:val="24"/>
          <w:lang w:val="en-US"/>
        </w:rPr>
        <w:t xml:space="preserve">                     (eq. 4</w:t>
      </w:r>
      <w:r>
        <w:rPr>
          <w:rFonts w:ascii="Times New Roman" w:hAnsi="Times New Roman" w:cs="Times New Roman"/>
          <w:sz w:val="24"/>
          <w:szCs w:val="24"/>
          <w:lang w:val="en-US"/>
        </w:rPr>
        <w:t>.2)</w:t>
      </w:r>
    </w:p>
    <w:p w:rsidR="00F70B4D" w:rsidRDefault="00F70B4D" w:rsidP="00A479F9">
      <w:pPr>
        <w:autoSpaceDE w:val="0"/>
        <w:autoSpaceDN w:val="0"/>
        <w:adjustRightInd w:val="0"/>
        <w:spacing w:after="0" w:line="360" w:lineRule="auto"/>
        <w:jc w:val="both"/>
        <w:rPr>
          <w:rFonts w:ascii="Times New Roman" w:hAnsi="Times New Roman" w:cs="Times New Roman"/>
          <w:sz w:val="24"/>
          <w:szCs w:val="24"/>
          <w:lang w:val="en-US"/>
        </w:rPr>
      </w:pPr>
    </w:p>
    <w:p w:rsidR="00F70B4D" w:rsidRDefault="00D06352"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Where:</w:t>
      </w:r>
    </w:p>
    <w:p w:rsidR="00F70B4D" w:rsidRPr="00F70B4D" w:rsidRDefault="00F70B4D"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q</w:t>
      </w:r>
      <w:r w:rsidRPr="00F70B4D">
        <w:rPr>
          <w:rFonts w:ascii="Times New Roman" w:hAnsi="Times New Roman" w:cs="Times New Roman"/>
          <w:sz w:val="24"/>
          <w:szCs w:val="24"/>
          <w:vertAlign w:val="subscript"/>
          <w:lang w:val="en-US"/>
        </w:rPr>
        <w:t>s</w:t>
      </w:r>
      <w:proofErr w:type="spellEnd"/>
      <w:r w:rsidRPr="00F70B4D">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w:t>
      </w:r>
      <w:r w:rsidRPr="00F70B4D">
        <w:rPr>
          <w:rFonts w:ascii="Times New Roman" w:hAnsi="Times New Roman" w:cs="Times New Roman"/>
          <w:sz w:val="24"/>
          <w:szCs w:val="24"/>
          <w:lang w:val="en-US"/>
        </w:rPr>
        <w:t xml:space="preserve"> the saturation capacity of the </w:t>
      </w:r>
      <w:proofErr w:type="spellStart"/>
      <w:r w:rsidRPr="00F70B4D">
        <w:rPr>
          <w:rFonts w:ascii="Times New Roman" w:hAnsi="Times New Roman" w:cs="Times New Roman"/>
          <w:sz w:val="24"/>
          <w:szCs w:val="24"/>
          <w:lang w:val="en-US"/>
        </w:rPr>
        <w:t>biosorbent</w:t>
      </w:r>
      <w:proofErr w:type="spellEnd"/>
    </w:p>
    <w:p w:rsidR="00F70B4D" w:rsidRDefault="00F70B4D"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b =</w:t>
      </w:r>
      <w:r w:rsidRPr="00F70B4D">
        <w:rPr>
          <w:rFonts w:ascii="Times New Roman" w:hAnsi="Times New Roman" w:cs="Times New Roman"/>
          <w:sz w:val="24"/>
          <w:szCs w:val="24"/>
          <w:lang w:val="en-US"/>
        </w:rPr>
        <w:t xml:space="preserve"> a rate constant. </w:t>
      </w:r>
    </w:p>
    <w:p w:rsidR="00F70B4D" w:rsidRDefault="00F70B4D" w:rsidP="00A479F9">
      <w:pPr>
        <w:autoSpaceDE w:val="0"/>
        <w:autoSpaceDN w:val="0"/>
        <w:adjustRightInd w:val="0"/>
        <w:spacing w:after="0" w:line="360" w:lineRule="auto"/>
        <w:jc w:val="both"/>
        <w:rPr>
          <w:rFonts w:ascii="Times New Roman" w:hAnsi="Times New Roman" w:cs="Times New Roman"/>
          <w:sz w:val="24"/>
          <w:szCs w:val="24"/>
          <w:lang w:val="en-US"/>
        </w:rPr>
      </w:pPr>
    </w:p>
    <w:p w:rsidR="00F70B4D" w:rsidRDefault="00F70B4D" w:rsidP="00A479F9">
      <w:pPr>
        <w:autoSpaceDE w:val="0"/>
        <w:autoSpaceDN w:val="0"/>
        <w:adjustRightInd w:val="0"/>
        <w:spacing w:after="0" w:line="360" w:lineRule="auto"/>
        <w:jc w:val="both"/>
        <w:rPr>
          <w:rFonts w:ascii="Times New Roman" w:hAnsi="Times New Roman" w:cs="Times New Roman"/>
          <w:sz w:val="24"/>
          <w:szCs w:val="24"/>
          <w:lang w:val="en-US"/>
        </w:rPr>
      </w:pPr>
      <w:r w:rsidRPr="00F70B4D">
        <w:rPr>
          <w:rFonts w:ascii="Times New Roman" w:hAnsi="Times New Roman" w:cs="Times New Roman"/>
          <w:sz w:val="24"/>
          <w:szCs w:val="24"/>
          <w:lang w:val="en-US"/>
        </w:rPr>
        <w:t>Neglecting axial dispersion, the</w:t>
      </w:r>
      <w:r>
        <w:rPr>
          <w:rFonts w:ascii="Times New Roman" w:hAnsi="Times New Roman" w:cs="Times New Roman"/>
          <w:sz w:val="24"/>
          <w:szCs w:val="24"/>
          <w:lang w:val="en-US"/>
        </w:rPr>
        <w:t xml:space="preserve"> </w:t>
      </w:r>
      <w:r w:rsidRPr="00F70B4D">
        <w:rPr>
          <w:rFonts w:ascii="Times New Roman" w:hAnsi="Times New Roman" w:cs="Times New Roman"/>
          <w:sz w:val="24"/>
          <w:szCs w:val="24"/>
          <w:lang w:val="en-US"/>
        </w:rPr>
        <w:t xml:space="preserve">analytical solution to </w:t>
      </w:r>
      <w:proofErr w:type="spellStart"/>
      <w:r w:rsidR="00F1413F">
        <w:rPr>
          <w:rFonts w:ascii="Times New Roman" w:hAnsi="Times New Roman" w:cs="Times New Roman"/>
          <w:sz w:val="24"/>
          <w:szCs w:val="24"/>
          <w:lang w:val="en-US"/>
        </w:rPr>
        <w:t>eqs</w:t>
      </w:r>
      <w:proofErr w:type="spellEnd"/>
      <w:proofErr w:type="gramStart"/>
      <w:r w:rsidR="00F1413F">
        <w:rPr>
          <w:rFonts w:ascii="Times New Roman" w:hAnsi="Times New Roman" w:cs="Times New Roman"/>
          <w:sz w:val="24"/>
          <w:szCs w:val="24"/>
          <w:lang w:val="en-US"/>
        </w:rPr>
        <w:t>.(</w:t>
      </w:r>
      <w:proofErr w:type="gramEnd"/>
      <w:r w:rsidR="00F1413F">
        <w:rPr>
          <w:rFonts w:ascii="Times New Roman" w:hAnsi="Times New Roman" w:cs="Times New Roman"/>
          <w:sz w:val="24"/>
          <w:szCs w:val="24"/>
          <w:lang w:val="en-US"/>
        </w:rPr>
        <w:t>4.1) and (4</w:t>
      </w:r>
      <w:r>
        <w:rPr>
          <w:rFonts w:ascii="Times New Roman" w:hAnsi="Times New Roman" w:cs="Times New Roman"/>
          <w:sz w:val="24"/>
          <w:szCs w:val="24"/>
          <w:lang w:val="en-US"/>
        </w:rPr>
        <w:t xml:space="preserve">.2), first obtained </w:t>
      </w:r>
      <w:r w:rsidRPr="00F70B4D">
        <w:rPr>
          <w:rFonts w:ascii="Times New Roman" w:hAnsi="Times New Roman" w:cs="Times New Roman"/>
          <w:sz w:val="24"/>
          <w:szCs w:val="24"/>
          <w:lang w:val="en-US"/>
        </w:rPr>
        <w:t>by</w:t>
      </w:r>
      <w:r>
        <w:rPr>
          <w:rFonts w:ascii="Times New Roman" w:hAnsi="Times New Roman" w:cs="Times New Roman"/>
          <w:sz w:val="24"/>
          <w:szCs w:val="24"/>
          <w:lang w:val="en-US"/>
        </w:rPr>
        <w:t xml:space="preserve"> </w:t>
      </w:r>
      <w:proofErr w:type="spellStart"/>
      <w:r w:rsidRPr="00F70B4D">
        <w:rPr>
          <w:rFonts w:ascii="Times New Roman" w:hAnsi="Times New Roman" w:cs="Times New Roman"/>
          <w:sz w:val="24"/>
          <w:szCs w:val="24"/>
          <w:lang w:val="en-US"/>
        </w:rPr>
        <w:t>Bohart</w:t>
      </w:r>
      <w:proofErr w:type="spellEnd"/>
      <w:r w:rsidRPr="00F70B4D">
        <w:rPr>
          <w:rFonts w:ascii="Times New Roman" w:hAnsi="Times New Roman" w:cs="Times New Roman"/>
          <w:sz w:val="24"/>
          <w:szCs w:val="24"/>
          <w:lang w:val="en-US"/>
        </w:rPr>
        <w:t xml:space="preserve"> and Adams (1920),</w:t>
      </w:r>
      <w:r w:rsidR="00C45B31">
        <w:rPr>
          <w:rFonts w:ascii="Times New Roman" w:hAnsi="Times New Roman" w:cs="Times New Roman"/>
          <w:sz w:val="24"/>
          <w:szCs w:val="24"/>
          <w:lang w:val="en-US"/>
        </w:rPr>
        <w:t>[79]</w:t>
      </w:r>
      <w:r w:rsidRPr="00F70B4D">
        <w:rPr>
          <w:rFonts w:ascii="Times New Roman" w:hAnsi="Times New Roman" w:cs="Times New Roman"/>
          <w:sz w:val="24"/>
          <w:szCs w:val="24"/>
          <w:lang w:val="en-US"/>
        </w:rPr>
        <w:t xml:space="preserve"> is given by:</w:t>
      </w:r>
    </w:p>
    <w:p w:rsidR="00F70B4D" w:rsidRDefault="00F61CE7"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lastRenderedPageBreak/>
        <w:drawing>
          <wp:inline distT="0" distB="0" distL="0" distR="0" wp14:anchorId="37ACD65E" wp14:editId="7CA8946F">
            <wp:extent cx="3898667" cy="720000"/>
            <wp:effectExtent l="19050" t="0" r="6583" b="0"/>
            <wp:docPr id="56"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9"/>
                    <a:srcRect/>
                    <a:stretch>
                      <a:fillRect/>
                    </a:stretch>
                  </pic:blipFill>
                  <pic:spPr bwMode="auto">
                    <a:xfrm>
                      <a:off x="0" y="0"/>
                      <a:ext cx="3898667" cy="720000"/>
                    </a:xfrm>
                    <a:prstGeom prst="rect">
                      <a:avLst/>
                    </a:prstGeom>
                    <a:noFill/>
                    <a:ln w="9525">
                      <a:noFill/>
                      <a:miter lim="800000"/>
                      <a:headEnd/>
                      <a:tailEnd/>
                    </a:ln>
                  </pic:spPr>
                </pic:pic>
              </a:graphicData>
            </a:graphic>
          </wp:inline>
        </w:drawing>
      </w:r>
      <w:r w:rsidR="00F1413F">
        <w:rPr>
          <w:rFonts w:ascii="Times New Roman" w:hAnsi="Times New Roman" w:cs="Times New Roman"/>
          <w:sz w:val="24"/>
          <w:szCs w:val="24"/>
          <w:lang w:val="en-US"/>
        </w:rPr>
        <w:t xml:space="preserve">  (eq. 4</w:t>
      </w:r>
      <w:r>
        <w:rPr>
          <w:rFonts w:ascii="Times New Roman" w:hAnsi="Times New Roman" w:cs="Times New Roman"/>
          <w:sz w:val="24"/>
          <w:szCs w:val="24"/>
          <w:lang w:val="en-US"/>
        </w:rPr>
        <w:t>.3)</w:t>
      </w:r>
    </w:p>
    <w:p w:rsidR="00F61CE7" w:rsidRDefault="00F61CE7" w:rsidP="00A479F9">
      <w:pPr>
        <w:autoSpaceDE w:val="0"/>
        <w:autoSpaceDN w:val="0"/>
        <w:adjustRightInd w:val="0"/>
        <w:spacing w:after="0" w:line="360" w:lineRule="auto"/>
        <w:jc w:val="both"/>
        <w:rPr>
          <w:rFonts w:ascii="Times New Roman" w:hAnsi="Times New Roman" w:cs="Times New Roman"/>
          <w:sz w:val="24"/>
          <w:szCs w:val="24"/>
          <w:lang w:val="en-US"/>
        </w:rPr>
      </w:pPr>
      <w:r w:rsidRPr="00F61CE7">
        <w:rPr>
          <w:rFonts w:ascii="Times New Roman" w:hAnsi="Times New Roman" w:cs="Times New Roman"/>
          <w:sz w:val="24"/>
          <w:szCs w:val="24"/>
          <w:lang w:val="en-US"/>
        </w:rPr>
        <w:t>A useful approximation to Eq</w:t>
      </w:r>
      <w:proofErr w:type="gramStart"/>
      <w:r w:rsidRPr="00F61CE7">
        <w:rPr>
          <w:rFonts w:ascii="Times New Roman" w:hAnsi="Times New Roman" w:cs="Times New Roman"/>
          <w:sz w:val="24"/>
          <w:szCs w:val="24"/>
          <w:lang w:val="en-US"/>
        </w:rPr>
        <w:t>.(</w:t>
      </w:r>
      <w:proofErr w:type="gramEnd"/>
      <w:r w:rsidR="00F1413F">
        <w:rPr>
          <w:rFonts w:ascii="Times New Roman" w:hAnsi="Times New Roman" w:cs="Times New Roman"/>
          <w:sz w:val="24"/>
          <w:szCs w:val="24"/>
          <w:lang w:val="en-US"/>
        </w:rPr>
        <w:t>4</w:t>
      </w:r>
      <w:r>
        <w:rPr>
          <w:rFonts w:ascii="Times New Roman" w:hAnsi="Times New Roman" w:cs="Times New Roman"/>
          <w:sz w:val="24"/>
          <w:szCs w:val="24"/>
          <w:lang w:val="en-US"/>
        </w:rPr>
        <w:t>.3) is to assume t&gt;&gt;</w:t>
      </w:r>
      <w:r w:rsidRPr="00F61CE7">
        <w:rPr>
          <w:rFonts w:ascii="Times New Roman" w:hAnsi="Times New Roman" w:cs="Times New Roman"/>
          <w:sz w:val="24"/>
          <w:szCs w:val="24"/>
          <w:lang w:val="en-US"/>
        </w:rPr>
        <w:t xml:space="preserve"> L/v</w:t>
      </w:r>
      <w:r>
        <w:rPr>
          <w:rFonts w:ascii="Times New Roman" w:hAnsi="Times New Roman" w:cs="Times New Roman"/>
          <w:sz w:val="24"/>
          <w:szCs w:val="24"/>
          <w:lang w:val="en-US"/>
        </w:rPr>
        <w:t xml:space="preserve"> </w:t>
      </w:r>
      <w:r w:rsidRPr="00F61CE7">
        <w:rPr>
          <w:rFonts w:ascii="Times New Roman" w:hAnsi="Times New Roman" w:cs="Times New Roman"/>
          <w:sz w:val="24"/>
          <w:szCs w:val="24"/>
          <w:lang w:val="en-US"/>
        </w:rPr>
        <w:t xml:space="preserve">and to disregard the “1” </w:t>
      </w:r>
      <w:r w:rsidR="00C45B31">
        <w:rPr>
          <w:rFonts w:ascii="Times New Roman" w:hAnsi="Times New Roman" w:cs="Times New Roman"/>
          <w:sz w:val="24"/>
          <w:szCs w:val="24"/>
          <w:lang w:val="en-US"/>
        </w:rPr>
        <w:t xml:space="preserve">term in the denominator [93]. </w:t>
      </w:r>
      <w:r w:rsidRPr="00F61CE7">
        <w:rPr>
          <w:rFonts w:ascii="Times New Roman" w:hAnsi="Times New Roman" w:cs="Times New Roman"/>
          <w:sz w:val="24"/>
          <w:szCs w:val="24"/>
          <w:lang w:val="en-US"/>
        </w:rPr>
        <w:t xml:space="preserve"> These two simpl</w:t>
      </w:r>
      <w:r w:rsidR="00F1413F">
        <w:rPr>
          <w:rFonts w:ascii="Times New Roman" w:hAnsi="Times New Roman" w:cs="Times New Roman"/>
          <w:sz w:val="24"/>
          <w:szCs w:val="24"/>
          <w:lang w:val="en-US"/>
        </w:rPr>
        <w:t>ifications allow us to express e</w:t>
      </w:r>
      <w:r w:rsidRPr="00F61CE7">
        <w:rPr>
          <w:rFonts w:ascii="Times New Roman" w:hAnsi="Times New Roman" w:cs="Times New Roman"/>
          <w:sz w:val="24"/>
          <w:szCs w:val="24"/>
          <w:lang w:val="en-US"/>
        </w:rPr>
        <w:t>q.</w:t>
      </w:r>
      <w:r w:rsidR="00D06352">
        <w:rPr>
          <w:rFonts w:ascii="Times New Roman" w:hAnsi="Times New Roman" w:cs="Times New Roman"/>
          <w:sz w:val="24"/>
          <w:szCs w:val="24"/>
          <w:lang w:val="en-US"/>
        </w:rPr>
        <w:t xml:space="preserve"> </w:t>
      </w:r>
      <w:r w:rsidRPr="00F61CE7">
        <w:rPr>
          <w:rFonts w:ascii="Times New Roman" w:hAnsi="Times New Roman" w:cs="Times New Roman"/>
          <w:sz w:val="24"/>
          <w:szCs w:val="24"/>
          <w:lang w:val="en-US"/>
        </w:rPr>
        <w:t>(</w:t>
      </w:r>
      <w:r w:rsidR="00F1413F">
        <w:rPr>
          <w:rFonts w:ascii="Times New Roman" w:hAnsi="Times New Roman" w:cs="Times New Roman"/>
          <w:sz w:val="24"/>
          <w:szCs w:val="24"/>
          <w:lang w:val="en-US"/>
        </w:rPr>
        <w:t>4</w:t>
      </w:r>
      <w:r>
        <w:rPr>
          <w:rFonts w:ascii="Times New Roman" w:hAnsi="Times New Roman" w:cs="Times New Roman"/>
          <w:sz w:val="24"/>
          <w:szCs w:val="24"/>
          <w:lang w:val="en-US"/>
        </w:rPr>
        <w:t>.</w:t>
      </w:r>
      <w:r w:rsidRPr="00F61CE7">
        <w:rPr>
          <w:rFonts w:ascii="Times New Roman" w:hAnsi="Times New Roman" w:cs="Times New Roman"/>
          <w:sz w:val="24"/>
          <w:szCs w:val="24"/>
          <w:lang w:val="en-US"/>
        </w:rPr>
        <w:t>3)</w:t>
      </w:r>
      <w:r>
        <w:rPr>
          <w:rFonts w:ascii="Times New Roman" w:hAnsi="Times New Roman" w:cs="Times New Roman"/>
          <w:sz w:val="24"/>
          <w:szCs w:val="24"/>
          <w:lang w:val="en-US"/>
        </w:rPr>
        <w:t xml:space="preserve"> </w:t>
      </w:r>
      <w:r w:rsidRPr="00F61CE7">
        <w:rPr>
          <w:rFonts w:ascii="Times New Roman" w:hAnsi="Times New Roman" w:cs="Times New Roman"/>
          <w:sz w:val="24"/>
          <w:szCs w:val="24"/>
          <w:lang w:val="en-US"/>
        </w:rPr>
        <w:t>as:</w:t>
      </w:r>
    </w:p>
    <w:p w:rsidR="00F61CE7" w:rsidRDefault="00F61CE7"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6A5360AE" wp14:editId="1BB0E4E1">
            <wp:extent cx="2630110" cy="900000"/>
            <wp:effectExtent l="19050" t="0" r="0" b="0"/>
            <wp:docPr id="57"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0"/>
                    <a:srcRect/>
                    <a:stretch>
                      <a:fillRect/>
                    </a:stretch>
                  </pic:blipFill>
                  <pic:spPr bwMode="auto">
                    <a:xfrm>
                      <a:off x="0" y="0"/>
                      <a:ext cx="2630110" cy="900000"/>
                    </a:xfrm>
                    <a:prstGeom prst="rect">
                      <a:avLst/>
                    </a:prstGeom>
                    <a:noFill/>
                    <a:ln w="9525">
                      <a:noFill/>
                      <a:miter lim="800000"/>
                      <a:headEnd/>
                      <a:tailEnd/>
                    </a:ln>
                  </pic:spPr>
                </pic:pic>
              </a:graphicData>
            </a:graphic>
          </wp:inline>
        </w:drawing>
      </w:r>
      <w:r w:rsidR="00F1413F">
        <w:rPr>
          <w:rFonts w:ascii="Times New Roman" w:hAnsi="Times New Roman" w:cs="Times New Roman"/>
          <w:sz w:val="24"/>
          <w:szCs w:val="24"/>
          <w:lang w:val="en-US"/>
        </w:rPr>
        <w:t xml:space="preserve">        (eq. 4</w:t>
      </w:r>
      <w:r>
        <w:rPr>
          <w:rFonts w:ascii="Times New Roman" w:hAnsi="Times New Roman" w:cs="Times New Roman"/>
          <w:sz w:val="24"/>
          <w:szCs w:val="24"/>
          <w:lang w:val="en-US"/>
        </w:rPr>
        <w:t>.4)</w:t>
      </w:r>
    </w:p>
    <w:p w:rsidR="00F61CE7" w:rsidRDefault="00F61CE7"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6C495444" wp14:editId="5432AE50">
            <wp:extent cx="6115285" cy="1908000"/>
            <wp:effectExtent l="19050" t="0" r="0" b="0"/>
            <wp:docPr id="58"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1"/>
                    <a:srcRect/>
                    <a:stretch>
                      <a:fillRect/>
                    </a:stretch>
                  </pic:blipFill>
                  <pic:spPr bwMode="auto">
                    <a:xfrm>
                      <a:off x="0" y="0"/>
                      <a:ext cx="6115285" cy="1908000"/>
                    </a:xfrm>
                    <a:prstGeom prst="rect">
                      <a:avLst/>
                    </a:prstGeom>
                    <a:noFill/>
                    <a:ln w="9525">
                      <a:noFill/>
                      <a:miter lim="800000"/>
                      <a:headEnd/>
                      <a:tailEnd/>
                    </a:ln>
                  </pic:spPr>
                </pic:pic>
              </a:graphicData>
            </a:graphic>
          </wp:inline>
        </w:drawing>
      </w:r>
    </w:p>
    <w:p w:rsidR="00F61CE7" w:rsidRDefault="00F61CE7" w:rsidP="00A479F9">
      <w:pPr>
        <w:autoSpaceDE w:val="0"/>
        <w:autoSpaceDN w:val="0"/>
        <w:adjustRightInd w:val="0"/>
        <w:spacing w:after="0" w:line="360" w:lineRule="auto"/>
        <w:jc w:val="both"/>
        <w:rPr>
          <w:rFonts w:ascii="Times New Roman" w:hAnsi="Times New Roman" w:cs="Times New Roman"/>
          <w:sz w:val="24"/>
          <w:szCs w:val="24"/>
          <w:lang w:val="en-US"/>
        </w:rPr>
      </w:pPr>
    </w:p>
    <w:p w:rsidR="00F61CE7" w:rsidRDefault="00D06352" w:rsidP="00A479F9">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sidR="00F1413F">
        <w:rPr>
          <w:rFonts w:ascii="Times New Roman" w:hAnsi="Times New Roman" w:cs="Times New Roman"/>
          <w:sz w:val="24"/>
          <w:szCs w:val="24"/>
          <w:lang w:val="en-US"/>
        </w:rPr>
        <w:t>4</w:t>
      </w:r>
      <w:r w:rsidR="00F61CE7">
        <w:rPr>
          <w:rFonts w:ascii="Times New Roman" w:hAnsi="Times New Roman" w:cs="Times New Roman"/>
          <w:sz w:val="24"/>
          <w:szCs w:val="24"/>
          <w:lang w:val="en-US"/>
        </w:rPr>
        <w:t>.1 .Eff</w:t>
      </w:r>
      <w:r w:rsidR="00F61CE7" w:rsidRPr="00F61CE7">
        <w:rPr>
          <w:rFonts w:ascii="Times New Roman" w:hAnsi="Times New Roman" w:cs="Times New Roman"/>
          <w:sz w:val="24"/>
          <w:szCs w:val="24"/>
          <w:lang w:val="en-US"/>
        </w:rPr>
        <w:t>ect</w:t>
      </w:r>
      <w:r w:rsidR="00F61CE7">
        <w:rPr>
          <w:rFonts w:ascii="Times New Roman" w:hAnsi="Times New Roman" w:cs="Times New Roman"/>
          <w:sz w:val="24"/>
          <w:szCs w:val="24"/>
          <w:lang w:val="en-US"/>
        </w:rPr>
        <w:t xml:space="preserve"> </w:t>
      </w:r>
      <w:r w:rsidR="00F61CE7" w:rsidRPr="00F61CE7">
        <w:rPr>
          <w:rFonts w:ascii="Times New Roman" w:hAnsi="Times New Roman" w:cs="Times New Roman"/>
          <w:sz w:val="24"/>
          <w:szCs w:val="24"/>
          <w:lang w:val="en-US"/>
        </w:rPr>
        <w:t xml:space="preserve"> </w:t>
      </w:r>
      <w:r w:rsidR="00F61CE7">
        <w:rPr>
          <w:rFonts w:ascii="Times New Roman" w:hAnsi="Times New Roman" w:cs="Times New Roman"/>
          <w:sz w:val="24"/>
          <w:szCs w:val="24"/>
          <w:lang w:val="en-US"/>
        </w:rPr>
        <w:t xml:space="preserve"> </w:t>
      </w:r>
      <w:r w:rsidR="00F61CE7" w:rsidRPr="00F61CE7">
        <w:rPr>
          <w:rFonts w:ascii="Times New Roman" w:hAnsi="Times New Roman" w:cs="Times New Roman"/>
          <w:sz w:val="24"/>
          <w:szCs w:val="24"/>
          <w:lang w:val="en-US"/>
        </w:rPr>
        <w:t>of flow rate on breakthrough cur</w:t>
      </w:r>
      <w:r w:rsidR="00F61CE7">
        <w:rPr>
          <w:rFonts w:ascii="Times New Roman" w:hAnsi="Times New Roman" w:cs="Times New Roman"/>
          <w:sz w:val="24"/>
          <w:szCs w:val="24"/>
          <w:lang w:val="en-US"/>
        </w:rPr>
        <w:t>ves at feed concentration of 20 mg/L (a) and effect of feed concentration (C</w:t>
      </w:r>
      <w:r w:rsidR="00F61CE7">
        <w:rPr>
          <w:rFonts w:ascii="Times New Roman" w:hAnsi="Times New Roman" w:cs="Times New Roman"/>
          <w:sz w:val="24"/>
          <w:szCs w:val="24"/>
          <w:vertAlign w:val="subscript"/>
          <w:lang w:val="en-US"/>
        </w:rPr>
        <w:t>0</w:t>
      </w:r>
      <w:r w:rsidR="00F61CE7" w:rsidRPr="00F61CE7">
        <w:rPr>
          <w:rFonts w:ascii="Times New Roman" w:hAnsi="Times New Roman" w:cs="Times New Roman"/>
          <w:sz w:val="24"/>
          <w:szCs w:val="24"/>
          <w:lang w:val="en-US"/>
        </w:rPr>
        <w:t>) on breakthrough curves at</w:t>
      </w:r>
      <w:r w:rsidR="00F61CE7">
        <w:rPr>
          <w:rFonts w:ascii="Times New Roman" w:hAnsi="Times New Roman" w:cs="Times New Roman"/>
          <w:sz w:val="24"/>
          <w:szCs w:val="24"/>
          <w:lang w:val="en-US"/>
        </w:rPr>
        <w:t xml:space="preserve"> </w:t>
      </w:r>
      <w:r w:rsidR="00F61CE7" w:rsidRPr="00F61CE7">
        <w:rPr>
          <w:rFonts w:ascii="Times New Roman" w:hAnsi="Times New Roman" w:cs="Times New Roman"/>
          <w:sz w:val="24"/>
          <w:szCs w:val="24"/>
          <w:lang w:val="en-US"/>
        </w:rPr>
        <w:t>flow rate of 1 ml/m</w:t>
      </w:r>
      <w:r w:rsidR="00F61CE7">
        <w:rPr>
          <w:rFonts w:ascii="Times New Roman" w:hAnsi="Times New Roman" w:cs="Times New Roman"/>
          <w:sz w:val="24"/>
          <w:szCs w:val="24"/>
          <w:lang w:val="en-US"/>
        </w:rPr>
        <w:t>in (b). Points are experimental,</w:t>
      </w:r>
      <w:r w:rsidR="00F61CE7" w:rsidRPr="00F61CE7">
        <w:rPr>
          <w:rFonts w:ascii="Times New Roman" w:hAnsi="Times New Roman" w:cs="Times New Roman"/>
          <w:sz w:val="24"/>
          <w:szCs w:val="24"/>
          <w:lang w:val="en-US"/>
        </w:rPr>
        <w:t xml:space="preserve"> curves are</w:t>
      </w:r>
      <w:r w:rsidR="00F61CE7">
        <w:rPr>
          <w:rFonts w:ascii="Times New Roman" w:hAnsi="Times New Roman" w:cs="Times New Roman"/>
          <w:sz w:val="24"/>
          <w:szCs w:val="24"/>
          <w:lang w:val="en-US"/>
        </w:rPr>
        <w:t xml:space="preserve"> best-fitting model simulations </w:t>
      </w:r>
      <w:r w:rsidR="00F1413F">
        <w:rPr>
          <w:rFonts w:ascii="Times New Roman" w:hAnsi="Times New Roman" w:cs="Times New Roman"/>
          <w:sz w:val="24"/>
          <w:szCs w:val="24"/>
          <w:lang w:val="en-US"/>
        </w:rPr>
        <w:t>obtained from e</w:t>
      </w:r>
      <w:r w:rsidR="00F61CE7" w:rsidRPr="00F61CE7">
        <w:rPr>
          <w:rFonts w:ascii="Times New Roman" w:hAnsi="Times New Roman" w:cs="Times New Roman"/>
          <w:sz w:val="24"/>
          <w:szCs w:val="24"/>
          <w:lang w:val="en-US"/>
        </w:rPr>
        <w:t>q</w:t>
      </w:r>
      <w:proofErr w:type="gramStart"/>
      <w:r w:rsidR="00F61CE7" w:rsidRPr="00F61CE7">
        <w:rPr>
          <w:rFonts w:ascii="Times New Roman" w:hAnsi="Times New Roman" w:cs="Times New Roman"/>
          <w:sz w:val="24"/>
          <w:szCs w:val="24"/>
          <w:lang w:val="en-US"/>
        </w:rPr>
        <w:t>.(</w:t>
      </w:r>
      <w:proofErr w:type="gramEnd"/>
      <w:r w:rsidR="00F1413F">
        <w:rPr>
          <w:rFonts w:ascii="Times New Roman" w:hAnsi="Times New Roman" w:cs="Times New Roman"/>
          <w:sz w:val="24"/>
          <w:szCs w:val="24"/>
          <w:lang w:val="en-US"/>
        </w:rPr>
        <w:t>4</w:t>
      </w:r>
      <w:r w:rsidR="00F61CE7">
        <w:rPr>
          <w:rFonts w:ascii="Times New Roman" w:hAnsi="Times New Roman" w:cs="Times New Roman"/>
          <w:sz w:val="24"/>
          <w:szCs w:val="24"/>
          <w:lang w:val="en-US"/>
        </w:rPr>
        <w:t>.</w:t>
      </w:r>
      <w:r w:rsidR="00F61CE7" w:rsidRPr="00F61CE7">
        <w:rPr>
          <w:rFonts w:ascii="Times New Roman" w:hAnsi="Times New Roman" w:cs="Times New Roman"/>
          <w:sz w:val="24"/>
          <w:szCs w:val="24"/>
          <w:lang w:val="en-US"/>
        </w:rPr>
        <w:t>4).</w:t>
      </w:r>
      <w:r w:rsidR="00C45B31">
        <w:rPr>
          <w:rFonts w:ascii="Times New Roman" w:hAnsi="Times New Roman" w:cs="Times New Roman"/>
          <w:sz w:val="24"/>
          <w:szCs w:val="24"/>
          <w:lang w:val="en-US"/>
        </w:rPr>
        <w:t>[93]</w:t>
      </w:r>
    </w:p>
    <w:p w:rsidR="00C45B31" w:rsidRDefault="00C45B31" w:rsidP="00A479F9">
      <w:pPr>
        <w:autoSpaceDE w:val="0"/>
        <w:autoSpaceDN w:val="0"/>
        <w:adjustRightInd w:val="0"/>
        <w:spacing w:after="0"/>
        <w:jc w:val="both"/>
        <w:rPr>
          <w:rFonts w:ascii="Times New Roman" w:hAnsi="Times New Roman" w:cs="Times New Roman"/>
          <w:sz w:val="24"/>
          <w:szCs w:val="24"/>
          <w:lang w:val="en-US"/>
        </w:rPr>
      </w:pPr>
    </w:p>
    <w:p w:rsidR="00C45B31" w:rsidRDefault="00C45B31" w:rsidP="00A479F9">
      <w:pPr>
        <w:autoSpaceDE w:val="0"/>
        <w:autoSpaceDN w:val="0"/>
        <w:adjustRightInd w:val="0"/>
        <w:spacing w:after="0"/>
        <w:jc w:val="both"/>
        <w:rPr>
          <w:rFonts w:ascii="Times New Roman" w:hAnsi="Times New Roman" w:cs="Times New Roman"/>
          <w:sz w:val="24"/>
          <w:szCs w:val="24"/>
          <w:lang w:val="en-US"/>
        </w:rPr>
      </w:pPr>
    </w:p>
    <w:p w:rsidR="00C45B31" w:rsidRDefault="00D06352" w:rsidP="00A479F9">
      <w:pPr>
        <w:autoSpaceDE w:val="0"/>
        <w:autoSpaceDN w:val="0"/>
        <w:adjustRightInd w:val="0"/>
        <w:spacing w:after="0" w:line="360" w:lineRule="auto"/>
        <w:jc w:val="both"/>
        <w:rPr>
          <w:rFonts w:ascii="Times New Roman" w:hAnsi="Times New Roman" w:cs="Times New Roman"/>
          <w:sz w:val="24"/>
          <w:szCs w:val="24"/>
          <w:lang w:val="en-US"/>
        </w:rPr>
      </w:pPr>
      <w:r w:rsidRPr="001046E1">
        <w:rPr>
          <w:rFonts w:ascii="Times New Roman" w:hAnsi="Times New Roman" w:cs="Times New Roman"/>
          <w:sz w:val="24"/>
          <w:szCs w:val="24"/>
          <w:lang w:val="en-US"/>
        </w:rPr>
        <w:t>Where</w:t>
      </w:r>
      <w:r w:rsidR="001046E1" w:rsidRPr="001046E1">
        <w:rPr>
          <w:rFonts w:ascii="Times New Roman" w:hAnsi="Times New Roman" w:cs="Times New Roman"/>
          <w:sz w:val="24"/>
          <w:szCs w:val="24"/>
          <w:lang w:val="en-US"/>
        </w:rPr>
        <w:t xml:space="preserve">, </w:t>
      </w:r>
    </w:p>
    <w:p w:rsidR="001046E1" w:rsidRPr="003E3E51" w:rsidRDefault="001046E1" w:rsidP="00A479F9">
      <w:pPr>
        <w:autoSpaceDE w:val="0"/>
        <w:autoSpaceDN w:val="0"/>
        <w:adjustRightInd w:val="0"/>
        <w:spacing w:after="0" w:line="360" w:lineRule="auto"/>
        <w:jc w:val="both"/>
        <w:rPr>
          <w:rFonts w:ascii="Times New Roman" w:hAnsi="Times New Roman" w:cs="Times New Roman"/>
          <w:sz w:val="24"/>
          <w:szCs w:val="24"/>
          <w:lang w:val="en-US"/>
        </w:rPr>
      </w:pPr>
      <w:proofErr w:type="gramStart"/>
      <w:r w:rsidRPr="001046E1">
        <w:rPr>
          <w:rFonts w:ascii="Times New Roman" w:hAnsi="Times New Roman" w:cs="Times New Roman"/>
          <w:sz w:val="24"/>
          <w:szCs w:val="24"/>
          <w:lang w:val="en-US"/>
        </w:rPr>
        <w:t>u</w:t>
      </w:r>
      <w:proofErr w:type="gramEnd"/>
      <w:r w:rsidRPr="001046E1">
        <w:rPr>
          <w:rFonts w:ascii="Times New Roman" w:hAnsi="Times New Roman" w:cs="Times New Roman"/>
          <w:sz w:val="24"/>
          <w:szCs w:val="24"/>
          <w:lang w:val="en-US"/>
        </w:rPr>
        <w:t xml:space="preserve"> is </w:t>
      </w:r>
      <w:r>
        <w:rPr>
          <w:rFonts w:ascii="Times New Roman" w:hAnsi="Times New Roman" w:cs="Times New Roman"/>
          <w:sz w:val="24"/>
          <w:szCs w:val="24"/>
          <w:lang w:val="en-US"/>
        </w:rPr>
        <w:t xml:space="preserve">the superficial velocity (u = </w:t>
      </w:r>
      <w:r>
        <w:rPr>
          <w:rFonts w:ascii="Times New Roman" w:hAnsi="Times New Roman" w:cs="Times New Roman"/>
          <w:sz w:val="24"/>
          <w:szCs w:val="24"/>
        </w:rPr>
        <w:t>εν</w:t>
      </w:r>
      <w:r>
        <w:rPr>
          <w:rFonts w:ascii="Times New Roman" w:hAnsi="Times New Roman" w:cs="Times New Roman"/>
          <w:sz w:val="24"/>
          <w:szCs w:val="24"/>
          <w:lang w:val="en-US"/>
        </w:rPr>
        <w:t xml:space="preserve">) and </w:t>
      </w:r>
      <w:r>
        <w:rPr>
          <w:rFonts w:ascii="Times New Roman" w:hAnsi="Times New Roman" w:cs="Times New Roman"/>
          <w:sz w:val="24"/>
          <w:szCs w:val="24"/>
        </w:rPr>
        <w:t>α</w:t>
      </w:r>
      <w:r w:rsidRPr="001046E1">
        <w:rPr>
          <w:rFonts w:ascii="Times New Roman" w:hAnsi="Times New Roman" w:cs="Times New Roman"/>
          <w:sz w:val="24"/>
          <w:szCs w:val="24"/>
          <w:lang w:val="en-US"/>
        </w:rPr>
        <w:t xml:space="preserve"> is the saturation capacity of the </w:t>
      </w:r>
      <w:proofErr w:type="spellStart"/>
      <w:r w:rsidRPr="001046E1">
        <w:rPr>
          <w:rFonts w:ascii="Times New Roman" w:hAnsi="Times New Roman" w:cs="Times New Roman"/>
          <w:sz w:val="24"/>
          <w:szCs w:val="24"/>
          <w:lang w:val="en-US"/>
        </w:rPr>
        <w:t>biosorbent</w:t>
      </w:r>
      <w:proofErr w:type="spellEnd"/>
      <w:r w:rsidRPr="001046E1">
        <w:rPr>
          <w:rFonts w:ascii="Times New Roman" w:hAnsi="Times New Roman" w:cs="Times New Roman"/>
          <w:sz w:val="24"/>
          <w:szCs w:val="24"/>
          <w:lang w:val="en-US"/>
        </w:rPr>
        <w:t xml:space="preserve"> per unit volume of </w:t>
      </w:r>
      <w:r>
        <w:rPr>
          <w:rFonts w:ascii="Times New Roman" w:hAnsi="Times New Roman" w:cs="Times New Roman"/>
          <w:sz w:val="24"/>
          <w:szCs w:val="24"/>
          <w:lang w:val="en-US"/>
        </w:rPr>
        <w:t>the packed bed (</w:t>
      </w:r>
      <w:r>
        <w:rPr>
          <w:rFonts w:ascii="Times New Roman" w:hAnsi="Times New Roman" w:cs="Times New Roman"/>
          <w:sz w:val="24"/>
          <w:szCs w:val="24"/>
        </w:rPr>
        <w:t>α</w:t>
      </w:r>
      <w:r w:rsidRPr="001046E1">
        <w:rPr>
          <w:rFonts w:ascii="Times New Roman" w:hAnsi="Times New Roman" w:cs="Times New Roman"/>
          <w:sz w:val="24"/>
          <w:szCs w:val="24"/>
          <w:lang w:val="en-US"/>
        </w:rPr>
        <w:t xml:space="preserve"> = </w:t>
      </w:r>
      <w:proofErr w:type="spellStart"/>
      <w:r w:rsidRPr="001046E1">
        <w:rPr>
          <w:rFonts w:ascii="Times New Roman" w:hAnsi="Times New Roman" w:cs="Times New Roman"/>
          <w:sz w:val="24"/>
          <w:szCs w:val="24"/>
          <w:lang w:val="en-US"/>
        </w:rPr>
        <w:t>q</w:t>
      </w:r>
      <w:r w:rsidRPr="00607FE9">
        <w:rPr>
          <w:rFonts w:ascii="Times New Roman" w:hAnsi="Times New Roman" w:cs="Times New Roman"/>
          <w:sz w:val="24"/>
          <w:szCs w:val="24"/>
          <w:vertAlign w:val="subscript"/>
          <w:lang w:val="en-US"/>
        </w:rPr>
        <w:t>s</w:t>
      </w:r>
      <w:proofErr w:type="spellEnd"/>
      <w:r w:rsidR="00607FE9">
        <w:rPr>
          <w:rFonts w:ascii="Times New Roman" w:hAnsi="Times New Roman" w:cs="Times New Roman"/>
          <w:sz w:val="24"/>
          <w:szCs w:val="24"/>
          <w:lang w:val="en-US"/>
        </w:rPr>
        <w:t xml:space="preserve">(1 - </w:t>
      </w:r>
      <w:r w:rsidR="00607FE9">
        <w:rPr>
          <w:rFonts w:ascii="Times New Roman" w:hAnsi="Times New Roman" w:cs="Times New Roman"/>
          <w:sz w:val="24"/>
          <w:szCs w:val="24"/>
        </w:rPr>
        <w:t>ε</w:t>
      </w:r>
      <w:r w:rsidR="00F1413F">
        <w:rPr>
          <w:rFonts w:ascii="Times New Roman" w:hAnsi="Times New Roman" w:cs="Times New Roman"/>
          <w:sz w:val="24"/>
          <w:szCs w:val="24"/>
          <w:lang w:val="en-US"/>
        </w:rPr>
        <w:t>)). Upon rearrangement, e</w:t>
      </w:r>
      <w:r w:rsidRPr="001046E1">
        <w:rPr>
          <w:rFonts w:ascii="Times New Roman" w:hAnsi="Times New Roman" w:cs="Times New Roman"/>
          <w:sz w:val="24"/>
          <w:szCs w:val="24"/>
          <w:lang w:val="en-US"/>
        </w:rPr>
        <w:t>q</w:t>
      </w:r>
      <w:proofErr w:type="gramStart"/>
      <w:r w:rsidRPr="001046E1">
        <w:rPr>
          <w:rFonts w:ascii="Times New Roman" w:hAnsi="Times New Roman" w:cs="Times New Roman"/>
          <w:sz w:val="24"/>
          <w:szCs w:val="24"/>
          <w:lang w:val="en-US"/>
        </w:rPr>
        <w:t>.(</w:t>
      </w:r>
      <w:proofErr w:type="gramEnd"/>
      <w:r w:rsidR="00F1413F">
        <w:rPr>
          <w:rFonts w:ascii="Times New Roman" w:hAnsi="Times New Roman" w:cs="Times New Roman"/>
          <w:sz w:val="24"/>
          <w:szCs w:val="24"/>
          <w:lang w:val="en-US"/>
        </w:rPr>
        <w:t>4</w:t>
      </w:r>
      <w:r w:rsidR="00607FE9" w:rsidRPr="003E3E51">
        <w:rPr>
          <w:rFonts w:ascii="Times New Roman" w:hAnsi="Times New Roman" w:cs="Times New Roman"/>
          <w:sz w:val="24"/>
          <w:szCs w:val="24"/>
          <w:lang w:val="en-US"/>
        </w:rPr>
        <w:t>.</w:t>
      </w:r>
      <w:r w:rsidRPr="001046E1">
        <w:rPr>
          <w:rFonts w:ascii="Times New Roman" w:hAnsi="Times New Roman" w:cs="Times New Roman"/>
          <w:sz w:val="24"/>
          <w:szCs w:val="24"/>
          <w:lang w:val="en-US"/>
        </w:rPr>
        <w:t>4)</w:t>
      </w:r>
      <w:r w:rsidR="00607FE9" w:rsidRPr="003E3E51">
        <w:rPr>
          <w:rFonts w:ascii="Times New Roman" w:hAnsi="Times New Roman" w:cs="Times New Roman"/>
          <w:sz w:val="24"/>
          <w:szCs w:val="24"/>
          <w:lang w:val="en-US"/>
        </w:rPr>
        <w:t xml:space="preserve"> </w:t>
      </w:r>
      <w:r w:rsidRPr="001046E1">
        <w:rPr>
          <w:rFonts w:ascii="Times New Roman" w:hAnsi="Times New Roman" w:cs="Times New Roman"/>
          <w:sz w:val="24"/>
          <w:szCs w:val="24"/>
          <w:lang w:val="en-US"/>
        </w:rPr>
        <w:t>becomes:</w:t>
      </w:r>
    </w:p>
    <w:p w:rsidR="00607FE9" w:rsidRDefault="00607FE9"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37560569" wp14:editId="7A1A5885">
            <wp:extent cx="2534667" cy="720000"/>
            <wp:effectExtent l="19050" t="0" r="0" b="0"/>
            <wp:docPr id="59"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2"/>
                    <a:srcRect/>
                    <a:stretch>
                      <a:fillRect/>
                    </a:stretch>
                  </pic:blipFill>
                  <pic:spPr bwMode="auto">
                    <a:xfrm>
                      <a:off x="0" y="0"/>
                      <a:ext cx="2534667" cy="720000"/>
                    </a:xfrm>
                    <a:prstGeom prst="rect">
                      <a:avLst/>
                    </a:prstGeom>
                    <a:noFill/>
                    <a:ln w="9525">
                      <a:noFill/>
                      <a:miter lim="800000"/>
                      <a:headEnd/>
                      <a:tailEnd/>
                    </a:ln>
                  </pic:spPr>
                </pic:pic>
              </a:graphicData>
            </a:graphic>
          </wp:inline>
        </w:drawing>
      </w:r>
      <w:r w:rsidRPr="003E3E51">
        <w:rPr>
          <w:rFonts w:ascii="Times New Roman" w:hAnsi="Times New Roman" w:cs="Times New Roman"/>
          <w:sz w:val="24"/>
          <w:szCs w:val="24"/>
          <w:lang w:val="en-US"/>
        </w:rPr>
        <w:t xml:space="preserve">        (</w:t>
      </w:r>
      <w:r>
        <w:rPr>
          <w:rFonts w:ascii="Times New Roman" w:hAnsi="Times New Roman" w:cs="Times New Roman"/>
          <w:sz w:val="24"/>
          <w:szCs w:val="24"/>
          <w:lang w:val="en-US"/>
        </w:rPr>
        <w:t>eq</w:t>
      </w:r>
      <w:r w:rsidR="00F1413F">
        <w:rPr>
          <w:rFonts w:ascii="Times New Roman" w:hAnsi="Times New Roman" w:cs="Times New Roman"/>
          <w:sz w:val="24"/>
          <w:szCs w:val="24"/>
          <w:lang w:val="en-US"/>
        </w:rPr>
        <w:t>. 4</w:t>
      </w:r>
      <w:r w:rsidRPr="003E3E51">
        <w:rPr>
          <w:rFonts w:ascii="Times New Roman" w:hAnsi="Times New Roman" w:cs="Times New Roman"/>
          <w:sz w:val="24"/>
          <w:szCs w:val="24"/>
          <w:lang w:val="en-US"/>
        </w:rPr>
        <w:t>.5)</w:t>
      </w:r>
    </w:p>
    <w:p w:rsidR="00607FE9" w:rsidRDefault="00607FE9" w:rsidP="00A479F9">
      <w:pPr>
        <w:autoSpaceDE w:val="0"/>
        <w:autoSpaceDN w:val="0"/>
        <w:adjustRightInd w:val="0"/>
        <w:spacing w:after="0" w:line="360" w:lineRule="auto"/>
        <w:jc w:val="both"/>
        <w:rPr>
          <w:rFonts w:ascii="Times New Roman" w:hAnsi="Times New Roman" w:cs="Times New Roman"/>
          <w:sz w:val="24"/>
          <w:szCs w:val="24"/>
          <w:lang w:val="en-US"/>
        </w:rPr>
      </w:pPr>
    </w:p>
    <w:p w:rsidR="00607FE9" w:rsidRDefault="00F1413F"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According to e</w:t>
      </w:r>
      <w:r w:rsidR="00607FE9" w:rsidRPr="00607FE9">
        <w:rPr>
          <w:rFonts w:ascii="Times New Roman" w:hAnsi="Times New Roman" w:cs="Times New Roman"/>
          <w:sz w:val="24"/>
          <w:szCs w:val="24"/>
          <w:lang w:val="en-US"/>
        </w:rPr>
        <w:t>q.(</w:t>
      </w:r>
      <w:r>
        <w:rPr>
          <w:rFonts w:ascii="Times New Roman" w:hAnsi="Times New Roman" w:cs="Times New Roman"/>
          <w:sz w:val="24"/>
          <w:szCs w:val="24"/>
          <w:lang w:val="en-US"/>
        </w:rPr>
        <w:t>4</w:t>
      </w:r>
      <w:r w:rsidR="00607FE9">
        <w:rPr>
          <w:rFonts w:ascii="Times New Roman" w:hAnsi="Times New Roman" w:cs="Times New Roman"/>
          <w:sz w:val="24"/>
          <w:szCs w:val="24"/>
          <w:lang w:val="en-US"/>
        </w:rPr>
        <w:t>.</w:t>
      </w:r>
      <w:r w:rsidR="00607FE9" w:rsidRPr="00607FE9">
        <w:rPr>
          <w:rFonts w:ascii="Times New Roman" w:hAnsi="Times New Roman" w:cs="Times New Roman"/>
          <w:sz w:val="24"/>
          <w:szCs w:val="24"/>
          <w:lang w:val="en-US"/>
        </w:rPr>
        <w:t>5), plotting experimental data in terms</w:t>
      </w:r>
      <w:r w:rsidR="00607FE9">
        <w:rPr>
          <w:rFonts w:ascii="Times New Roman" w:hAnsi="Times New Roman" w:cs="Times New Roman"/>
          <w:sz w:val="24"/>
          <w:szCs w:val="24"/>
          <w:lang w:val="en-US"/>
        </w:rPr>
        <w:t xml:space="preserve"> </w:t>
      </w:r>
      <w:r w:rsidR="00607FE9" w:rsidRPr="00607FE9">
        <w:rPr>
          <w:rFonts w:ascii="Times New Roman" w:hAnsi="Times New Roman" w:cs="Times New Roman"/>
          <w:sz w:val="24"/>
          <w:szCs w:val="24"/>
          <w:lang w:val="en-US"/>
        </w:rPr>
        <w:t>of t versus ln(C</w:t>
      </w:r>
      <w:r w:rsidR="00607FE9" w:rsidRPr="00607FE9">
        <w:rPr>
          <w:rFonts w:ascii="Times New Roman" w:hAnsi="Times New Roman" w:cs="Times New Roman"/>
          <w:sz w:val="24"/>
          <w:szCs w:val="24"/>
          <w:vertAlign w:val="subscript"/>
          <w:lang w:val="en-US"/>
        </w:rPr>
        <w:t>0</w:t>
      </w:r>
      <w:r w:rsidR="00607FE9" w:rsidRPr="00607FE9">
        <w:rPr>
          <w:rFonts w:ascii="Times New Roman" w:hAnsi="Times New Roman" w:cs="Times New Roman"/>
          <w:sz w:val="24"/>
          <w:szCs w:val="24"/>
          <w:lang w:val="en-US"/>
        </w:rPr>
        <w:t>/C–1)/C</w:t>
      </w:r>
      <w:r w:rsidR="00607FE9" w:rsidRPr="00607FE9">
        <w:rPr>
          <w:rFonts w:ascii="Times New Roman" w:hAnsi="Times New Roman" w:cs="Times New Roman"/>
          <w:sz w:val="24"/>
          <w:szCs w:val="24"/>
          <w:vertAlign w:val="subscript"/>
          <w:lang w:val="en-US"/>
        </w:rPr>
        <w:t>0</w:t>
      </w:r>
      <w:r w:rsidR="00607FE9" w:rsidRPr="00607FE9">
        <w:rPr>
          <w:rFonts w:ascii="Times New Roman" w:hAnsi="Times New Roman" w:cs="Times New Roman"/>
          <w:sz w:val="24"/>
          <w:szCs w:val="24"/>
          <w:lang w:val="en-US"/>
        </w:rPr>
        <w:t xml:space="preserve"> should yield straight lines and</w:t>
      </w:r>
      <w:r w:rsidR="00607FE9">
        <w:rPr>
          <w:rFonts w:ascii="Times New Roman" w:hAnsi="Times New Roman" w:cs="Times New Roman"/>
          <w:sz w:val="24"/>
          <w:szCs w:val="24"/>
          <w:lang w:val="en-US"/>
        </w:rPr>
        <w:t xml:space="preserve"> </w:t>
      </w:r>
      <w:r w:rsidR="00607FE9" w:rsidRPr="00607FE9">
        <w:rPr>
          <w:rFonts w:ascii="Times New Roman" w:hAnsi="Times New Roman" w:cs="Times New Roman"/>
          <w:sz w:val="24"/>
          <w:szCs w:val="24"/>
          <w:lang w:val="en-US"/>
        </w:rPr>
        <w:t>the two parameters a and b can be estimated from the</w:t>
      </w:r>
      <w:r w:rsidR="00607FE9">
        <w:rPr>
          <w:rFonts w:ascii="Times New Roman" w:hAnsi="Times New Roman" w:cs="Times New Roman"/>
          <w:sz w:val="24"/>
          <w:szCs w:val="24"/>
          <w:lang w:val="en-US"/>
        </w:rPr>
        <w:t xml:space="preserve"> </w:t>
      </w:r>
      <w:r w:rsidR="00607FE9" w:rsidRPr="00607FE9">
        <w:rPr>
          <w:rFonts w:ascii="Times New Roman" w:hAnsi="Times New Roman" w:cs="Times New Roman"/>
          <w:sz w:val="24"/>
          <w:szCs w:val="24"/>
          <w:lang w:val="en-US"/>
        </w:rPr>
        <w:t xml:space="preserve">corresponding intercepts and slopes, respectively. </w:t>
      </w:r>
    </w:p>
    <w:p w:rsidR="00607FE9" w:rsidRDefault="00607FE9" w:rsidP="00A479F9">
      <w:pPr>
        <w:autoSpaceDE w:val="0"/>
        <w:autoSpaceDN w:val="0"/>
        <w:adjustRightInd w:val="0"/>
        <w:spacing w:after="0" w:line="360" w:lineRule="auto"/>
        <w:jc w:val="both"/>
        <w:rPr>
          <w:rFonts w:ascii="Times New Roman" w:hAnsi="Times New Roman" w:cs="Times New Roman"/>
          <w:sz w:val="24"/>
          <w:szCs w:val="24"/>
          <w:lang w:val="en-US"/>
        </w:rPr>
      </w:pPr>
      <w:proofErr w:type="gramStart"/>
      <w:r w:rsidRPr="00607FE9">
        <w:rPr>
          <w:rFonts w:ascii="Times New Roman" w:hAnsi="Times New Roman" w:cs="Times New Roman"/>
          <w:sz w:val="24"/>
          <w:szCs w:val="24"/>
          <w:lang w:val="en-US"/>
        </w:rPr>
        <w:lastRenderedPageBreak/>
        <w:t>Note</w:t>
      </w:r>
      <w:r w:rsidR="00D06352">
        <w:rPr>
          <w:rFonts w:ascii="Times New Roman" w:hAnsi="Times New Roman" w:cs="Times New Roman"/>
          <w:sz w:val="24"/>
          <w:szCs w:val="24"/>
          <w:lang w:val="en-US"/>
        </w:rPr>
        <w:t xml:space="preserve"> </w:t>
      </w:r>
      <w:r w:rsidRPr="00607FE9">
        <w:rPr>
          <w:rFonts w:ascii="Times New Roman" w:hAnsi="Times New Roman" w:cs="Times New Roman"/>
          <w:sz w:val="24"/>
          <w:szCs w:val="24"/>
          <w:lang w:val="en-US"/>
        </w:rPr>
        <w:t xml:space="preserve">that the </w:t>
      </w:r>
      <w:proofErr w:type="spellStart"/>
      <w:r w:rsidRPr="00607FE9">
        <w:rPr>
          <w:rFonts w:ascii="Times New Roman" w:hAnsi="Times New Roman" w:cs="Times New Roman"/>
          <w:sz w:val="24"/>
          <w:szCs w:val="24"/>
          <w:lang w:val="en-US"/>
        </w:rPr>
        <w:t>Bohart</w:t>
      </w:r>
      <w:proofErr w:type="spellEnd"/>
      <w:r w:rsidRPr="00607FE9">
        <w:rPr>
          <w:rFonts w:ascii="Times New Roman" w:hAnsi="Times New Roman" w:cs="Times New Roman"/>
          <w:sz w:val="24"/>
          <w:szCs w:val="24"/>
          <w:lang w:val="en-US"/>
        </w:rPr>
        <w:t>-Adams model is sometimes inadvertently</w:t>
      </w:r>
      <w:r>
        <w:rPr>
          <w:rFonts w:ascii="Times New Roman" w:hAnsi="Times New Roman" w:cs="Times New Roman"/>
          <w:sz w:val="24"/>
          <w:szCs w:val="24"/>
          <w:lang w:val="en-US"/>
        </w:rPr>
        <w:t xml:space="preserve"> </w:t>
      </w:r>
      <w:r w:rsidRPr="00607FE9">
        <w:rPr>
          <w:rFonts w:ascii="Times New Roman" w:hAnsi="Times New Roman" w:cs="Times New Roman"/>
          <w:sz w:val="24"/>
          <w:szCs w:val="24"/>
          <w:lang w:val="en-US"/>
        </w:rPr>
        <w:t>referred to as the Thomas model</w:t>
      </w:r>
      <w:r w:rsidR="00D06352">
        <w:rPr>
          <w:rFonts w:ascii="Times New Roman" w:hAnsi="Times New Roman" w:cs="Times New Roman"/>
          <w:sz w:val="24"/>
          <w:szCs w:val="24"/>
          <w:lang w:val="en-US"/>
        </w:rPr>
        <w:t xml:space="preserve"> in the </w:t>
      </w:r>
      <w:proofErr w:type="spellStart"/>
      <w:r w:rsidR="00D06352">
        <w:rPr>
          <w:rFonts w:ascii="Times New Roman" w:hAnsi="Times New Roman" w:cs="Times New Roman"/>
          <w:sz w:val="24"/>
          <w:szCs w:val="24"/>
          <w:lang w:val="en-US"/>
        </w:rPr>
        <w:t>biosorption</w:t>
      </w:r>
      <w:proofErr w:type="spellEnd"/>
      <w:r w:rsidR="00D06352">
        <w:rPr>
          <w:rFonts w:ascii="Times New Roman" w:hAnsi="Times New Roman" w:cs="Times New Roman"/>
          <w:sz w:val="24"/>
          <w:szCs w:val="24"/>
          <w:lang w:val="en-US"/>
        </w:rPr>
        <w:t xml:space="preserve"> literature.</w:t>
      </w:r>
      <w:proofErr w:type="gramEnd"/>
      <w:r w:rsidR="00D06352">
        <w:rPr>
          <w:rFonts w:ascii="Times New Roman" w:hAnsi="Times New Roman" w:cs="Times New Roman"/>
          <w:sz w:val="24"/>
          <w:szCs w:val="24"/>
          <w:lang w:val="en-US"/>
        </w:rPr>
        <w:t xml:space="preserve"> </w:t>
      </w:r>
      <w:r w:rsidRPr="00607FE9">
        <w:rPr>
          <w:rFonts w:ascii="Times New Roman" w:hAnsi="Times New Roman" w:cs="Times New Roman"/>
          <w:sz w:val="24"/>
          <w:szCs w:val="24"/>
          <w:lang w:val="en-US"/>
        </w:rPr>
        <w:t xml:space="preserve">Nonetheless, the </w:t>
      </w:r>
      <w:proofErr w:type="spellStart"/>
      <w:r w:rsidRPr="00607FE9">
        <w:rPr>
          <w:rFonts w:ascii="Times New Roman" w:hAnsi="Times New Roman" w:cs="Times New Roman"/>
          <w:sz w:val="24"/>
          <w:szCs w:val="24"/>
          <w:lang w:val="en-US"/>
        </w:rPr>
        <w:t>Bohart</w:t>
      </w:r>
      <w:proofErr w:type="spellEnd"/>
      <w:r w:rsidRPr="00607FE9">
        <w:rPr>
          <w:rFonts w:ascii="Times New Roman" w:hAnsi="Times New Roman" w:cs="Times New Roman"/>
          <w:sz w:val="24"/>
          <w:szCs w:val="24"/>
          <w:lang w:val="en-US"/>
        </w:rPr>
        <w:t>-Adams model is closely</w:t>
      </w:r>
      <w:r>
        <w:rPr>
          <w:rFonts w:ascii="Times New Roman" w:hAnsi="Times New Roman" w:cs="Times New Roman"/>
          <w:sz w:val="24"/>
          <w:szCs w:val="24"/>
          <w:lang w:val="en-US"/>
        </w:rPr>
        <w:t xml:space="preserve"> </w:t>
      </w:r>
      <w:r w:rsidRPr="00607FE9">
        <w:rPr>
          <w:rFonts w:ascii="Times New Roman" w:hAnsi="Times New Roman" w:cs="Times New Roman"/>
          <w:sz w:val="24"/>
          <w:szCs w:val="24"/>
          <w:lang w:val="en-US"/>
        </w:rPr>
        <w:t>related to the Thomas model and can be regarded as a</w:t>
      </w:r>
      <w:r>
        <w:rPr>
          <w:rFonts w:ascii="Times New Roman" w:hAnsi="Times New Roman" w:cs="Times New Roman"/>
          <w:sz w:val="24"/>
          <w:szCs w:val="24"/>
          <w:lang w:val="en-US"/>
        </w:rPr>
        <w:t xml:space="preserve"> </w:t>
      </w:r>
      <w:r w:rsidRPr="00607FE9">
        <w:rPr>
          <w:rFonts w:ascii="Times New Roman" w:hAnsi="Times New Roman" w:cs="Times New Roman"/>
          <w:sz w:val="24"/>
          <w:szCs w:val="24"/>
          <w:lang w:val="en-US"/>
        </w:rPr>
        <w:t>limiting for</w:t>
      </w:r>
      <w:r w:rsidR="00C45B31">
        <w:rPr>
          <w:rFonts w:ascii="Times New Roman" w:hAnsi="Times New Roman" w:cs="Times New Roman"/>
          <w:sz w:val="24"/>
          <w:szCs w:val="24"/>
          <w:lang w:val="en-US"/>
        </w:rPr>
        <w:t xml:space="preserve">m of the latter [94]. </w:t>
      </w:r>
      <w:r w:rsidRPr="00607FE9">
        <w:rPr>
          <w:rFonts w:ascii="Times New Roman" w:hAnsi="Times New Roman" w:cs="Times New Roman"/>
          <w:sz w:val="24"/>
          <w:szCs w:val="24"/>
          <w:lang w:val="en-US"/>
        </w:rPr>
        <w:t>Fig.</w:t>
      </w:r>
      <w:r w:rsidR="00F1413F">
        <w:rPr>
          <w:rFonts w:ascii="Times New Roman" w:hAnsi="Times New Roman" w:cs="Times New Roman"/>
          <w:sz w:val="24"/>
          <w:szCs w:val="24"/>
          <w:lang w:val="en-US"/>
        </w:rPr>
        <w:t>4</w:t>
      </w:r>
      <w:r>
        <w:rPr>
          <w:rFonts w:ascii="Times New Roman" w:hAnsi="Times New Roman" w:cs="Times New Roman"/>
          <w:sz w:val="24"/>
          <w:szCs w:val="24"/>
          <w:lang w:val="en-US"/>
        </w:rPr>
        <w:t>.</w:t>
      </w:r>
      <w:r w:rsidRPr="00607FE9">
        <w:rPr>
          <w:rFonts w:ascii="Times New Roman" w:hAnsi="Times New Roman" w:cs="Times New Roman"/>
          <w:sz w:val="24"/>
          <w:szCs w:val="24"/>
          <w:lang w:val="en-US"/>
        </w:rPr>
        <w:t>2 displays the breakthrough data of Figs.</w:t>
      </w:r>
      <w:r w:rsidR="00F1413F">
        <w:rPr>
          <w:rFonts w:ascii="Times New Roman" w:hAnsi="Times New Roman" w:cs="Times New Roman"/>
          <w:sz w:val="24"/>
          <w:szCs w:val="24"/>
          <w:lang w:val="en-US"/>
        </w:rPr>
        <w:t>4.</w:t>
      </w:r>
      <w:r w:rsidRPr="00607FE9">
        <w:rPr>
          <w:rFonts w:ascii="Times New Roman" w:hAnsi="Times New Roman" w:cs="Times New Roman"/>
          <w:sz w:val="24"/>
          <w:szCs w:val="24"/>
          <w:lang w:val="en-US"/>
        </w:rPr>
        <w:t xml:space="preserve">1a and </w:t>
      </w:r>
      <w:r w:rsidR="00F1413F">
        <w:rPr>
          <w:rFonts w:ascii="Times New Roman" w:hAnsi="Times New Roman" w:cs="Times New Roman"/>
          <w:sz w:val="24"/>
          <w:szCs w:val="24"/>
          <w:lang w:val="en-US"/>
        </w:rPr>
        <w:t>4.</w:t>
      </w:r>
      <w:r w:rsidRPr="00607FE9">
        <w:rPr>
          <w:rFonts w:ascii="Times New Roman" w:hAnsi="Times New Roman" w:cs="Times New Roman"/>
          <w:sz w:val="24"/>
          <w:szCs w:val="24"/>
          <w:lang w:val="en-US"/>
        </w:rPr>
        <w:t>1b</w:t>
      </w:r>
      <w:r w:rsidR="00F1413F">
        <w:rPr>
          <w:rFonts w:ascii="Times New Roman" w:hAnsi="Times New Roman" w:cs="Times New Roman"/>
          <w:sz w:val="24"/>
          <w:szCs w:val="24"/>
          <w:lang w:val="en-US"/>
        </w:rPr>
        <w:t xml:space="preserve"> plotted in terms of eq</w:t>
      </w:r>
      <w:proofErr w:type="gramStart"/>
      <w:r w:rsidR="00F1413F">
        <w:rPr>
          <w:rFonts w:ascii="Times New Roman" w:hAnsi="Times New Roman" w:cs="Times New Roman"/>
          <w:sz w:val="24"/>
          <w:szCs w:val="24"/>
          <w:lang w:val="en-US"/>
        </w:rPr>
        <w:t>.(</w:t>
      </w:r>
      <w:proofErr w:type="gramEnd"/>
      <w:r w:rsidR="00F1413F">
        <w:rPr>
          <w:rFonts w:ascii="Times New Roman" w:hAnsi="Times New Roman" w:cs="Times New Roman"/>
          <w:sz w:val="24"/>
          <w:szCs w:val="24"/>
          <w:lang w:val="en-US"/>
        </w:rPr>
        <w:t>4</w:t>
      </w:r>
      <w:r w:rsidR="00D06352">
        <w:rPr>
          <w:rFonts w:ascii="Times New Roman" w:hAnsi="Times New Roman" w:cs="Times New Roman"/>
          <w:sz w:val="24"/>
          <w:szCs w:val="24"/>
          <w:lang w:val="en-US"/>
        </w:rPr>
        <w:t xml:space="preserve">.5). </w:t>
      </w:r>
      <w:r>
        <w:rPr>
          <w:rFonts w:ascii="Times New Roman" w:hAnsi="Times New Roman" w:cs="Times New Roman"/>
          <w:sz w:val="24"/>
          <w:szCs w:val="24"/>
          <w:lang w:val="en-US"/>
        </w:rPr>
        <w:t xml:space="preserve">In </w:t>
      </w:r>
      <w:r w:rsidRPr="00607FE9">
        <w:rPr>
          <w:rFonts w:ascii="Times New Roman" w:hAnsi="Times New Roman" w:cs="Times New Roman"/>
          <w:sz w:val="24"/>
          <w:szCs w:val="24"/>
          <w:lang w:val="en-US"/>
        </w:rPr>
        <w:t>all cases, a linear relationship</w:t>
      </w:r>
      <w:r>
        <w:rPr>
          <w:rFonts w:ascii="Times New Roman" w:hAnsi="Times New Roman" w:cs="Times New Roman"/>
          <w:sz w:val="24"/>
          <w:szCs w:val="24"/>
          <w:lang w:val="en-US"/>
        </w:rPr>
        <w:t xml:space="preserve"> </w:t>
      </w:r>
      <w:r w:rsidRPr="00607FE9">
        <w:rPr>
          <w:rFonts w:ascii="Times New Roman" w:hAnsi="Times New Roman" w:cs="Times New Roman"/>
          <w:sz w:val="24"/>
          <w:szCs w:val="24"/>
          <w:lang w:val="en-US"/>
        </w:rPr>
        <w:t xml:space="preserve">between </w:t>
      </w:r>
      <w:r w:rsidRPr="00607FE9">
        <w:rPr>
          <w:rFonts w:ascii="Times New Roman" w:hAnsi="Times New Roman" w:cs="Times New Roman"/>
          <w:i/>
          <w:iCs/>
          <w:sz w:val="24"/>
          <w:szCs w:val="24"/>
          <w:lang w:val="en-US"/>
        </w:rPr>
        <w:t xml:space="preserve">t </w:t>
      </w:r>
      <w:r w:rsidRPr="00607FE9">
        <w:rPr>
          <w:rFonts w:ascii="Times New Roman" w:hAnsi="Times New Roman" w:cs="Times New Roman"/>
          <w:sz w:val="24"/>
          <w:szCs w:val="24"/>
          <w:lang w:val="en-US"/>
        </w:rPr>
        <w:t xml:space="preserve">and </w:t>
      </w:r>
      <w:proofErr w:type="gramStart"/>
      <w:r w:rsidRPr="00607FE9">
        <w:rPr>
          <w:rFonts w:ascii="Times New Roman" w:hAnsi="Times New Roman" w:cs="Times New Roman"/>
          <w:sz w:val="24"/>
          <w:szCs w:val="24"/>
          <w:lang w:val="en-US"/>
        </w:rPr>
        <w:t>ln(</w:t>
      </w:r>
      <w:proofErr w:type="gramEnd"/>
      <w:r w:rsidRPr="00607FE9">
        <w:rPr>
          <w:rFonts w:ascii="Times New Roman" w:hAnsi="Times New Roman" w:cs="Times New Roman"/>
          <w:i/>
          <w:iCs/>
          <w:sz w:val="24"/>
          <w:szCs w:val="24"/>
          <w:lang w:val="en-US"/>
        </w:rPr>
        <w:t>C</w:t>
      </w:r>
      <w:r w:rsidRPr="00F1413F">
        <w:rPr>
          <w:rFonts w:ascii="Times New Roman" w:hAnsi="Times New Roman" w:cs="Times New Roman"/>
          <w:sz w:val="24"/>
          <w:szCs w:val="24"/>
          <w:vertAlign w:val="subscript"/>
          <w:lang w:val="en-US"/>
        </w:rPr>
        <w:t>0</w:t>
      </w:r>
      <w:r w:rsidRPr="00607FE9">
        <w:rPr>
          <w:rFonts w:ascii="Times New Roman" w:hAnsi="Times New Roman" w:cs="Times New Roman"/>
          <w:sz w:val="24"/>
          <w:szCs w:val="24"/>
          <w:lang w:val="en-US"/>
        </w:rPr>
        <w:t>/</w:t>
      </w:r>
      <w:r w:rsidRPr="00607FE9">
        <w:rPr>
          <w:rFonts w:ascii="Times New Roman" w:hAnsi="Times New Roman" w:cs="Times New Roman"/>
          <w:i/>
          <w:iCs/>
          <w:sz w:val="24"/>
          <w:szCs w:val="24"/>
          <w:lang w:val="en-US"/>
        </w:rPr>
        <w:t>C</w:t>
      </w:r>
      <w:r w:rsidRPr="00607FE9">
        <w:rPr>
          <w:rFonts w:ascii="Times New Roman" w:hAnsi="Times New Roman" w:cs="Times New Roman"/>
          <w:sz w:val="24"/>
          <w:szCs w:val="24"/>
          <w:lang w:val="en-US"/>
        </w:rPr>
        <w:t>–1)/</w:t>
      </w:r>
      <w:r w:rsidRPr="00607FE9">
        <w:rPr>
          <w:rFonts w:ascii="Times New Roman" w:hAnsi="Times New Roman" w:cs="Times New Roman"/>
          <w:i/>
          <w:iCs/>
          <w:sz w:val="24"/>
          <w:szCs w:val="24"/>
          <w:lang w:val="en-US"/>
        </w:rPr>
        <w:t>C</w:t>
      </w:r>
      <w:r w:rsidRPr="00F1413F">
        <w:rPr>
          <w:rFonts w:ascii="Times New Roman" w:hAnsi="Times New Roman" w:cs="Times New Roman"/>
          <w:sz w:val="24"/>
          <w:szCs w:val="24"/>
          <w:vertAlign w:val="subscript"/>
          <w:lang w:val="en-US"/>
        </w:rPr>
        <w:t>0</w:t>
      </w:r>
      <w:r w:rsidRPr="00607FE9">
        <w:rPr>
          <w:rFonts w:ascii="Times New Roman" w:hAnsi="Times New Roman" w:cs="Times New Roman"/>
          <w:sz w:val="24"/>
          <w:szCs w:val="24"/>
          <w:lang w:val="en-US"/>
        </w:rPr>
        <w:t xml:space="preserve"> is not found, indicating that</w:t>
      </w:r>
      <w:r>
        <w:rPr>
          <w:rFonts w:ascii="Times New Roman" w:hAnsi="Times New Roman" w:cs="Times New Roman"/>
          <w:sz w:val="24"/>
          <w:szCs w:val="24"/>
          <w:lang w:val="en-US"/>
        </w:rPr>
        <w:t xml:space="preserve"> </w:t>
      </w:r>
      <w:r w:rsidRPr="00607FE9">
        <w:rPr>
          <w:rFonts w:ascii="Times New Roman" w:hAnsi="Times New Roman" w:cs="Times New Roman"/>
          <w:sz w:val="24"/>
          <w:szCs w:val="24"/>
          <w:lang w:val="en-US"/>
        </w:rPr>
        <w:t>the experimental results do not conform to the linearized</w:t>
      </w:r>
      <w:r>
        <w:rPr>
          <w:rFonts w:ascii="Times New Roman" w:hAnsi="Times New Roman" w:cs="Times New Roman"/>
          <w:sz w:val="24"/>
          <w:szCs w:val="24"/>
          <w:lang w:val="en-US"/>
        </w:rPr>
        <w:t xml:space="preserve"> </w:t>
      </w:r>
      <w:proofErr w:type="spellStart"/>
      <w:r w:rsidRPr="00607FE9">
        <w:rPr>
          <w:rFonts w:ascii="Times New Roman" w:hAnsi="Times New Roman" w:cs="Times New Roman"/>
          <w:sz w:val="24"/>
          <w:szCs w:val="24"/>
          <w:lang w:val="en-US"/>
        </w:rPr>
        <w:t>Bohart</w:t>
      </w:r>
      <w:proofErr w:type="spellEnd"/>
      <w:r w:rsidRPr="00607FE9">
        <w:rPr>
          <w:rFonts w:ascii="Times New Roman" w:hAnsi="Times New Roman" w:cs="Times New Roman"/>
          <w:sz w:val="24"/>
          <w:szCs w:val="24"/>
          <w:lang w:val="en-US"/>
        </w:rPr>
        <w:t xml:space="preserve">-Adams model. The implication is that </w:t>
      </w:r>
      <w:proofErr w:type="gramStart"/>
      <w:r w:rsidRPr="00607FE9">
        <w:rPr>
          <w:rFonts w:ascii="Times New Roman" w:hAnsi="Times New Roman" w:cs="Times New Roman"/>
          <w:i/>
          <w:iCs/>
          <w:sz w:val="24"/>
          <w:szCs w:val="24"/>
          <w:lang w:val="en-US"/>
        </w:rPr>
        <w:t xml:space="preserve">a </w:t>
      </w:r>
      <w:r w:rsidRPr="00607FE9">
        <w:rPr>
          <w:rFonts w:ascii="Times New Roman" w:hAnsi="Times New Roman" w:cs="Times New Roman"/>
          <w:sz w:val="24"/>
          <w:szCs w:val="24"/>
          <w:lang w:val="en-US"/>
        </w:rPr>
        <w:t>and</w:t>
      </w:r>
      <w:proofErr w:type="gramEnd"/>
      <w:r w:rsidRPr="00607FE9">
        <w:rPr>
          <w:rFonts w:ascii="Times New Roman" w:hAnsi="Times New Roman" w:cs="Times New Roman"/>
          <w:sz w:val="24"/>
          <w:szCs w:val="24"/>
          <w:lang w:val="en-US"/>
        </w:rPr>
        <w:t xml:space="preserve"> </w:t>
      </w:r>
      <w:r w:rsidRPr="00607FE9">
        <w:rPr>
          <w:rFonts w:ascii="Times New Roman" w:hAnsi="Times New Roman" w:cs="Times New Roman"/>
          <w:i/>
          <w:iCs/>
          <w:sz w:val="24"/>
          <w:szCs w:val="24"/>
          <w:lang w:val="en-US"/>
        </w:rPr>
        <w:t>b</w:t>
      </w:r>
      <w:r>
        <w:rPr>
          <w:rFonts w:ascii="Times New Roman" w:hAnsi="Times New Roman" w:cs="Times New Roman"/>
          <w:sz w:val="24"/>
          <w:szCs w:val="24"/>
          <w:lang w:val="en-US"/>
        </w:rPr>
        <w:t xml:space="preserve"> </w:t>
      </w:r>
      <w:r w:rsidRPr="00607FE9">
        <w:rPr>
          <w:rFonts w:ascii="Times New Roman" w:hAnsi="Times New Roman" w:cs="Times New Roman"/>
          <w:sz w:val="24"/>
          <w:szCs w:val="24"/>
          <w:lang w:val="en-US"/>
        </w:rPr>
        <w:t>cannot be estimated from these nonlinear curves.</w:t>
      </w:r>
    </w:p>
    <w:p w:rsidR="00607FE9" w:rsidRPr="00607FE9" w:rsidRDefault="00607FE9"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5FC2DC2D" wp14:editId="51859FE9">
            <wp:extent cx="4380248" cy="2340000"/>
            <wp:effectExtent l="19050" t="0" r="1252" b="0"/>
            <wp:docPr id="61"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3"/>
                    <a:srcRect/>
                    <a:stretch>
                      <a:fillRect/>
                    </a:stretch>
                  </pic:blipFill>
                  <pic:spPr bwMode="auto">
                    <a:xfrm>
                      <a:off x="0" y="0"/>
                      <a:ext cx="4380248" cy="2340000"/>
                    </a:xfrm>
                    <a:prstGeom prst="rect">
                      <a:avLst/>
                    </a:prstGeom>
                    <a:noFill/>
                    <a:ln w="9525">
                      <a:noFill/>
                      <a:miter lim="800000"/>
                      <a:headEnd/>
                      <a:tailEnd/>
                    </a:ln>
                  </pic:spPr>
                </pic:pic>
              </a:graphicData>
            </a:graphic>
          </wp:inline>
        </w:drawing>
      </w:r>
    </w:p>
    <w:p w:rsidR="00E019A8" w:rsidRDefault="00607FE9" w:rsidP="00A479F9">
      <w:pPr>
        <w:autoSpaceDE w:val="0"/>
        <w:autoSpaceDN w:val="0"/>
        <w:adjustRightInd w:val="0"/>
        <w:spacing w:after="0" w:line="360" w:lineRule="auto"/>
        <w:jc w:val="both"/>
        <w:rPr>
          <w:rFonts w:ascii="Times New Roman" w:hAnsi="Times New Roman" w:cs="Times New Roman"/>
          <w:sz w:val="24"/>
          <w:szCs w:val="24"/>
          <w:lang w:val="en-US"/>
        </w:rPr>
      </w:pPr>
      <w:r w:rsidRPr="00607FE9">
        <w:rPr>
          <w:rFonts w:ascii="Times New Roman" w:hAnsi="Times New Roman" w:cs="Times New Roman"/>
          <w:sz w:val="24"/>
          <w:szCs w:val="24"/>
          <w:lang w:val="en-US"/>
        </w:rPr>
        <w:t>Fig.</w:t>
      </w:r>
      <w:r w:rsidR="00F1413F">
        <w:rPr>
          <w:rFonts w:ascii="Times New Roman" w:hAnsi="Times New Roman" w:cs="Times New Roman"/>
          <w:sz w:val="24"/>
          <w:szCs w:val="24"/>
          <w:lang w:val="en-US"/>
        </w:rPr>
        <w:t>4</w:t>
      </w:r>
      <w:r>
        <w:rPr>
          <w:rFonts w:ascii="Times New Roman" w:hAnsi="Times New Roman" w:cs="Times New Roman"/>
          <w:sz w:val="24"/>
          <w:szCs w:val="24"/>
          <w:lang w:val="en-US"/>
        </w:rPr>
        <w:t>.</w:t>
      </w:r>
      <w:r w:rsidRPr="00607FE9">
        <w:rPr>
          <w:rFonts w:ascii="Times New Roman" w:hAnsi="Times New Roman" w:cs="Times New Roman"/>
          <w:sz w:val="24"/>
          <w:szCs w:val="24"/>
          <w:lang w:val="en-US"/>
        </w:rPr>
        <w:t xml:space="preserve"> 2 Experimental breakthrough data plotted according to Eq</w:t>
      </w:r>
      <w:proofErr w:type="gramStart"/>
      <w:r w:rsidRPr="00607FE9">
        <w:rPr>
          <w:rFonts w:ascii="Times New Roman" w:hAnsi="Times New Roman" w:cs="Times New Roman"/>
          <w:sz w:val="24"/>
          <w:szCs w:val="24"/>
          <w:lang w:val="en-US"/>
        </w:rPr>
        <w:t>.(</w:t>
      </w:r>
      <w:proofErr w:type="gramEnd"/>
      <w:r w:rsidR="00F1413F">
        <w:rPr>
          <w:rFonts w:ascii="Times New Roman" w:hAnsi="Times New Roman" w:cs="Times New Roman"/>
          <w:sz w:val="24"/>
          <w:szCs w:val="24"/>
          <w:lang w:val="en-US"/>
        </w:rPr>
        <w:t>4</w:t>
      </w:r>
      <w:r>
        <w:rPr>
          <w:rFonts w:ascii="Times New Roman" w:hAnsi="Times New Roman" w:cs="Times New Roman"/>
          <w:sz w:val="24"/>
          <w:szCs w:val="24"/>
          <w:lang w:val="en-US"/>
        </w:rPr>
        <w:t>.5)</w:t>
      </w:r>
    </w:p>
    <w:p w:rsidR="00607FE9" w:rsidRDefault="00607FE9" w:rsidP="00A479F9">
      <w:pPr>
        <w:autoSpaceDE w:val="0"/>
        <w:autoSpaceDN w:val="0"/>
        <w:adjustRightInd w:val="0"/>
        <w:spacing w:after="0" w:line="360" w:lineRule="auto"/>
        <w:jc w:val="both"/>
        <w:rPr>
          <w:rFonts w:ascii="Times New Roman" w:hAnsi="Times New Roman" w:cs="Times New Roman"/>
          <w:sz w:val="24"/>
          <w:szCs w:val="24"/>
          <w:lang w:val="en-US"/>
        </w:rPr>
      </w:pPr>
    </w:p>
    <w:p w:rsidR="00607FE9" w:rsidRDefault="00607FE9" w:rsidP="00A479F9">
      <w:pPr>
        <w:autoSpaceDE w:val="0"/>
        <w:autoSpaceDN w:val="0"/>
        <w:adjustRightInd w:val="0"/>
        <w:spacing w:after="0" w:line="360" w:lineRule="auto"/>
        <w:jc w:val="both"/>
        <w:rPr>
          <w:rFonts w:ascii="Times New Roman" w:hAnsi="Times New Roman" w:cs="Times New Roman"/>
          <w:sz w:val="24"/>
          <w:szCs w:val="24"/>
          <w:lang w:val="en-US"/>
        </w:rPr>
      </w:pPr>
      <w:r w:rsidRPr="00607FE9">
        <w:rPr>
          <w:rFonts w:ascii="Times New Roman" w:hAnsi="Times New Roman" w:cs="Times New Roman"/>
          <w:sz w:val="24"/>
          <w:szCs w:val="24"/>
          <w:lang w:val="en-US"/>
        </w:rPr>
        <w:t>An alternative method of estimating a and b is to fit</w:t>
      </w:r>
      <w:r>
        <w:rPr>
          <w:rFonts w:ascii="Times New Roman" w:hAnsi="Times New Roman" w:cs="Times New Roman"/>
          <w:sz w:val="24"/>
          <w:szCs w:val="24"/>
          <w:lang w:val="en-US"/>
        </w:rPr>
        <w:t xml:space="preserve"> </w:t>
      </w:r>
      <w:r w:rsidR="00F1413F">
        <w:rPr>
          <w:rFonts w:ascii="Times New Roman" w:hAnsi="Times New Roman" w:cs="Times New Roman"/>
          <w:sz w:val="24"/>
          <w:szCs w:val="24"/>
          <w:lang w:val="en-US"/>
        </w:rPr>
        <w:t>e</w:t>
      </w:r>
      <w:r w:rsidRPr="00607FE9">
        <w:rPr>
          <w:rFonts w:ascii="Times New Roman" w:hAnsi="Times New Roman" w:cs="Times New Roman"/>
          <w:sz w:val="24"/>
          <w:szCs w:val="24"/>
          <w:lang w:val="en-US"/>
        </w:rPr>
        <w:t>q</w:t>
      </w:r>
      <w:proofErr w:type="gramStart"/>
      <w:r w:rsidRPr="00607FE9">
        <w:rPr>
          <w:rFonts w:ascii="Times New Roman" w:hAnsi="Times New Roman" w:cs="Times New Roman"/>
          <w:sz w:val="24"/>
          <w:szCs w:val="24"/>
          <w:lang w:val="en-US"/>
        </w:rPr>
        <w:t>.(</w:t>
      </w:r>
      <w:proofErr w:type="gramEnd"/>
      <w:r w:rsidR="00F1413F">
        <w:rPr>
          <w:rFonts w:ascii="Times New Roman" w:hAnsi="Times New Roman" w:cs="Times New Roman"/>
          <w:sz w:val="24"/>
          <w:szCs w:val="24"/>
          <w:lang w:val="en-US"/>
        </w:rPr>
        <w:t>4</w:t>
      </w:r>
      <w:r>
        <w:rPr>
          <w:rFonts w:ascii="Times New Roman" w:hAnsi="Times New Roman" w:cs="Times New Roman"/>
          <w:sz w:val="24"/>
          <w:szCs w:val="24"/>
          <w:lang w:val="en-US"/>
        </w:rPr>
        <w:t>.</w:t>
      </w:r>
      <w:r w:rsidRPr="00607FE9">
        <w:rPr>
          <w:rFonts w:ascii="Times New Roman" w:hAnsi="Times New Roman" w:cs="Times New Roman"/>
          <w:sz w:val="24"/>
          <w:szCs w:val="24"/>
          <w:lang w:val="en-US"/>
        </w:rPr>
        <w:t>4) directly to the breakthrough data of Figs.</w:t>
      </w:r>
      <w:r w:rsidR="00F1413F">
        <w:rPr>
          <w:rFonts w:ascii="Times New Roman" w:hAnsi="Times New Roman" w:cs="Times New Roman"/>
          <w:sz w:val="24"/>
          <w:szCs w:val="24"/>
          <w:lang w:val="en-US"/>
        </w:rPr>
        <w:t>4</w:t>
      </w:r>
      <w:r>
        <w:rPr>
          <w:rFonts w:ascii="Times New Roman" w:hAnsi="Times New Roman" w:cs="Times New Roman"/>
          <w:sz w:val="24"/>
          <w:szCs w:val="24"/>
          <w:lang w:val="en-US"/>
        </w:rPr>
        <w:t>.</w:t>
      </w:r>
      <w:r w:rsidRPr="00607FE9">
        <w:rPr>
          <w:rFonts w:ascii="Times New Roman" w:hAnsi="Times New Roman" w:cs="Times New Roman"/>
          <w:sz w:val="24"/>
          <w:szCs w:val="24"/>
          <w:lang w:val="en-US"/>
        </w:rPr>
        <w:t>1a and</w:t>
      </w:r>
      <w:r>
        <w:rPr>
          <w:rFonts w:ascii="Times New Roman" w:hAnsi="Times New Roman" w:cs="Times New Roman"/>
          <w:sz w:val="24"/>
          <w:szCs w:val="24"/>
          <w:lang w:val="en-US"/>
        </w:rPr>
        <w:t xml:space="preserve"> </w:t>
      </w:r>
      <w:r w:rsidR="00F1413F">
        <w:rPr>
          <w:rFonts w:ascii="Times New Roman" w:hAnsi="Times New Roman" w:cs="Times New Roman"/>
          <w:sz w:val="24"/>
          <w:szCs w:val="24"/>
          <w:lang w:val="en-US"/>
        </w:rPr>
        <w:t>4.</w:t>
      </w:r>
      <w:r w:rsidRPr="00607FE9">
        <w:rPr>
          <w:rFonts w:ascii="Times New Roman" w:hAnsi="Times New Roman" w:cs="Times New Roman"/>
          <w:sz w:val="24"/>
          <w:szCs w:val="24"/>
          <w:lang w:val="en-US"/>
        </w:rPr>
        <w:t xml:space="preserve">1b by a nonlinear least-squares fit. The values of </w:t>
      </w:r>
      <w:proofErr w:type="gramStart"/>
      <w:r w:rsidRPr="00607FE9">
        <w:rPr>
          <w:rFonts w:ascii="Times New Roman" w:hAnsi="Times New Roman" w:cs="Times New Roman"/>
          <w:sz w:val="24"/>
          <w:szCs w:val="24"/>
          <w:lang w:val="en-US"/>
        </w:rPr>
        <w:t>a and</w:t>
      </w:r>
      <w:proofErr w:type="gramEnd"/>
      <w:r>
        <w:rPr>
          <w:rFonts w:ascii="Times New Roman" w:hAnsi="Times New Roman" w:cs="Times New Roman"/>
          <w:sz w:val="24"/>
          <w:szCs w:val="24"/>
          <w:lang w:val="en-US"/>
        </w:rPr>
        <w:t xml:space="preserve"> </w:t>
      </w:r>
      <w:r w:rsidRPr="00607FE9">
        <w:rPr>
          <w:rFonts w:ascii="Times New Roman" w:hAnsi="Times New Roman" w:cs="Times New Roman"/>
          <w:sz w:val="24"/>
          <w:szCs w:val="24"/>
          <w:lang w:val="en-US"/>
        </w:rPr>
        <w:t>b obtained using this approach are tabulated in Table</w:t>
      </w:r>
      <w:r w:rsidR="00F1413F">
        <w:rPr>
          <w:rFonts w:ascii="Times New Roman" w:hAnsi="Times New Roman" w:cs="Times New Roman"/>
          <w:sz w:val="24"/>
          <w:szCs w:val="24"/>
          <w:lang w:val="en-US"/>
        </w:rPr>
        <w:t>4</w:t>
      </w:r>
      <w:r>
        <w:rPr>
          <w:rFonts w:ascii="Times New Roman" w:hAnsi="Times New Roman" w:cs="Times New Roman"/>
          <w:sz w:val="24"/>
          <w:szCs w:val="24"/>
          <w:lang w:val="en-US"/>
        </w:rPr>
        <w:t>.</w:t>
      </w:r>
      <w:r w:rsidRPr="00607FE9">
        <w:rPr>
          <w:rFonts w:ascii="Times New Roman" w:hAnsi="Times New Roman" w:cs="Times New Roman"/>
          <w:sz w:val="24"/>
          <w:szCs w:val="24"/>
          <w:lang w:val="en-US"/>
        </w:rPr>
        <w:t xml:space="preserve">1. Calculated curves using these values for </w:t>
      </w:r>
      <w:proofErr w:type="gramStart"/>
      <w:r w:rsidRPr="00607FE9">
        <w:rPr>
          <w:rFonts w:ascii="Times New Roman" w:hAnsi="Times New Roman" w:cs="Times New Roman"/>
          <w:sz w:val="24"/>
          <w:szCs w:val="24"/>
          <w:lang w:val="en-US"/>
        </w:rPr>
        <w:t>a and</w:t>
      </w:r>
      <w:proofErr w:type="gramEnd"/>
      <w:r w:rsidRPr="00607FE9">
        <w:rPr>
          <w:rFonts w:ascii="Times New Roman" w:hAnsi="Times New Roman" w:cs="Times New Roman"/>
          <w:sz w:val="24"/>
          <w:szCs w:val="24"/>
          <w:lang w:val="en-US"/>
        </w:rPr>
        <w:t xml:space="preserve"> b are</w:t>
      </w:r>
      <w:r>
        <w:rPr>
          <w:rFonts w:ascii="Times New Roman" w:hAnsi="Times New Roman" w:cs="Times New Roman"/>
          <w:sz w:val="24"/>
          <w:szCs w:val="24"/>
          <w:lang w:val="en-US"/>
        </w:rPr>
        <w:t xml:space="preserve"> </w:t>
      </w:r>
      <w:r w:rsidRPr="00607FE9">
        <w:rPr>
          <w:rFonts w:ascii="Times New Roman" w:hAnsi="Times New Roman" w:cs="Times New Roman"/>
          <w:sz w:val="24"/>
          <w:szCs w:val="24"/>
          <w:lang w:val="en-US"/>
        </w:rPr>
        <w:t>shown as lines in Figs.</w:t>
      </w:r>
      <w:r w:rsidR="00F1413F">
        <w:rPr>
          <w:rFonts w:ascii="Times New Roman" w:hAnsi="Times New Roman" w:cs="Times New Roman"/>
          <w:sz w:val="24"/>
          <w:szCs w:val="24"/>
          <w:lang w:val="en-US"/>
        </w:rPr>
        <w:t>4</w:t>
      </w:r>
      <w:r>
        <w:rPr>
          <w:rFonts w:ascii="Times New Roman" w:hAnsi="Times New Roman" w:cs="Times New Roman"/>
          <w:sz w:val="24"/>
          <w:szCs w:val="24"/>
          <w:lang w:val="en-US"/>
        </w:rPr>
        <w:t>.</w:t>
      </w:r>
      <w:r w:rsidRPr="00607FE9">
        <w:rPr>
          <w:rFonts w:ascii="Times New Roman" w:hAnsi="Times New Roman" w:cs="Times New Roman"/>
          <w:sz w:val="24"/>
          <w:szCs w:val="24"/>
          <w:lang w:val="en-US"/>
        </w:rPr>
        <w:t xml:space="preserve">1a and </w:t>
      </w:r>
      <w:r w:rsidR="00F1413F">
        <w:rPr>
          <w:rFonts w:ascii="Times New Roman" w:hAnsi="Times New Roman" w:cs="Times New Roman"/>
          <w:sz w:val="24"/>
          <w:szCs w:val="24"/>
          <w:lang w:val="en-US"/>
        </w:rPr>
        <w:t>4</w:t>
      </w:r>
      <w:r>
        <w:rPr>
          <w:rFonts w:ascii="Times New Roman" w:hAnsi="Times New Roman" w:cs="Times New Roman"/>
          <w:sz w:val="24"/>
          <w:szCs w:val="24"/>
          <w:lang w:val="en-US"/>
        </w:rPr>
        <w:t>.</w:t>
      </w:r>
      <w:r w:rsidRPr="00607FE9">
        <w:rPr>
          <w:rFonts w:ascii="Times New Roman" w:hAnsi="Times New Roman" w:cs="Times New Roman"/>
          <w:sz w:val="24"/>
          <w:szCs w:val="24"/>
          <w:lang w:val="en-US"/>
        </w:rPr>
        <w:t>1b, in comparison with</w:t>
      </w:r>
      <w:r>
        <w:rPr>
          <w:rFonts w:ascii="Times New Roman" w:hAnsi="Times New Roman" w:cs="Times New Roman"/>
          <w:sz w:val="24"/>
          <w:szCs w:val="24"/>
          <w:lang w:val="en-US"/>
        </w:rPr>
        <w:t xml:space="preserve"> </w:t>
      </w:r>
      <w:r w:rsidRPr="00607FE9">
        <w:rPr>
          <w:rFonts w:ascii="Times New Roman" w:hAnsi="Times New Roman" w:cs="Times New Roman"/>
          <w:sz w:val="24"/>
          <w:szCs w:val="24"/>
          <w:lang w:val="en-US"/>
        </w:rPr>
        <w:t>the experimental data. Overall, the agreement between the</w:t>
      </w:r>
      <w:r>
        <w:rPr>
          <w:rFonts w:ascii="Times New Roman" w:hAnsi="Times New Roman" w:cs="Times New Roman"/>
          <w:sz w:val="24"/>
          <w:szCs w:val="24"/>
          <w:lang w:val="en-US"/>
        </w:rPr>
        <w:t xml:space="preserve"> </w:t>
      </w:r>
      <w:r w:rsidRPr="00607FE9">
        <w:rPr>
          <w:rFonts w:ascii="Times New Roman" w:hAnsi="Times New Roman" w:cs="Times New Roman"/>
          <w:sz w:val="24"/>
          <w:szCs w:val="24"/>
          <w:lang w:val="en-US"/>
        </w:rPr>
        <w:t xml:space="preserve">experimental curves and </w:t>
      </w:r>
      <w:r w:rsidR="00D06352">
        <w:rPr>
          <w:rFonts w:ascii="Times New Roman" w:hAnsi="Times New Roman" w:cs="Times New Roman"/>
          <w:sz w:val="24"/>
          <w:szCs w:val="24"/>
          <w:lang w:val="en-US"/>
        </w:rPr>
        <w:t xml:space="preserve">calculated ones is approximate. </w:t>
      </w:r>
      <w:r w:rsidRPr="00607FE9">
        <w:rPr>
          <w:rFonts w:ascii="Times New Roman" w:hAnsi="Times New Roman" w:cs="Times New Roman"/>
          <w:sz w:val="24"/>
          <w:szCs w:val="24"/>
          <w:lang w:val="en-US"/>
        </w:rPr>
        <w:t>In particular, the model overestimated the sharpness of</w:t>
      </w:r>
      <w:r>
        <w:rPr>
          <w:rFonts w:ascii="Times New Roman" w:hAnsi="Times New Roman" w:cs="Times New Roman"/>
          <w:sz w:val="24"/>
          <w:szCs w:val="24"/>
          <w:lang w:val="en-US"/>
        </w:rPr>
        <w:t xml:space="preserve"> the leading and trailing edges </w:t>
      </w:r>
      <w:r w:rsidRPr="00607FE9">
        <w:rPr>
          <w:rFonts w:ascii="Times New Roman" w:hAnsi="Times New Roman" w:cs="Times New Roman"/>
          <w:sz w:val="24"/>
          <w:szCs w:val="24"/>
          <w:lang w:val="en-US"/>
        </w:rPr>
        <w:t>of the experimental breakthrough</w:t>
      </w:r>
      <w:r>
        <w:rPr>
          <w:rFonts w:ascii="Times New Roman" w:hAnsi="Times New Roman" w:cs="Times New Roman"/>
          <w:sz w:val="24"/>
          <w:szCs w:val="24"/>
          <w:lang w:val="en-US"/>
        </w:rPr>
        <w:t xml:space="preserve"> </w:t>
      </w:r>
      <w:r w:rsidRPr="00607FE9">
        <w:rPr>
          <w:rFonts w:ascii="Times New Roman" w:hAnsi="Times New Roman" w:cs="Times New Roman"/>
          <w:sz w:val="24"/>
          <w:szCs w:val="24"/>
          <w:lang w:val="en-US"/>
        </w:rPr>
        <w:t>curves.</w:t>
      </w:r>
    </w:p>
    <w:p w:rsidR="00815C7F" w:rsidRDefault="00815C7F" w:rsidP="00A479F9">
      <w:pPr>
        <w:autoSpaceDE w:val="0"/>
        <w:autoSpaceDN w:val="0"/>
        <w:adjustRightInd w:val="0"/>
        <w:spacing w:after="0" w:line="360" w:lineRule="auto"/>
        <w:jc w:val="both"/>
        <w:rPr>
          <w:rFonts w:ascii="Times New Roman" w:hAnsi="Times New Roman" w:cs="Times New Roman"/>
          <w:sz w:val="24"/>
          <w:szCs w:val="24"/>
          <w:lang w:val="en-US"/>
        </w:rPr>
      </w:pPr>
    </w:p>
    <w:p w:rsidR="00815C7F" w:rsidRDefault="00815C7F" w:rsidP="00A479F9">
      <w:pPr>
        <w:autoSpaceDE w:val="0"/>
        <w:autoSpaceDN w:val="0"/>
        <w:adjustRightInd w:val="0"/>
        <w:spacing w:after="0"/>
        <w:jc w:val="both"/>
        <w:rPr>
          <w:rFonts w:ascii="Times New Roman" w:hAnsi="Times New Roman" w:cs="Times New Roman"/>
          <w:sz w:val="24"/>
          <w:szCs w:val="24"/>
          <w:lang w:val="en-US"/>
        </w:rPr>
      </w:pPr>
      <w:r w:rsidRPr="00815C7F">
        <w:rPr>
          <w:rFonts w:ascii="Times New Roman" w:hAnsi="Times New Roman" w:cs="Times New Roman"/>
          <w:sz w:val="24"/>
          <w:szCs w:val="24"/>
          <w:lang w:val="en-US"/>
        </w:rPr>
        <w:t xml:space="preserve">Table </w:t>
      </w:r>
      <w:r w:rsidR="00F1413F">
        <w:rPr>
          <w:rFonts w:ascii="Times New Roman" w:hAnsi="Times New Roman" w:cs="Times New Roman"/>
          <w:sz w:val="24"/>
          <w:szCs w:val="24"/>
          <w:lang w:val="en-US"/>
        </w:rPr>
        <w:t>4.</w:t>
      </w:r>
      <w:r w:rsidRPr="00815C7F">
        <w:rPr>
          <w:rFonts w:ascii="Times New Roman" w:hAnsi="Times New Roman" w:cs="Times New Roman"/>
          <w:sz w:val="24"/>
          <w:szCs w:val="24"/>
          <w:lang w:val="en-US"/>
        </w:rPr>
        <w:t xml:space="preserve">1 Best-fit values of </w:t>
      </w:r>
      <w:proofErr w:type="spellStart"/>
      <w:r w:rsidRPr="00815C7F">
        <w:rPr>
          <w:rFonts w:ascii="Times New Roman" w:hAnsi="Times New Roman" w:cs="Times New Roman"/>
          <w:sz w:val="24"/>
          <w:szCs w:val="24"/>
          <w:lang w:val="en-US"/>
        </w:rPr>
        <w:t>Bohart</w:t>
      </w:r>
      <w:proofErr w:type="spellEnd"/>
      <w:r w:rsidRPr="00815C7F">
        <w:rPr>
          <w:rFonts w:ascii="Times New Roman" w:hAnsi="Times New Roman" w:cs="Times New Roman"/>
          <w:sz w:val="24"/>
          <w:szCs w:val="24"/>
          <w:lang w:val="en-US"/>
        </w:rPr>
        <w:t>-Adams parameters obtained by</w:t>
      </w:r>
      <w:r>
        <w:rPr>
          <w:rFonts w:ascii="Times New Roman" w:hAnsi="Times New Roman" w:cs="Times New Roman"/>
          <w:sz w:val="24"/>
          <w:szCs w:val="24"/>
          <w:lang w:val="en-US"/>
        </w:rPr>
        <w:t xml:space="preserve"> </w:t>
      </w:r>
      <w:r w:rsidR="00F1413F">
        <w:rPr>
          <w:rFonts w:ascii="Times New Roman" w:hAnsi="Times New Roman" w:cs="Times New Roman"/>
          <w:sz w:val="24"/>
          <w:szCs w:val="24"/>
          <w:lang w:val="en-US"/>
        </w:rPr>
        <w:t>fitting e</w:t>
      </w:r>
      <w:r w:rsidRPr="00815C7F">
        <w:rPr>
          <w:rFonts w:ascii="Times New Roman" w:hAnsi="Times New Roman" w:cs="Times New Roman"/>
          <w:sz w:val="24"/>
          <w:szCs w:val="24"/>
          <w:lang w:val="en-US"/>
        </w:rPr>
        <w:t>q</w:t>
      </w:r>
      <w:proofErr w:type="gramStart"/>
      <w:r w:rsidRPr="00815C7F">
        <w:rPr>
          <w:rFonts w:ascii="Times New Roman" w:hAnsi="Times New Roman" w:cs="Times New Roman"/>
          <w:sz w:val="24"/>
          <w:szCs w:val="24"/>
          <w:lang w:val="en-US"/>
        </w:rPr>
        <w:t>.(</w:t>
      </w:r>
      <w:proofErr w:type="gramEnd"/>
      <w:r w:rsidR="00F1413F">
        <w:rPr>
          <w:rFonts w:ascii="Times New Roman" w:hAnsi="Times New Roman" w:cs="Times New Roman"/>
          <w:sz w:val="24"/>
          <w:szCs w:val="24"/>
          <w:lang w:val="en-US"/>
        </w:rPr>
        <w:t>4</w:t>
      </w:r>
      <w:r>
        <w:rPr>
          <w:rFonts w:ascii="Times New Roman" w:hAnsi="Times New Roman" w:cs="Times New Roman"/>
          <w:sz w:val="24"/>
          <w:szCs w:val="24"/>
          <w:lang w:val="en-US"/>
        </w:rPr>
        <w:t>.</w:t>
      </w:r>
      <w:r w:rsidRPr="00815C7F">
        <w:rPr>
          <w:rFonts w:ascii="Times New Roman" w:hAnsi="Times New Roman" w:cs="Times New Roman"/>
          <w:sz w:val="24"/>
          <w:szCs w:val="24"/>
          <w:lang w:val="en-US"/>
        </w:rPr>
        <w:t>4) to experimental breakthrough curves</w:t>
      </w:r>
    </w:p>
    <w:p w:rsidR="00815C7F" w:rsidRPr="00607FE9" w:rsidRDefault="00815C7F"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lastRenderedPageBreak/>
        <w:drawing>
          <wp:inline distT="0" distB="0" distL="0" distR="0" wp14:anchorId="0E548743" wp14:editId="5BD5D21B">
            <wp:extent cx="4773224" cy="1440000"/>
            <wp:effectExtent l="19050" t="0" r="8326" b="0"/>
            <wp:docPr id="62"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4"/>
                    <a:srcRect/>
                    <a:stretch>
                      <a:fillRect/>
                    </a:stretch>
                  </pic:blipFill>
                  <pic:spPr bwMode="auto">
                    <a:xfrm>
                      <a:off x="0" y="0"/>
                      <a:ext cx="4773224" cy="1440000"/>
                    </a:xfrm>
                    <a:prstGeom prst="rect">
                      <a:avLst/>
                    </a:prstGeom>
                    <a:noFill/>
                    <a:ln w="9525">
                      <a:noFill/>
                      <a:miter lim="800000"/>
                      <a:headEnd/>
                      <a:tailEnd/>
                    </a:ln>
                  </pic:spPr>
                </pic:pic>
              </a:graphicData>
            </a:graphic>
          </wp:inline>
        </w:drawing>
      </w:r>
    </w:p>
    <w:p w:rsidR="00E019A8" w:rsidRDefault="00E019A8" w:rsidP="00A479F9">
      <w:pPr>
        <w:autoSpaceDE w:val="0"/>
        <w:autoSpaceDN w:val="0"/>
        <w:adjustRightInd w:val="0"/>
        <w:spacing w:after="0" w:line="360" w:lineRule="auto"/>
        <w:jc w:val="both"/>
        <w:rPr>
          <w:rFonts w:ascii="Times New Roman" w:hAnsi="Times New Roman" w:cs="Times New Roman"/>
          <w:sz w:val="24"/>
          <w:szCs w:val="24"/>
          <w:lang w:val="en-US"/>
        </w:rPr>
      </w:pPr>
    </w:p>
    <w:p w:rsidR="00815C7F" w:rsidRPr="00815C7F" w:rsidRDefault="00815C7F" w:rsidP="00A479F9">
      <w:pPr>
        <w:autoSpaceDE w:val="0"/>
        <w:autoSpaceDN w:val="0"/>
        <w:adjustRightInd w:val="0"/>
        <w:spacing w:after="0" w:line="360" w:lineRule="auto"/>
        <w:jc w:val="both"/>
        <w:rPr>
          <w:rFonts w:ascii="Times New Roman" w:hAnsi="Times New Roman" w:cs="Times New Roman"/>
          <w:sz w:val="24"/>
          <w:szCs w:val="24"/>
          <w:lang w:val="en-US"/>
        </w:rPr>
      </w:pPr>
      <w:r w:rsidRPr="00815C7F">
        <w:rPr>
          <w:rFonts w:ascii="Times New Roman" w:hAnsi="Times New Roman" w:cs="Times New Roman"/>
          <w:sz w:val="24"/>
          <w:szCs w:val="24"/>
          <w:lang w:val="en-US"/>
        </w:rPr>
        <w:t>The discrepancies between the measured and calculate</w:t>
      </w:r>
      <w:r>
        <w:rPr>
          <w:rFonts w:ascii="Times New Roman" w:hAnsi="Times New Roman" w:cs="Times New Roman"/>
          <w:sz w:val="24"/>
          <w:szCs w:val="24"/>
          <w:lang w:val="en-US"/>
        </w:rPr>
        <w:t xml:space="preserve"> </w:t>
      </w:r>
      <w:r w:rsidR="005F1322">
        <w:rPr>
          <w:rFonts w:ascii="Times New Roman" w:hAnsi="Times New Roman" w:cs="Times New Roman"/>
          <w:sz w:val="24"/>
          <w:szCs w:val="24"/>
          <w:lang w:val="en-US"/>
        </w:rPr>
        <w:t xml:space="preserve">breakthrough curves can be </w:t>
      </w:r>
      <w:r w:rsidRPr="00815C7F">
        <w:rPr>
          <w:rFonts w:ascii="Times New Roman" w:hAnsi="Times New Roman" w:cs="Times New Roman"/>
          <w:sz w:val="24"/>
          <w:szCs w:val="24"/>
          <w:lang w:val="en-US"/>
        </w:rPr>
        <w:t>ascribed to the approximations</w:t>
      </w:r>
      <w:r w:rsidR="005F1322">
        <w:rPr>
          <w:rFonts w:ascii="Times New Roman" w:hAnsi="Times New Roman" w:cs="Times New Roman"/>
          <w:sz w:val="24"/>
          <w:szCs w:val="24"/>
          <w:lang w:val="en-US"/>
        </w:rPr>
        <w:t xml:space="preserve"> </w:t>
      </w:r>
      <w:r w:rsidRPr="00815C7F">
        <w:rPr>
          <w:rFonts w:ascii="Times New Roman" w:hAnsi="Times New Roman" w:cs="Times New Roman"/>
          <w:sz w:val="24"/>
          <w:szCs w:val="24"/>
          <w:lang w:val="en-US"/>
        </w:rPr>
        <w:t xml:space="preserve">inherent in using the simplistic </w:t>
      </w:r>
      <w:proofErr w:type="spellStart"/>
      <w:r w:rsidRPr="00815C7F">
        <w:rPr>
          <w:rFonts w:ascii="Times New Roman" w:hAnsi="Times New Roman" w:cs="Times New Roman"/>
          <w:sz w:val="24"/>
          <w:szCs w:val="24"/>
          <w:lang w:val="en-US"/>
        </w:rPr>
        <w:t>Bohart</w:t>
      </w:r>
      <w:proofErr w:type="spellEnd"/>
      <w:r w:rsidRPr="00815C7F">
        <w:rPr>
          <w:rFonts w:ascii="Times New Roman" w:hAnsi="Times New Roman" w:cs="Times New Roman"/>
          <w:sz w:val="24"/>
          <w:szCs w:val="24"/>
          <w:lang w:val="en-US"/>
        </w:rPr>
        <w:t>-Adams model,</w:t>
      </w:r>
    </w:p>
    <w:p w:rsidR="005F1322" w:rsidRDefault="00815C7F" w:rsidP="00A479F9">
      <w:pPr>
        <w:autoSpaceDE w:val="0"/>
        <w:autoSpaceDN w:val="0"/>
        <w:adjustRightInd w:val="0"/>
        <w:spacing w:after="0" w:line="360" w:lineRule="auto"/>
        <w:jc w:val="both"/>
        <w:rPr>
          <w:rFonts w:ascii="Times New Roman" w:hAnsi="Times New Roman" w:cs="Times New Roman"/>
          <w:sz w:val="24"/>
          <w:szCs w:val="24"/>
          <w:lang w:val="en-US"/>
        </w:rPr>
      </w:pPr>
      <w:proofErr w:type="gramStart"/>
      <w:r w:rsidRPr="00815C7F">
        <w:rPr>
          <w:rFonts w:ascii="Times New Roman" w:hAnsi="Times New Roman" w:cs="Times New Roman"/>
          <w:sz w:val="24"/>
          <w:szCs w:val="24"/>
          <w:lang w:val="en-US"/>
        </w:rPr>
        <w:t>which</w:t>
      </w:r>
      <w:proofErr w:type="gramEnd"/>
      <w:r w:rsidRPr="00815C7F">
        <w:rPr>
          <w:rFonts w:ascii="Times New Roman" w:hAnsi="Times New Roman" w:cs="Times New Roman"/>
          <w:sz w:val="24"/>
          <w:szCs w:val="24"/>
          <w:lang w:val="en-US"/>
        </w:rPr>
        <w:t xml:space="preserve"> is capable of generating symmetrical, sigmoidal</w:t>
      </w:r>
      <w:r w:rsidR="005F1322">
        <w:rPr>
          <w:rFonts w:ascii="Times New Roman" w:hAnsi="Times New Roman" w:cs="Times New Roman"/>
          <w:sz w:val="24"/>
          <w:szCs w:val="24"/>
          <w:lang w:val="en-US"/>
        </w:rPr>
        <w:t xml:space="preserve"> </w:t>
      </w:r>
      <w:r w:rsidRPr="00815C7F">
        <w:rPr>
          <w:rFonts w:ascii="Times New Roman" w:hAnsi="Times New Roman" w:cs="Times New Roman"/>
          <w:sz w:val="24"/>
          <w:szCs w:val="24"/>
          <w:lang w:val="en-US"/>
        </w:rPr>
        <w:t>breakthrough curves.</w:t>
      </w:r>
      <w:r w:rsidR="00D06352">
        <w:rPr>
          <w:rFonts w:ascii="Times New Roman" w:hAnsi="Times New Roman" w:cs="Times New Roman"/>
          <w:sz w:val="24"/>
          <w:szCs w:val="24"/>
          <w:lang w:val="en-US"/>
        </w:rPr>
        <w:t xml:space="preserve"> </w:t>
      </w:r>
      <w:r w:rsidRPr="00815C7F">
        <w:rPr>
          <w:rFonts w:ascii="Times New Roman" w:hAnsi="Times New Roman" w:cs="Times New Roman"/>
          <w:sz w:val="24"/>
          <w:szCs w:val="24"/>
          <w:lang w:val="en-US"/>
        </w:rPr>
        <w:t>The nonlinear plots in Fig.</w:t>
      </w:r>
      <w:r w:rsidR="00F1413F">
        <w:rPr>
          <w:rFonts w:ascii="Times New Roman" w:hAnsi="Times New Roman" w:cs="Times New Roman"/>
          <w:sz w:val="24"/>
          <w:szCs w:val="24"/>
          <w:lang w:val="en-US"/>
        </w:rPr>
        <w:t>4</w:t>
      </w:r>
      <w:r w:rsidR="005F1322">
        <w:rPr>
          <w:rFonts w:ascii="Times New Roman" w:hAnsi="Times New Roman" w:cs="Times New Roman"/>
          <w:sz w:val="24"/>
          <w:szCs w:val="24"/>
          <w:lang w:val="en-US"/>
        </w:rPr>
        <w:t>.</w:t>
      </w:r>
      <w:r w:rsidRPr="00815C7F">
        <w:rPr>
          <w:rFonts w:ascii="Times New Roman" w:hAnsi="Times New Roman" w:cs="Times New Roman"/>
          <w:sz w:val="24"/>
          <w:szCs w:val="24"/>
          <w:lang w:val="en-US"/>
        </w:rPr>
        <w:t>2 indicate</w:t>
      </w:r>
      <w:r w:rsidR="005F1322">
        <w:rPr>
          <w:rFonts w:ascii="Times New Roman" w:hAnsi="Times New Roman" w:cs="Times New Roman"/>
          <w:sz w:val="24"/>
          <w:szCs w:val="24"/>
          <w:lang w:val="en-US"/>
        </w:rPr>
        <w:t xml:space="preserve"> </w:t>
      </w:r>
      <w:r w:rsidRPr="00815C7F">
        <w:rPr>
          <w:rFonts w:ascii="Times New Roman" w:hAnsi="Times New Roman" w:cs="Times New Roman"/>
          <w:sz w:val="24"/>
          <w:szCs w:val="24"/>
          <w:lang w:val="en-US"/>
        </w:rPr>
        <w:t>that the experimental breakthrough curves reported here</w:t>
      </w:r>
      <w:r w:rsidR="005F1322">
        <w:rPr>
          <w:rFonts w:ascii="Times New Roman" w:hAnsi="Times New Roman" w:cs="Times New Roman"/>
          <w:sz w:val="24"/>
          <w:szCs w:val="24"/>
          <w:lang w:val="en-US"/>
        </w:rPr>
        <w:t xml:space="preserve"> </w:t>
      </w:r>
      <w:r w:rsidRPr="00815C7F">
        <w:rPr>
          <w:rFonts w:ascii="Times New Roman" w:hAnsi="Times New Roman" w:cs="Times New Roman"/>
          <w:sz w:val="24"/>
          <w:szCs w:val="24"/>
          <w:lang w:val="en-US"/>
        </w:rPr>
        <w:t>are asymmetrical. The broadness of the trailing edge of</w:t>
      </w:r>
      <w:r w:rsidR="005F1322">
        <w:rPr>
          <w:rFonts w:ascii="Times New Roman" w:hAnsi="Times New Roman" w:cs="Times New Roman"/>
          <w:sz w:val="24"/>
          <w:szCs w:val="24"/>
          <w:lang w:val="en-US"/>
        </w:rPr>
        <w:t xml:space="preserve"> </w:t>
      </w:r>
      <w:r w:rsidRPr="00815C7F">
        <w:rPr>
          <w:rFonts w:ascii="Times New Roman" w:hAnsi="Times New Roman" w:cs="Times New Roman"/>
          <w:sz w:val="24"/>
          <w:szCs w:val="24"/>
          <w:lang w:val="en-US"/>
        </w:rPr>
        <w:t>the breakthrough curves could perhaps result from slow</w:t>
      </w:r>
      <w:r w:rsidR="005F1322">
        <w:rPr>
          <w:rFonts w:ascii="Times New Roman" w:hAnsi="Times New Roman" w:cs="Times New Roman"/>
          <w:sz w:val="24"/>
          <w:szCs w:val="24"/>
          <w:lang w:val="en-US"/>
        </w:rPr>
        <w:t xml:space="preserve"> </w:t>
      </w:r>
      <w:proofErr w:type="spellStart"/>
      <w:r w:rsidR="005F1322">
        <w:rPr>
          <w:rFonts w:ascii="Times New Roman" w:hAnsi="Times New Roman" w:cs="Times New Roman"/>
          <w:sz w:val="24"/>
          <w:szCs w:val="24"/>
          <w:lang w:val="en-US"/>
        </w:rPr>
        <w:t>intraparticle</w:t>
      </w:r>
      <w:proofErr w:type="spellEnd"/>
      <w:r w:rsidR="005F1322">
        <w:rPr>
          <w:rFonts w:ascii="Times New Roman" w:hAnsi="Times New Roman" w:cs="Times New Roman"/>
          <w:sz w:val="24"/>
          <w:szCs w:val="24"/>
          <w:lang w:val="en-US"/>
        </w:rPr>
        <w:t xml:space="preserve"> di</w:t>
      </w:r>
      <w:r w:rsidR="00F1413F">
        <w:rPr>
          <w:rFonts w:ascii="Times New Roman" w:hAnsi="Times New Roman" w:cs="Times New Roman"/>
          <w:sz w:val="24"/>
          <w:szCs w:val="24"/>
          <w:lang w:val="en-US"/>
        </w:rPr>
        <w:t>ff</w:t>
      </w:r>
      <w:r w:rsidRPr="00815C7F">
        <w:rPr>
          <w:rFonts w:ascii="Times New Roman" w:hAnsi="Times New Roman" w:cs="Times New Roman"/>
          <w:sz w:val="24"/>
          <w:szCs w:val="24"/>
          <w:lang w:val="en-US"/>
        </w:rPr>
        <w:t xml:space="preserve">usion within the pores of the </w:t>
      </w:r>
      <w:proofErr w:type="spellStart"/>
      <w:r w:rsidRPr="00815C7F">
        <w:rPr>
          <w:rFonts w:ascii="Times New Roman" w:hAnsi="Times New Roman" w:cs="Times New Roman"/>
          <w:sz w:val="24"/>
          <w:szCs w:val="24"/>
          <w:lang w:val="en-US"/>
        </w:rPr>
        <w:t>biosorbent</w:t>
      </w:r>
      <w:proofErr w:type="spellEnd"/>
      <w:r w:rsidR="005F1322">
        <w:rPr>
          <w:rFonts w:ascii="Times New Roman" w:hAnsi="Times New Roman" w:cs="Times New Roman"/>
          <w:sz w:val="24"/>
          <w:szCs w:val="24"/>
          <w:lang w:val="en-US"/>
        </w:rPr>
        <w:t xml:space="preserve"> beads. Copper must first diff</w:t>
      </w:r>
      <w:r w:rsidRPr="00815C7F">
        <w:rPr>
          <w:rFonts w:ascii="Times New Roman" w:hAnsi="Times New Roman" w:cs="Times New Roman"/>
          <w:sz w:val="24"/>
          <w:szCs w:val="24"/>
          <w:lang w:val="en-US"/>
        </w:rPr>
        <w:t>use into the porous beads</w:t>
      </w:r>
      <w:r w:rsidR="005F1322">
        <w:rPr>
          <w:rFonts w:ascii="Times New Roman" w:hAnsi="Times New Roman" w:cs="Times New Roman"/>
          <w:sz w:val="24"/>
          <w:szCs w:val="24"/>
          <w:lang w:val="en-US"/>
        </w:rPr>
        <w:t xml:space="preserve"> </w:t>
      </w:r>
      <w:r w:rsidRPr="00815C7F">
        <w:rPr>
          <w:rFonts w:ascii="Times New Roman" w:hAnsi="Times New Roman" w:cs="Times New Roman"/>
          <w:sz w:val="24"/>
          <w:szCs w:val="24"/>
          <w:lang w:val="en-US"/>
        </w:rPr>
        <w:t xml:space="preserve">before interacting with the functional groups of </w:t>
      </w:r>
      <w:proofErr w:type="spellStart"/>
      <w:r w:rsidRPr="005F1322">
        <w:rPr>
          <w:rFonts w:ascii="Times New Roman" w:hAnsi="Times New Roman" w:cs="Times New Roman"/>
          <w:i/>
          <w:sz w:val="24"/>
          <w:szCs w:val="24"/>
          <w:lang w:val="en-US"/>
        </w:rPr>
        <w:t>Sargassum</w:t>
      </w:r>
      <w:proofErr w:type="spellEnd"/>
      <w:r w:rsidR="005F1322">
        <w:rPr>
          <w:rFonts w:ascii="Times New Roman" w:hAnsi="Times New Roman" w:cs="Times New Roman"/>
          <w:sz w:val="24"/>
          <w:szCs w:val="24"/>
          <w:lang w:val="en-US"/>
        </w:rPr>
        <w:t xml:space="preserve"> </w:t>
      </w:r>
      <w:r w:rsidRPr="00815C7F">
        <w:rPr>
          <w:rFonts w:ascii="Times New Roman" w:hAnsi="Times New Roman" w:cs="Times New Roman"/>
          <w:sz w:val="24"/>
          <w:szCs w:val="24"/>
          <w:lang w:val="en-US"/>
        </w:rPr>
        <w:t xml:space="preserve">biomass. </w:t>
      </w:r>
    </w:p>
    <w:p w:rsidR="00D06352" w:rsidRDefault="00D06352" w:rsidP="00A479F9">
      <w:pPr>
        <w:autoSpaceDE w:val="0"/>
        <w:autoSpaceDN w:val="0"/>
        <w:adjustRightInd w:val="0"/>
        <w:spacing w:after="0" w:line="360" w:lineRule="auto"/>
        <w:jc w:val="both"/>
        <w:rPr>
          <w:rFonts w:ascii="Times New Roman" w:hAnsi="Times New Roman" w:cs="Times New Roman"/>
          <w:sz w:val="24"/>
          <w:szCs w:val="24"/>
          <w:lang w:val="en-US"/>
        </w:rPr>
      </w:pPr>
    </w:p>
    <w:p w:rsidR="00815C7F" w:rsidRDefault="00815C7F" w:rsidP="00A479F9">
      <w:pPr>
        <w:autoSpaceDE w:val="0"/>
        <w:autoSpaceDN w:val="0"/>
        <w:adjustRightInd w:val="0"/>
        <w:spacing w:after="0" w:line="360" w:lineRule="auto"/>
        <w:jc w:val="both"/>
        <w:rPr>
          <w:rFonts w:ascii="Times New Roman" w:hAnsi="Times New Roman" w:cs="Times New Roman"/>
          <w:sz w:val="24"/>
          <w:szCs w:val="24"/>
          <w:lang w:val="en-US"/>
        </w:rPr>
      </w:pPr>
      <w:r w:rsidRPr="00815C7F">
        <w:rPr>
          <w:rFonts w:ascii="Times New Roman" w:hAnsi="Times New Roman" w:cs="Times New Roman"/>
          <w:sz w:val="24"/>
          <w:szCs w:val="24"/>
          <w:lang w:val="en-US"/>
        </w:rPr>
        <w:t>The “tailing” of a breakthrough curve (i.e., a</w:t>
      </w:r>
      <w:r w:rsidR="005F1322">
        <w:rPr>
          <w:rFonts w:ascii="Times New Roman" w:hAnsi="Times New Roman" w:cs="Times New Roman"/>
          <w:sz w:val="24"/>
          <w:szCs w:val="24"/>
          <w:lang w:val="en-US"/>
        </w:rPr>
        <w:t xml:space="preserve"> </w:t>
      </w:r>
      <w:r w:rsidRPr="00815C7F">
        <w:rPr>
          <w:rFonts w:ascii="Times New Roman" w:hAnsi="Times New Roman" w:cs="Times New Roman"/>
          <w:sz w:val="24"/>
          <w:szCs w:val="24"/>
          <w:lang w:val="en-US"/>
        </w:rPr>
        <w:t>slow approach of C/C</w:t>
      </w:r>
      <w:r w:rsidRPr="005F1322">
        <w:rPr>
          <w:rFonts w:ascii="Times New Roman" w:hAnsi="Times New Roman" w:cs="Times New Roman"/>
          <w:sz w:val="24"/>
          <w:szCs w:val="24"/>
          <w:vertAlign w:val="subscript"/>
          <w:lang w:val="en-US"/>
        </w:rPr>
        <w:t>0</w:t>
      </w:r>
      <w:r w:rsidR="005F1322">
        <w:rPr>
          <w:rFonts w:ascii="Times New Roman" w:hAnsi="Times New Roman" w:cs="Times New Roman"/>
          <w:sz w:val="24"/>
          <w:szCs w:val="24"/>
          <w:lang w:val="en-US"/>
        </w:rPr>
        <w:t xml:space="preserve"> towards 1) is </w:t>
      </w:r>
      <w:r w:rsidRPr="00815C7F">
        <w:rPr>
          <w:rFonts w:ascii="Times New Roman" w:hAnsi="Times New Roman" w:cs="Times New Roman"/>
          <w:sz w:val="24"/>
          <w:szCs w:val="24"/>
          <w:lang w:val="en-US"/>
        </w:rPr>
        <w:t>commonly observed</w:t>
      </w:r>
      <w:r w:rsidR="005F1322">
        <w:rPr>
          <w:rFonts w:ascii="Times New Roman" w:hAnsi="Times New Roman" w:cs="Times New Roman"/>
          <w:sz w:val="24"/>
          <w:szCs w:val="24"/>
          <w:lang w:val="en-US"/>
        </w:rPr>
        <w:t xml:space="preserve"> </w:t>
      </w:r>
      <w:r w:rsidRPr="00815C7F">
        <w:rPr>
          <w:rFonts w:ascii="Times New Roman" w:hAnsi="Times New Roman" w:cs="Times New Roman"/>
          <w:sz w:val="24"/>
          <w:szCs w:val="24"/>
          <w:lang w:val="en-US"/>
        </w:rPr>
        <w:t>in liquid phase ad</w:t>
      </w:r>
      <w:r w:rsidR="005F1322">
        <w:rPr>
          <w:rFonts w:ascii="Times New Roman" w:hAnsi="Times New Roman" w:cs="Times New Roman"/>
          <w:sz w:val="24"/>
          <w:szCs w:val="24"/>
          <w:lang w:val="en-US"/>
        </w:rPr>
        <w:t xml:space="preserve">sorption where </w:t>
      </w:r>
      <w:proofErr w:type="spellStart"/>
      <w:r w:rsidR="005F1322">
        <w:rPr>
          <w:rFonts w:ascii="Times New Roman" w:hAnsi="Times New Roman" w:cs="Times New Roman"/>
          <w:sz w:val="24"/>
          <w:szCs w:val="24"/>
          <w:lang w:val="en-US"/>
        </w:rPr>
        <w:t>intraparticle</w:t>
      </w:r>
      <w:proofErr w:type="spellEnd"/>
      <w:r w:rsidR="005F1322">
        <w:rPr>
          <w:rFonts w:ascii="Times New Roman" w:hAnsi="Times New Roman" w:cs="Times New Roman"/>
          <w:sz w:val="24"/>
          <w:szCs w:val="24"/>
          <w:lang w:val="en-US"/>
        </w:rPr>
        <w:t xml:space="preserve"> diff</w:t>
      </w:r>
      <w:r w:rsidRPr="00815C7F">
        <w:rPr>
          <w:rFonts w:ascii="Times New Roman" w:hAnsi="Times New Roman" w:cs="Times New Roman"/>
          <w:sz w:val="24"/>
          <w:szCs w:val="24"/>
          <w:lang w:val="en-US"/>
        </w:rPr>
        <w:t>usion is</w:t>
      </w:r>
      <w:r w:rsidR="005F1322">
        <w:rPr>
          <w:rFonts w:ascii="Times New Roman" w:hAnsi="Times New Roman" w:cs="Times New Roman"/>
          <w:sz w:val="24"/>
          <w:szCs w:val="24"/>
          <w:lang w:val="en-US"/>
        </w:rPr>
        <w:t xml:space="preserve"> </w:t>
      </w:r>
      <w:r w:rsidRPr="00815C7F">
        <w:rPr>
          <w:rFonts w:ascii="Times New Roman" w:hAnsi="Times New Roman" w:cs="Times New Roman"/>
          <w:sz w:val="24"/>
          <w:szCs w:val="24"/>
          <w:lang w:val="en-US"/>
        </w:rPr>
        <w:t>the dominant mass</w:t>
      </w:r>
      <w:r w:rsidR="00C45B31">
        <w:rPr>
          <w:rFonts w:ascii="Times New Roman" w:hAnsi="Times New Roman" w:cs="Times New Roman"/>
          <w:sz w:val="24"/>
          <w:szCs w:val="24"/>
          <w:lang w:val="en-US"/>
        </w:rPr>
        <w:t xml:space="preserve"> transfer process</w:t>
      </w:r>
      <w:r w:rsidR="00D06352">
        <w:rPr>
          <w:rFonts w:ascii="Times New Roman" w:hAnsi="Times New Roman" w:cs="Times New Roman"/>
          <w:sz w:val="24"/>
          <w:szCs w:val="24"/>
          <w:lang w:val="en-US"/>
        </w:rPr>
        <w:t xml:space="preserve"> </w:t>
      </w:r>
      <w:r w:rsidR="00C45B31">
        <w:rPr>
          <w:rFonts w:ascii="Times New Roman" w:hAnsi="Times New Roman" w:cs="Times New Roman"/>
          <w:sz w:val="24"/>
          <w:szCs w:val="24"/>
          <w:lang w:val="en-US"/>
        </w:rPr>
        <w:t xml:space="preserve">[94]. </w:t>
      </w:r>
      <w:r w:rsidRPr="00815C7F">
        <w:rPr>
          <w:rFonts w:ascii="Times New Roman" w:hAnsi="Times New Roman" w:cs="Times New Roman"/>
          <w:sz w:val="24"/>
          <w:szCs w:val="24"/>
          <w:lang w:val="en-US"/>
        </w:rPr>
        <w:t>The</w:t>
      </w:r>
      <w:r w:rsidR="005F1322">
        <w:rPr>
          <w:rFonts w:ascii="Times New Roman" w:hAnsi="Times New Roman" w:cs="Times New Roman"/>
          <w:sz w:val="24"/>
          <w:szCs w:val="24"/>
          <w:lang w:val="en-US"/>
        </w:rPr>
        <w:t xml:space="preserve"> </w:t>
      </w:r>
      <w:proofErr w:type="spellStart"/>
      <w:r w:rsidRPr="00815C7F">
        <w:rPr>
          <w:rFonts w:ascii="Times New Roman" w:hAnsi="Times New Roman" w:cs="Times New Roman"/>
          <w:sz w:val="24"/>
          <w:szCs w:val="24"/>
          <w:lang w:val="en-US"/>
        </w:rPr>
        <w:t>Bohart</w:t>
      </w:r>
      <w:proofErr w:type="spellEnd"/>
      <w:r w:rsidRPr="00815C7F">
        <w:rPr>
          <w:rFonts w:ascii="Times New Roman" w:hAnsi="Times New Roman" w:cs="Times New Roman"/>
          <w:sz w:val="24"/>
          <w:szCs w:val="24"/>
          <w:lang w:val="en-US"/>
        </w:rPr>
        <w:t>-Adams model does not explicitly account for the</w:t>
      </w:r>
      <w:r w:rsidR="005F1322">
        <w:rPr>
          <w:rFonts w:ascii="Times New Roman" w:hAnsi="Times New Roman" w:cs="Times New Roman"/>
          <w:sz w:val="24"/>
          <w:szCs w:val="24"/>
          <w:lang w:val="en-US"/>
        </w:rPr>
        <w:t xml:space="preserve"> phenomenon of </w:t>
      </w:r>
      <w:proofErr w:type="spellStart"/>
      <w:r w:rsidR="005F1322">
        <w:rPr>
          <w:rFonts w:ascii="Times New Roman" w:hAnsi="Times New Roman" w:cs="Times New Roman"/>
          <w:sz w:val="24"/>
          <w:szCs w:val="24"/>
          <w:lang w:val="en-US"/>
        </w:rPr>
        <w:t>intraparticle</w:t>
      </w:r>
      <w:proofErr w:type="spellEnd"/>
      <w:r w:rsidR="005F1322">
        <w:rPr>
          <w:rFonts w:ascii="Times New Roman" w:hAnsi="Times New Roman" w:cs="Times New Roman"/>
          <w:sz w:val="24"/>
          <w:szCs w:val="24"/>
          <w:lang w:val="en-US"/>
        </w:rPr>
        <w:t xml:space="preserve"> diff</w:t>
      </w:r>
      <w:r w:rsidRPr="00815C7F">
        <w:rPr>
          <w:rFonts w:ascii="Times New Roman" w:hAnsi="Times New Roman" w:cs="Times New Roman"/>
          <w:sz w:val="24"/>
          <w:szCs w:val="24"/>
          <w:lang w:val="en-US"/>
        </w:rPr>
        <w:t>usion as it uses a quasi</w:t>
      </w:r>
      <w:r w:rsidR="005F1322">
        <w:rPr>
          <w:rFonts w:ascii="Times New Roman" w:hAnsi="Times New Roman" w:cs="Times New Roman"/>
          <w:sz w:val="24"/>
          <w:szCs w:val="24"/>
          <w:lang w:val="en-US"/>
        </w:rPr>
        <w:t>-</w:t>
      </w:r>
      <w:r w:rsidRPr="00815C7F">
        <w:rPr>
          <w:rFonts w:ascii="Times New Roman" w:hAnsi="Times New Roman" w:cs="Times New Roman"/>
          <w:sz w:val="24"/>
          <w:szCs w:val="24"/>
          <w:lang w:val="en-US"/>
        </w:rPr>
        <w:t>chemical</w:t>
      </w:r>
      <w:r w:rsidR="005F1322">
        <w:rPr>
          <w:rFonts w:ascii="Times New Roman" w:hAnsi="Times New Roman" w:cs="Times New Roman"/>
          <w:sz w:val="24"/>
          <w:szCs w:val="24"/>
          <w:lang w:val="en-US"/>
        </w:rPr>
        <w:t xml:space="preserve"> </w:t>
      </w:r>
      <w:r w:rsidRPr="00815C7F">
        <w:rPr>
          <w:rFonts w:ascii="Times New Roman" w:hAnsi="Times New Roman" w:cs="Times New Roman"/>
          <w:sz w:val="24"/>
          <w:szCs w:val="24"/>
          <w:lang w:val="en-US"/>
        </w:rPr>
        <w:t>kinetic rate expression to describe mass transfer.</w:t>
      </w:r>
    </w:p>
    <w:p w:rsidR="00F1413F" w:rsidRDefault="00F1413F" w:rsidP="00A479F9">
      <w:pPr>
        <w:autoSpaceDE w:val="0"/>
        <w:autoSpaceDN w:val="0"/>
        <w:adjustRightInd w:val="0"/>
        <w:spacing w:after="0" w:line="360" w:lineRule="auto"/>
        <w:jc w:val="both"/>
        <w:rPr>
          <w:rFonts w:ascii="Times New Roman" w:hAnsi="Times New Roman" w:cs="Times New Roman"/>
          <w:sz w:val="24"/>
          <w:szCs w:val="24"/>
          <w:lang w:val="en-US"/>
        </w:rPr>
      </w:pPr>
    </w:p>
    <w:p w:rsidR="00F1413F" w:rsidRPr="00D06352" w:rsidRDefault="00D06352" w:rsidP="00A479F9">
      <w:pPr>
        <w:autoSpaceDE w:val="0"/>
        <w:autoSpaceDN w:val="0"/>
        <w:adjustRightInd w:val="0"/>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4.3 </w:t>
      </w:r>
      <w:r w:rsidR="00AB6A8A" w:rsidRPr="00D06352">
        <w:rPr>
          <w:rFonts w:ascii="Times New Roman" w:hAnsi="Times New Roman" w:cs="Times New Roman"/>
          <w:b/>
          <w:sz w:val="24"/>
          <w:szCs w:val="24"/>
          <w:lang w:val="en-US"/>
        </w:rPr>
        <w:t xml:space="preserve">Case Study </w:t>
      </w:r>
      <w:proofErr w:type="gramStart"/>
      <w:r w:rsidR="00AB6A8A" w:rsidRPr="00D06352">
        <w:rPr>
          <w:rFonts w:ascii="Times New Roman" w:hAnsi="Times New Roman" w:cs="Times New Roman"/>
          <w:b/>
          <w:sz w:val="24"/>
          <w:szCs w:val="24"/>
          <w:lang w:val="en-US"/>
        </w:rPr>
        <w:t>2 :</w:t>
      </w:r>
      <w:proofErr w:type="gramEnd"/>
      <w:r w:rsidR="00AB6A8A" w:rsidRPr="00D06352">
        <w:rPr>
          <w:rFonts w:ascii="Times New Roman" w:hAnsi="Times New Roman" w:cs="Times New Roman"/>
          <w:b/>
          <w:sz w:val="24"/>
          <w:szCs w:val="24"/>
          <w:lang w:val="en-US"/>
        </w:rPr>
        <w:t xml:space="preserve"> Removal of lead (II) ions from  effluents using immobilized </w:t>
      </w:r>
      <w:proofErr w:type="spellStart"/>
      <w:r w:rsidR="00AB6A8A" w:rsidRPr="00D06352">
        <w:rPr>
          <w:rFonts w:ascii="Times New Roman" w:hAnsi="Times New Roman" w:cs="Times New Roman"/>
          <w:b/>
          <w:i/>
          <w:sz w:val="24"/>
          <w:szCs w:val="24"/>
          <w:lang w:val="en-US"/>
        </w:rPr>
        <w:t>Pinus</w:t>
      </w:r>
      <w:proofErr w:type="spellEnd"/>
      <w:r w:rsidR="00AB6A8A" w:rsidRPr="00D06352">
        <w:rPr>
          <w:rFonts w:ascii="Times New Roman" w:hAnsi="Times New Roman" w:cs="Times New Roman"/>
          <w:b/>
          <w:i/>
          <w:sz w:val="24"/>
          <w:szCs w:val="24"/>
          <w:lang w:val="en-US"/>
        </w:rPr>
        <w:t xml:space="preserve"> </w:t>
      </w:r>
      <w:proofErr w:type="spellStart"/>
      <w:r w:rsidR="00AB6A8A" w:rsidRPr="00D06352">
        <w:rPr>
          <w:rFonts w:ascii="Times New Roman" w:hAnsi="Times New Roman" w:cs="Times New Roman"/>
          <w:b/>
          <w:i/>
          <w:sz w:val="24"/>
          <w:szCs w:val="24"/>
          <w:lang w:val="en-US"/>
        </w:rPr>
        <w:t>sylvestris</w:t>
      </w:r>
      <w:proofErr w:type="spellEnd"/>
      <w:r w:rsidR="00AB6A8A" w:rsidRPr="00D06352">
        <w:rPr>
          <w:rFonts w:ascii="Times New Roman" w:hAnsi="Times New Roman" w:cs="Times New Roman"/>
          <w:b/>
          <w:sz w:val="24"/>
          <w:szCs w:val="24"/>
          <w:lang w:val="en-US"/>
        </w:rPr>
        <w:t xml:space="preserve"> sawdust: Adsorption on a fixed-bed column</w:t>
      </w:r>
    </w:p>
    <w:p w:rsidR="00D278EF" w:rsidRDefault="00D278EF" w:rsidP="00A479F9">
      <w:pPr>
        <w:autoSpaceDE w:val="0"/>
        <w:autoSpaceDN w:val="0"/>
        <w:adjustRightInd w:val="0"/>
        <w:spacing w:after="0" w:line="360" w:lineRule="auto"/>
        <w:jc w:val="both"/>
        <w:rPr>
          <w:rFonts w:ascii="Times New Roman" w:hAnsi="Times New Roman" w:cs="Times New Roman"/>
          <w:b/>
          <w:sz w:val="24"/>
          <w:szCs w:val="24"/>
          <w:lang w:val="en-US"/>
        </w:rPr>
      </w:pPr>
    </w:p>
    <w:p w:rsidR="00AB6A8A" w:rsidRPr="00D278EF" w:rsidRDefault="00D06352" w:rsidP="00A479F9">
      <w:pPr>
        <w:autoSpaceDE w:val="0"/>
        <w:autoSpaceDN w:val="0"/>
        <w:adjustRightInd w:val="0"/>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4.3.1</w:t>
      </w:r>
      <w:r w:rsidR="00D278EF" w:rsidRPr="00D278EF">
        <w:rPr>
          <w:rFonts w:ascii="Times New Roman" w:hAnsi="Times New Roman" w:cs="Times New Roman"/>
          <w:b/>
          <w:sz w:val="24"/>
          <w:szCs w:val="24"/>
          <w:lang w:val="en-US"/>
        </w:rPr>
        <w:t xml:space="preserve"> Introduction</w:t>
      </w:r>
    </w:p>
    <w:p w:rsidR="00F2625B" w:rsidRPr="00AB6A8A" w:rsidRDefault="00F2625B" w:rsidP="00A479F9">
      <w:pPr>
        <w:autoSpaceDE w:val="0"/>
        <w:autoSpaceDN w:val="0"/>
        <w:adjustRightInd w:val="0"/>
        <w:spacing w:after="0" w:line="360" w:lineRule="auto"/>
        <w:jc w:val="both"/>
        <w:rPr>
          <w:rFonts w:ascii="Times New Roman" w:hAnsi="Times New Roman" w:cs="Times New Roman"/>
          <w:sz w:val="24"/>
          <w:szCs w:val="24"/>
          <w:lang w:val="en-US"/>
        </w:rPr>
      </w:pPr>
    </w:p>
    <w:p w:rsidR="00D278EF" w:rsidRDefault="00D278EF"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D278EF">
        <w:rPr>
          <w:rFonts w:ascii="Times New Roman" w:hAnsi="Times New Roman" w:cs="Times New Roman"/>
          <w:color w:val="000000"/>
          <w:sz w:val="24"/>
          <w:szCs w:val="24"/>
          <w:lang w:val="en-US"/>
        </w:rPr>
        <w:t>The removal of toxic heavy metal contaminants from</w:t>
      </w:r>
      <w:r>
        <w:rPr>
          <w:rFonts w:ascii="Times New Roman" w:hAnsi="Times New Roman" w:cs="Times New Roman"/>
          <w:color w:val="000000"/>
          <w:sz w:val="24"/>
          <w:szCs w:val="24"/>
          <w:lang w:val="en-US"/>
        </w:rPr>
        <w:t xml:space="preserve"> </w:t>
      </w:r>
      <w:r w:rsidRPr="00D278EF">
        <w:rPr>
          <w:rFonts w:ascii="Times New Roman" w:hAnsi="Times New Roman" w:cs="Times New Roman"/>
          <w:color w:val="000000"/>
          <w:sz w:val="24"/>
          <w:szCs w:val="24"/>
          <w:lang w:val="en-US"/>
        </w:rPr>
        <w:t>aqueous waste streams is currently one of the most important</w:t>
      </w:r>
      <w:r>
        <w:rPr>
          <w:rFonts w:ascii="Times New Roman" w:hAnsi="Times New Roman" w:cs="Times New Roman"/>
          <w:color w:val="000000"/>
          <w:sz w:val="24"/>
          <w:szCs w:val="24"/>
          <w:lang w:val="en-US"/>
        </w:rPr>
        <w:t xml:space="preserve"> </w:t>
      </w:r>
      <w:r w:rsidRPr="00D278EF">
        <w:rPr>
          <w:rFonts w:ascii="Times New Roman" w:hAnsi="Times New Roman" w:cs="Times New Roman"/>
          <w:color w:val="000000"/>
          <w:sz w:val="24"/>
          <w:szCs w:val="24"/>
          <w:lang w:val="en-US"/>
        </w:rPr>
        <w:t>environmental issues being researched. Although this issue</w:t>
      </w:r>
      <w:r>
        <w:rPr>
          <w:rFonts w:ascii="Times New Roman" w:hAnsi="Times New Roman" w:cs="Times New Roman"/>
          <w:color w:val="000000"/>
          <w:sz w:val="24"/>
          <w:szCs w:val="24"/>
          <w:lang w:val="en-US"/>
        </w:rPr>
        <w:t xml:space="preserve"> </w:t>
      </w:r>
      <w:r w:rsidRPr="00D278EF">
        <w:rPr>
          <w:rFonts w:ascii="Times New Roman" w:hAnsi="Times New Roman" w:cs="Times New Roman"/>
          <w:color w:val="000000"/>
          <w:sz w:val="24"/>
          <w:szCs w:val="24"/>
          <w:lang w:val="en-US"/>
        </w:rPr>
        <w:t>has been studied for many yea</w:t>
      </w:r>
      <w:r w:rsidR="00D06352">
        <w:rPr>
          <w:rFonts w:ascii="Times New Roman" w:hAnsi="Times New Roman" w:cs="Times New Roman"/>
          <w:color w:val="000000"/>
          <w:sz w:val="24"/>
          <w:szCs w:val="24"/>
          <w:lang w:val="en-US"/>
        </w:rPr>
        <w:t xml:space="preserve">rs, effective treatment options </w:t>
      </w:r>
      <w:r w:rsidRPr="00D278EF">
        <w:rPr>
          <w:rFonts w:ascii="Times New Roman" w:hAnsi="Times New Roman" w:cs="Times New Roman"/>
          <w:color w:val="000000"/>
          <w:sz w:val="24"/>
          <w:szCs w:val="24"/>
          <w:lang w:val="en-US"/>
        </w:rPr>
        <w:t>are still limited. Chemical precipitation, ion exchange, reverse</w:t>
      </w:r>
      <w:r>
        <w:rPr>
          <w:rFonts w:ascii="Times New Roman" w:hAnsi="Times New Roman" w:cs="Times New Roman"/>
          <w:color w:val="000000"/>
          <w:sz w:val="24"/>
          <w:szCs w:val="24"/>
          <w:lang w:val="en-US"/>
        </w:rPr>
        <w:t xml:space="preserve"> </w:t>
      </w:r>
      <w:r w:rsidRPr="00D278EF">
        <w:rPr>
          <w:rFonts w:ascii="Times New Roman" w:hAnsi="Times New Roman" w:cs="Times New Roman"/>
          <w:color w:val="000000"/>
          <w:sz w:val="24"/>
          <w:szCs w:val="24"/>
          <w:lang w:val="en-US"/>
        </w:rPr>
        <w:t>osmosis and solvent extraction are the methods most</w:t>
      </w:r>
      <w:r>
        <w:rPr>
          <w:rFonts w:ascii="Times New Roman" w:hAnsi="Times New Roman" w:cs="Times New Roman"/>
          <w:color w:val="000000"/>
          <w:sz w:val="24"/>
          <w:szCs w:val="24"/>
          <w:lang w:val="en-US"/>
        </w:rPr>
        <w:t xml:space="preserve"> </w:t>
      </w:r>
      <w:r w:rsidRPr="00D278EF">
        <w:rPr>
          <w:rFonts w:ascii="Times New Roman" w:hAnsi="Times New Roman" w:cs="Times New Roman"/>
          <w:color w:val="000000"/>
          <w:sz w:val="24"/>
          <w:szCs w:val="24"/>
          <w:lang w:val="en-US"/>
        </w:rPr>
        <w:t>commonly used for removing heavy metals ions from dilute</w:t>
      </w:r>
      <w:r>
        <w:rPr>
          <w:rFonts w:ascii="Times New Roman" w:hAnsi="Times New Roman" w:cs="Times New Roman"/>
          <w:color w:val="000000"/>
          <w:sz w:val="24"/>
          <w:szCs w:val="24"/>
          <w:lang w:val="en-US"/>
        </w:rPr>
        <w:t xml:space="preserve"> </w:t>
      </w:r>
      <w:r w:rsidRPr="00D278EF">
        <w:rPr>
          <w:rFonts w:ascii="Times New Roman" w:hAnsi="Times New Roman" w:cs="Times New Roman"/>
          <w:color w:val="000000"/>
          <w:sz w:val="24"/>
          <w:szCs w:val="24"/>
          <w:lang w:val="en-US"/>
        </w:rPr>
        <w:t xml:space="preserve">aqueous </w:t>
      </w:r>
      <w:r w:rsidRPr="00D06352">
        <w:rPr>
          <w:rFonts w:ascii="Times New Roman" w:hAnsi="Times New Roman" w:cs="Times New Roman"/>
          <w:sz w:val="24"/>
          <w:szCs w:val="24"/>
          <w:lang w:val="en-US"/>
        </w:rPr>
        <w:t xml:space="preserve">streams </w:t>
      </w:r>
      <w:r w:rsidR="00C45B31" w:rsidRPr="00D06352">
        <w:rPr>
          <w:rFonts w:ascii="Times New Roman" w:hAnsi="Times New Roman" w:cs="Times New Roman"/>
          <w:sz w:val="24"/>
          <w:szCs w:val="24"/>
          <w:lang w:val="en-US"/>
        </w:rPr>
        <w:t>[95</w:t>
      </w:r>
      <w:r w:rsidRPr="00D06352">
        <w:rPr>
          <w:rFonts w:ascii="Times New Roman" w:hAnsi="Times New Roman" w:cs="Times New Roman"/>
          <w:sz w:val="24"/>
          <w:szCs w:val="24"/>
          <w:lang w:val="en-US"/>
        </w:rPr>
        <w:t>].</w:t>
      </w:r>
      <w:r w:rsidRPr="00D278EF">
        <w:rPr>
          <w:rFonts w:ascii="Times New Roman" w:hAnsi="Times New Roman" w:cs="Times New Roman"/>
          <w:color w:val="000000"/>
          <w:sz w:val="24"/>
          <w:szCs w:val="24"/>
          <w:lang w:val="en-US"/>
        </w:rPr>
        <w:t xml:space="preserve"> </w:t>
      </w:r>
    </w:p>
    <w:p w:rsidR="00D278EF" w:rsidRPr="00D278EF" w:rsidRDefault="00D278EF"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D278EF">
        <w:rPr>
          <w:rFonts w:ascii="Times New Roman" w:hAnsi="Times New Roman" w:cs="Times New Roman"/>
          <w:color w:val="000000"/>
          <w:sz w:val="24"/>
          <w:szCs w:val="24"/>
          <w:lang w:val="en-US"/>
        </w:rPr>
        <w:lastRenderedPageBreak/>
        <w:t>Studies carried out to look for new and</w:t>
      </w:r>
      <w:r>
        <w:rPr>
          <w:rFonts w:ascii="Times New Roman" w:hAnsi="Times New Roman" w:cs="Times New Roman"/>
          <w:color w:val="000000"/>
          <w:sz w:val="24"/>
          <w:szCs w:val="24"/>
          <w:lang w:val="en-US"/>
        </w:rPr>
        <w:t xml:space="preserve"> </w:t>
      </w:r>
      <w:r w:rsidRPr="00D278EF">
        <w:rPr>
          <w:rFonts w:ascii="Times New Roman" w:hAnsi="Times New Roman" w:cs="Times New Roman"/>
          <w:color w:val="000000"/>
          <w:sz w:val="24"/>
          <w:szCs w:val="24"/>
          <w:lang w:val="en-US"/>
        </w:rPr>
        <w:t>innovative treatment technologies have focused attention on</w:t>
      </w:r>
      <w:r>
        <w:rPr>
          <w:rFonts w:ascii="Times New Roman" w:hAnsi="Times New Roman" w:cs="Times New Roman"/>
          <w:color w:val="000000"/>
          <w:sz w:val="24"/>
          <w:szCs w:val="24"/>
          <w:lang w:val="en-US"/>
        </w:rPr>
        <w:t xml:space="preserve"> </w:t>
      </w:r>
      <w:r w:rsidRPr="00D278EF">
        <w:rPr>
          <w:rFonts w:ascii="Times New Roman" w:hAnsi="Times New Roman" w:cs="Times New Roman"/>
          <w:color w:val="000000"/>
          <w:sz w:val="24"/>
          <w:szCs w:val="24"/>
          <w:lang w:val="en-US"/>
        </w:rPr>
        <w:t xml:space="preserve">the metal binding qualities of various types of biomass </w:t>
      </w:r>
      <w:r w:rsidR="00C45B31" w:rsidRPr="00D06352">
        <w:rPr>
          <w:rFonts w:ascii="Times New Roman" w:hAnsi="Times New Roman" w:cs="Times New Roman"/>
          <w:sz w:val="24"/>
          <w:szCs w:val="24"/>
          <w:lang w:val="en-US"/>
        </w:rPr>
        <w:t>[96,</w:t>
      </w:r>
      <w:r w:rsidR="00D06352" w:rsidRPr="00D06352">
        <w:rPr>
          <w:rFonts w:ascii="Times New Roman" w:hAnsi="Times New Roman" w:cs="Times New Roman"/>
          <w:sz w:val="24"/>
          <w:szCs w:val="24"/>
          <w:lang w:val="en-US"/>
        </w:rPr>
        <w:t xml:space="preserve"> </w:t>
      </w:r>
      <w:r w:rsidR="00C45B31" w:rsidRPr="00D06352">
        <w:rPr>
          <w:rFonts w:ascii="Times New Roman" w:hAnsi="Times New Roman" w:cs="Times New Roman"/>
          <w:sz w:val="24"/>
          <w:szCs w:val="24"/>
          <w:lang w:val="en-US"/>
        </w:rPr>
        <w:t>97</w:t>
      </w:r>
      <w:r w:rsidRPr="00D06352">
        <w:rPr>
          <w:rFonts w:ascii="Times New Roman" w:hAnsi="Times New Roman" w:cs="Times New Roman"/>
          <w:sz w:val="24"/>
          <w:szCs w:val="24"/>
          <w:lang w:val="en-US"/>
        </w:rPr>
        <w:t>].</w:t>
      </w:r>
    </w:p>
    <w:p w:rsidR="00D278EF" w:rsidRDefault="00D278EF"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D278EF">
        <w:rPr>
          <w:rFonts w:ascii="Times New Roman" w:hAnsi="Times New Roman" w:cs="Times New Roman"/>
          <w:color w:val="000000"/>
          <w:sz w:val="24"/>
          <w:szCs w:val="24"/>
          <w:lang w:val="en-US"/>
        </w:rPr>
        <w:t>It</w:t>
      </w:r>
      <w:r>
        <w:rPr>
          <w:rFonts w:ascii="Times New Roman" w:hAnsi="Times New Roman" w:cs="Times New Roman"/>
          <w:color w:val="000000"/>
          <w:sz w:val="24"/>
          <w:szCs w:val="24"/>
          <w:lang w:val="en-US"/>
        </w:rPr>
        <w:t xml:space="preserve"> </w:t>
      </w:r>
      <w:r w:rsidRPr="00D278EF">
        <w:rPr>
          <w:rFonts w:ascii="Times New Roman" w:hAnsi="Times New Roman" w:cs="Times New Roman"/>
          <w:color w:val="000000"/>
          <w:sz w:val="24"/>
          <w:szCs w:val="24"/>
          <w:lang w:val="en-US"/>
        </w:rPr>
        <w:t>was shown that some microorganisms and biomass are able</w:t>
      </w:r>
      <w:r>
        <w:rPr>
          <w:rFonts w:ascii="Times New Roman" w:hAnsi="Times New Roman" w:cs="Times New Roman"/>
          <w:color w:val="000000"/>
          <w:sz w:val="24"/>
          <w:szCs w:val="24"/>
          <w:lang w:val="en-US"/>
        </w:rPr>
        <w:t xml:space="preserve"> </w:t>
      </w:r>
      <w:r w:rsidRPr="00D278EF">
        <w:rPr>
          <w:rFonts w:ascii="Times New Roman" w:hAnsi="Times New Roman" w:cs="Times New Roman"/>
          <w:color w:val="000000"/>
          <w:sz w:val="24"/>
          <w:szCs w:val="24"/>
          <w:lang w:val="en-US"/>
        </w:rPr>
        <w:t>to adsorb toxic and heav</w:t>
      </w:r>
      <w:r w:rsidR="00D06352">
        <w:rPr>
          <w:rFonts w:ascii="Times New Roman" w:hAnsi="Times New Roman" w:cs="Times New Roman"/>
          <w:color w:val="000000"/>
          <w:sz w:val="24"/>
          <w:szCs w:val="24"/>
          <w:lang w:val="en-US"/>
        </w:rPr>
        <w:t>y metals from dilute aqueous so</w:t>
      </w:r>
      <w:r w:rsidRPr="00D278EF">
        <w:rPr>
          <w:rFonts w:ascii="Times New Roman" w:hAnsi="Times New Roman" w:cs="Times New Roman"/>
          <w:color w:val="000000"/>
          <w:sz w:val="24"/>
          <w:szCs w:val="24"/>
          <w:lang w:val="en-US"/>
        </w:rPr>
        <w:t>lutions.</w:t>
      </w:r>
    </w:p>
    <w:p w:rsidR="00D278EF" w:rsidRDefault="00D278EF"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D278EF">
        <w:rPr>
          <w:rFonts w:ascii="Times New Roman" w:hAnsi="Times New Roman" w:cs="Times New Roman"/>
          <w:color w:val="000000"/>
          <w:sz w:val="24"/>
          <w:szCs w:val="24"/>
          <w:lang w:val="en-US"/>
        </w:rPr>
        <w:t xml:space="preserve"> The fact</w:t>
      </w:r>
      <w:r>
        <w:rPr>
          <w:rFonts w:ascii="Times New Roman" w:hAnsi="Times New Roman" w:cs="Times New Roman"/>
          <w:color w:val="000000"/>
          <w:sz w:val="24"/>
          <w:szCs w:val="24"/>
          <w:lang w:val="en-US"/>
        </w:rPr>
        <w:t xml:space="preserve">ors affecting the metal binding </w:t>
      </w:r>
      <w:r w:rsidRPr="00D278EF">
        <w:rPr>
          <w:rFonts w:ascii="Times New Roman" w:hAnsi="Times New Roman" w:cs="Times New Roman"/>
          <w:color w:val="000000"/>
          <w:sz w:val="24"/>
          <w:szCs w:val="24"/>
          <w:lang w:val="en-US"/>
        </w:rPr>
        <w:t>qualities of</w:t>
      </w:r>
      <w:r>
        <w:rPr>
          <w:rFonts w:ascii="Times New Roman" w:hAnsi="Times New Roman" w:cs="Times New Roman"/>
          <w:color w:val="000000"/>
          <w:sz w:val="24"/>
          <w:szCs w:val="24"/>
          <w:lang w:val="en-US"/>
        </w:rPr>
        <w:t xml:space="preserve"> </w:t>
      </w:r>
      <w:r w:rsidRPr="00D278EF">
        <w:rPr>
          <w:rFonts w:ascii="Times New Roman" w:hAnsi="Times New Roman" w:cs="Times New Roman"/>
          <w:color w:val="000000"/>
          <w:sz w:val="24"/>
          <w:szCs w:val="24"/>
          <w:lang w:val="en-US"/>
        </w:rPr>
        <w:t>these biomaterial</w:t>
      </w:r>
      <w:r>
        <w:rPr>
          <w:rFonts w:ascii="Times New Roman" w:hAnsi="Times New Roman" w:cs="Times New Roman"/>
          <w:color w:val="000000"/>
          <w:sz w:val="24"/>
          <w:szCs w:val="24"/>
          <w:lang w:val="en-US"/>
        </w:rPr>
        <w:t xml:space="preserve">s or their affinity </w:t>
      </w:r>
      <w:r w:rsidRPr="00D278EF">
        <w:rPr>
          <w:rFonts w:ascii="Times New Roman" w:hAnsi="Times New Roman" w:cs="Times New Roman"/>
          <w:color w:val="000000"/>
          <w:sz w:val="24"/>
          <w:szCs w:val="24"/>
          <w:lang w:val="en-US"/>
        </w:rPr>
        <w:t>for a metal dissolved in</w:t>
      </w:r>
      <w:r>
        <w:rPr>
          <w:rFonts w:ascii="Times New Roman" w:hAnsi="Times New Roman" w:cs="Times New Roman"/>
          <w:color w:val="000000"/>
          <w:sz w:val="24"/>
          <w:szCs w:val="24"/>
          <w:lang w:val="en-US"/>
        </w:rPr>
        <w:t xml:space="preserve"> </w:t>
      </w:r>
      <w:r w:rsidRPr="00D278EF">
        <w:rPr>
          <w:rFonts w:ascii="Times New Roman" w:hAnsi="Times New Roman" w:cs="Times New Roman"/>
          <w:color w:val="000000"/>
          <w:sz w:val="24"/>
          <w:szCs w:val="24"/>
          <w:lang w:val="en-US"/>
        </w:rPr>
        <w:t xml:space="preserve">aqueous media include: </w:t>
      </w:r>
    </w:p>
    <w:p w:rsidR="00D278EF" w:rsidRPr="00D278EF" w:rsidRDefault="00D278EF" w:rsidP="00A479F9">
      <w:pPr>
        <w:pStyle w:val="a5"/>
        <w:numPr>
          <w:ilvl w:val="0"/>
          <w:numId w:val="4"/>
        </w:numPr>
        <w:autoSpaceDE w:val="0"/>
        <w:autoSpaceDN w:val="0"/>
        <w:adjustRightInd w:val="0"/>
        <w:spacing w:after="0" w:line="360" w:lineRule="auto"/>
        <w:jc w:val="both"/>
        <w:rPr>
          <w:rFonts w:ascii="Times New Roman" w:hAnsi="Times New Roman" w:cs="Times New Roman"/>
          <w:color w:val="000000"/>
          <w:sz w:val="24"/>
          <w:szCs w:val="24"/>
          <w:lang w:val="en-US"/>
        </w:rPr>
      </w:pPr>
      <w:r w:rsidRPr="00D278EF">
        <w:rPr>
          <w:rFonts w:ascii="Times New Roman" w:hAnsi="Times New Roman" w:cs="Times New Roman"/>
          <w:color w:val="000000"/>
          <w:sz w:val="24"/>
          <w:szCs w:val="24"/>
          <w:lang w:val="en-US"/>
        </w:rPr>
        <w:t>the chemical nature of the metal ions (e.g. size, valence, electron orbital structure, stability of the chemical forms in nature) and that of the biomass (e.g. charge density and structure of the polymer chain, functional groups),</w:t>
      </w:r>
    </w:p>
    <w:p w:rsidR="00F1413F" w:rsidRDefault="00D278EF" w:rsidP="00A479F9">
      <w:pPr>
        <w:pStyle w:val="a5"/>
        <w:numPr>
          <w:ilvl w:val="0"/>
          <w:numId w:val="4"/>
        </w:numPr>
        <w:autoSpaceDE w:val="0"/>
        <w:autoSpaceDN w:val="0"/>
        <w:adjustRightInd w:val="0"/>
        <w:spacing w:after="0"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sidRPr="00D278EF">
        <w:rPr>
          <w:rFonts w:ascii="Times New Roman" w:hAnsi="Times New Roman" w:cs="Times New Roman"/>
          <w:color w:val="000000"/>
          <w:sz w:val="24"/>
          <w:szCs w:val="24"/>
          <w:lang w:val="en-US"/>
        </w:rPr>
        <w:t xml:space="preserve"> </w:t>
      </w:r>
      <w:proofErr w:type="gramStart"/>
      <w:r w:rsidRPr="00D278EF">
        <w:rPr>
          <w:rFonts w:ascii="Times New Roman" w:hAnsi="Times New Roman" w:cs="Times New Roman"/>
          <w:color w:val="000000"/>
          <w:sz w:val="24"/>
          <w:szCs w:val="24"/>
          <w:lang w:val="en-US"/>
        </w:rPr>
        <w:t>medium</w:t>
      </w:r>
      <w:proofErr w:type="gramEnd"/>
      <w:r w:rsidRPr="00D278EF">
        <w:rPr>
          <w:rFonts w:ascii="Times New Roman" w:hAnsi="Times New Roman" w:cs="Times New Roman"/>
          <w:color w:val="000000"/>
          <w:sz w:val="24"/>
          <w:szCs w:val="24"/>
          <w:lang w:val="en-US"/>
        </w:rPr>
        <w:t xml:space="preserve"> conditions (e.g., pH, temperature, ionic</w:t>
      </w:r>
      <w:r>
        <w:rPr>
          <w:rFonts w:ascii="Times New Roman" w:hAnsi="Times New Roman" w:cs="Times New Roman"/>
          <w:color w:val="000000"/>
          <w:sz w:val="24"/>
          <w:szCs w:val="24"/>
          <w:lang w:val="en-US"/>
        </w:rPr>
        <w:t xml:space="preserve"> </w:t>
      </w:r>
      <w:r w:rsidRPr="00D278EF">
        <w:rPr>
          <w:rFonts w:ascii="Times New Roman" w:hAnsi="Times New Roman" w:cs="Times New Roman"/>
          <w:color w:val="000000"/>
          <w:sz w:val="24"/>
          <w:szCs w:val="24"/>
          <w:lang w:val="en-US"/>
        </w:rPr>
        <w:t>strength, presence of competing organic or inorganic metal</w:t>
      </w:r>
      <w:r>
        <w:rPr>
          <w:rFonts w:ascii="Times New Roman" w:hAnsi="Times New Roman" w:cs="Times New Roman"/>
          <w:color w:val="000000"/>
          <w:sz w:val="24"/>
          <w:szCs w:val="24"/>
          <w:lang w:val="en-US"/>
        </w:rPr>
        <w:t xml:space="preserve"> </w:t>
      </w:r>
      <w:proofErr w:type="spellStart"/>
      <w:r w:rsidRPr="00D278EF">
        <w:rPr>
          <w:rFonts w:ascii="Times New Roman" w:hAnsi="Times New Roman" w:cs="Times New Roman"/>
          <w:color w:val="000000"/>
          <w:sz w:val="24"/>
          <w:szCs w:val="24"/>
          <w:lang w:val="en-US"/>
        </w:rPr>
        <w:t>chelators</w:t>
      </w:r>
      <w:proofErr w:type="spellEnd"/>
      <w:r w:rsidRPr="00D278EF">
        <w:rPr>
          <w:rFonts w:ascii="Times New Roman" w:hAnsi="Times New Roman" w:cs="Times New Roman"/>
          <w:color w:val="000000"/>
          <w:sz w:val="24"/>
          <w:szCs w:val="24"/>
          <w:lang w:val="en-US"/>
        </w:rPr>
        <w:t xml:space="preserve">). </w:t>
      </w:r>
      <w:proofErr w:type="spellStart"/>
      <w:r w:rsidRPr="00D278EF">
        <w:rPr>
          <w:rFonts w:ascii="Times New Roman" w:hAnsi="Times New Roman" w:cs="Times New Roman"/>
          <w:color w:val="000000"/>
          <w:sz w:val="24"/>
          <w:szCs w:val="24"/>
          <w:lang w:val="en-US"/>
        </w:rPr>
        <w:t>Biosorptive</w:t>
      </w:r>
      <w:proofErr w:type="spellEnd"/>
      <w:r w:rsidRPr="00D278EF">
        <w:rPr>
          <w:rFonts w:ascii="Times New Roman" w:hAnsi="Times New Roman" w:cs="Times New Roman"/>
          <w:color w:val="000000"/>
          <w:sz w:val="24"/>
          <w:szCs w:val="24"/>
          <w:lang w:val="en-US"/>
        </w:rPr>
        <w:t xml:space="preserve"> processes are generally rapid and theoretically</w:t>
      </w:r>
      <w:r>
        <w:rPr>
          <w:rFonts w:ascii="Times New Roman" w:hAnsi="Times New Roman" w:cs="Times New Roman"/>
          <w:color w:val="000000"/>
          <w:sz w:val="24"/>
          <w:szCs w:val="24"/>
          <w:lang w:val="en-US"/>
        </w:rPr>
        <w:t xml:space="preserve"> </w:t>
      </w:r>
      <w:r w:rsidRPr="00D278EF">
        <w:rPr>
          <w:rFonts w:ascii="Times New Roman" w:hAnsi="Times New Roman" w:cs="Times New Roman"/>
          <w:color w:val="000000"/>
          <w:sz w:val="24"/>
          <w:szCs w:val="24"/>
          <w:lang w:val="en-US"/>
        </w:rPr>
        <w:t>suitable for extracting metal ions from large volumes</w:t>
      </w:r>
      <w:r>
        <w:rPr>
          <w:rFonts w:ascii="Times New Roman" w:hAnsi="Times New Roman" w:cs="Times New Roman"/>
          <w:color w:val="000000"/>
          <w:sz w:val="24"/>
          <w:szCs w:val="24"/>
          <w:lang w:val="en-US"/>
        </w:rPr>
        <w:t xml:space="preserve"> </w:t>
      </w:r>
      <w:r w:rsidRPr="00D278EF">
        <w:rPr>
          <w:rFonts w:ascii="Times New Roman" w:hAnsi="Times New Roman" w:cs="Times New Roman"/>
          <w:color w:val="000000"/>
          <w:sz w:val="24"/>
          <w:szCs w:val="24"/>
          <w:lang w:val="en-US"/>
        </w:rPr>
        <w:t xml:space="preserve">of water </w:t>
      </w:r>
      <w:r w:rsidR="00C45B31" w:rsidRPr="00D06352">
        <w:rPr>
          <w:rFonts w:ascii="Times New Roman" w:hAnsi="Times New Roman" w:cs="Times New Roman"/>
          <w:sz w:val="24"/>
          <w:szCs w:val="24"/>
          <w:lang w:val="en-US"/>
        </w:rPr>
        <w:t>[98</w:t>
      </w:r>
      <w:r w:rsidRPr="00D06352">
        <w:rPr>
          <w:rFonts w:ascii="Times New Roman" w:hAnsi="Times New Roman" w:cs="Times New Roman"/>
          <w:sz w:val="24"/>
          <w:szCs w:val="24"/>
          <w:lang w:val="en-US"/>
        </w:rPr>
        <w:t>].</w:t>
      </w:r>
    </w:p>
    <w:p w:rsidR="00E156C6" w:rsidRDefault="00E156C6"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E156C6" w:rsidRPr="00E156C6" w:rsidRDefault="00E156C6"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E156C6">
        <w:rPr>
          <w:rFonts w:ascii="Times New Roman" w:hAnsi="Times New Roman" w:cs="Times New Roman"/>
          <w:color w:val="000000"/>
          <w:sz w:val="24"/>
          <w:szCs w:val="24"/>
          <w:lang w:val="en-US"/>
        </w:rPr>
        <w:t>Results obtained in previous studies carried out on a batch</w:t>
      </w:r>
      <w:r>
        <w:rPr>
          <w:rFonts w:ascii="Times New Roman" w:hAnsi="Times New Roman" w:cs="Times New Roman"/>
          <w:color w:val="000000"/>
          <w:sz w:val="24"/>
          <w:szCs w:val="24"/>
          <w:lang w:val="en-US"/>
        </w:rPr>
        <w:t xml:space="preserve"> </w:t>
      </w:r>
      <w:r w:rsidRPr="00E156C6">
        <w:rPr>
          <w:rFonts w:ascii="Times New Roman" w:hAnsi="Times New Roman" w:cs="Times New Roman"/>
          <w:color w:val="000000"/>
          <w:sz w:val="24"/>
          <w:szCs w:val="24"/>
          <w:lang w:val="en-US"/>
        </w:rPr>
        <w:t>reactor showed that the removal of lead and cadmium through</w:t>
      </w:r>
      <w:r>
        <w:rPr>
          <w:rFonts w:ascii="Times New Roman" w:hAnsi="Times New Roman" w:cs="Times New Roman"/>
          <w:color w:val="000000"/>
          <w:sz w:val="24"/>
          <w:szCs w:val="24"/>
          <w:lang w:val="en-US"/>
        </w:rPr>
        <w:t xml:space="preserve"> </w:t>
      </w:r>
      <w:r w:rsidRPr="00E156C6">
        <w:rPr>
          <w:rFonts w:ascii="Times New Roman" w:hAnsi="Times New Roman" w:cs="Times New Roman"/>
          <w:color w:val="000000"/>
          <w:sz w:val="24"/>
          <w:szCs w:val="24"/>
          <w:lang w:val="en-US"/>
        </w:rPr>
        <w:t xml:space="preserve">their binding onto </w:t>
      </w:r>
      <w:proofErr w:type="spellStart"/>
      <w:r w:rsidRPr="00E156C6">
        <w:rPr>
          <w:rFonts w:ascii="Times New Roman" w:hAnsi="Times New Roman" w:cs="Times New Roman"/>
          <w:i/>
          <w:color w:val="000000"/>
          <w:sz w:val="24"/>
          <w:szCs w:val="24"/>
          <w:lang w:val="en-US"/>
        </w:rPr>
        <w:t>Pinus</w:t>
      </w:r>
      <w:proofErr w:type="spellEnd"/>
      <w:r w:rsidRPr="00E156C6">
        <w:rPr>
          <w:rFonts w:ascii="Times New Roman" w:hAnsi="Times New Roman" w:cs="Times New Roman"/>
          <w:i/>
          <w:color w:val="000000"/>
          <w:sz w:val="24"/>
          <w:szCs w:val="24"/>
          <w:lang w:val="en-US"/>
        </w:rPr>
        <w:t xml:space="preserve"> </w:t>
      </w:r>
      <w:proofErr w:type="spellStart"/>
      <w:r w:rsidRPr="00E156C6">
        <w:rPr>
          <w:rFonts w:ascii="Times New Roman" w:hAnsi="Times New Roman" w:cs="Times New Roman"/>
          <w:i/>
          <w:color w:val="000000"/>
          <w:sz w:val="24"/>
          <w:szCs w:val="24"/>
          <w:lang w:val="en-US"/>
        </w:rPr>
        <w:t>sylvestris</w:t>
      </w:r>
      <w:proofErr w:type="spellEnd"/>
      <w:r w:rsidRPr="00E156C6">
        <w:rPr>
          <w:rFonts w:ascii="Times New Roman" w:hAnsi="Times New Roman" w:cs="Times New Roman"/>
          <w:color w:val="000000"/>
          <w:sz w:val="24"/>
          <w:szCs w:val="24"/>
          <w:lang w:val="en-US"/>
        </w:rPr>
        <w:t xml:space="preserve"> sawdust is possible.</w:t>
      </w:r>
      <w:r w:rsidR="00D06352">
        <w:rPr>
          <w:rFonts w:ascii="Times New Roman" w:hAnsi="Times New Roman" w:cs="Times New Roman"/>
          <w:color w:val="000000"/>
          <w:sz w:val="24"/>
          <w:szCs w:val="24"/>
          <w:lang w:val="en-US"/>
        </w:rPr>
        <w:t xml:space="preserve"> </w:t>
      </w:r>
      <w:r w:rsidRPr="00E156C6">
        <w:rPr>
          <w:rFonts w:ascii="Times New Roman" w:hAnsi="Times New Roman" w:cs="Times New Roman"/>
          <w:color w:val="000000"/>
          <w:sz w:val="24"/>
          <w:szCs w:val="24"/>
          <w:lang w:val="en-US"/>
        </w:rPr>
        <w:t>The</w:t>
      </w:r>
      <w:r>
        <w:rPr>
          <w:rFonts w:ascii="Times New Roman" w:hAnsi="Times New Roman" w:cs="Times New Roman"/>
          <w:color w:val="000000"/>
          <w:sz w:val="24"/>
          <w:szCs w:val="24"/>
          <w:lang w:val="en-US"/>
        </w:rPr>
        <w:t xml:space="preserve"> </w:t>
      </w:r>
      <w:r w:rsidRPr="00E156C6">
        <w:rPr>
          <w:rFonts w:ascii="Times New Roman" w:hAnsi="Times New Roman" w:cs="Times New Roman"/>
          <w:color w:val="000000"/>
          <w:sz w:val="24"/>
          <w:szCs w:val="24"/>
          <w:lang w:val="en-US"/>
        </w:rPr>
        <w:t>latter biomaterial contains various organic compounds such</w:t>
      </w:r>
      <w:r>
        <w:rPr>
          <w:rFonts w:ascii="Times New Roman" w:hAnsi="Times New Roman" w:cs="Times New Roman"/>
          <w:color w:val="000000"/>
          <w:sz w:val="24"/>
          <w:szCs w:val="24"/>
          <w:lang w:val="en-US"/>
        </w:rPr>
        <w:t xml:space="preserve"> </w:t>
      </w:r>
      <w:r w:rsidRPr="00E156C6">
        <w:rPr>
          <w:rFonts w:ascii="Times New Roman" w:hAnsi="Times New Roman" w:cs="Times New Roman"/>
          <w:color w:val="000000"/>
          <w:sz w:val="24"/>
          <w:szCs w:val="24"/>
          <w:lang w:val="en-US"/>
        </w:rPr>
        <w:t xml:space="preserve">as lignin (with </w:t>
      </w:r>
      <w:proofErr w:type="spellStart"/>
      <w:r w:rsidRPr="00E156C6">
        <w:rPr>
          <w:rFonts w:ascii="Times New Roman" w:hAnsi="Times New Roman" w:cs="Times New Roman"/>
          <w:color w:val="000000"/>
          <w:sz w:val="24"/>
          <w:szCs w:val="24"/>
          <w:lang w:val="en-US"/>
        </w:rPr>
        <w:t>polyphenolic</w:t>
      </w:r>
      <w:proofErr w:type="spellEnd"/>
      <w:r w:rsidRPr="00E156C6">
        <w:rPr>
          <w:rFonts w:ascii="Times New Roman" w:hAnsi="Times New Roman" w:cs="Times New Roman"/>
          <w:color w:val="000000"/>
          <w:sz w:val="24"/>
          <w:szCs w:val="24"/>
          <w:lang w:val="en-US"/>
        </w:rPr>
        <w:t xml:space="preserve"> groups), cellulose (with numerous</w:t>
      </w:r>
      <w:r>
        <w:rPr>
          <w:rFonts w:ascii="Times New Roman" w:hAnsi="Times New Roman" w:cs="Times New Roman"/>
          <w:color w:val="000000"/>
          <w:sz w:val="24"/>
          <w:szCs w:val="24"/>
          <w:lang w:val="en-US"/>
        </w:rPr>
        <w:t xml:space="preserve"> hydroxyl functions) and </w:t>
      </w:r>
      <w:r w:rsidRPr="00E156C6">
        <w:rPr>
          <w:rFonts w:ascii="Times New Roman" w:hAnsi="Times New Roman" w:cs="Times New Roman"/>
          <w:color w:val="000000"/>
          <w:sz w:val="24"/>
          <w:szCs w:val="24"/>
          <w:lang w:val="en-US"/>
        </w:rPr>
        <w:t>hemicelluloses (with carboxylic</w:t>
      </w:r>
      <w:r>
        <w:rPr>
          <w:rFonts w:ascii="Times New Roman" w:hAnsi="Times New Roman" w:cs="Times New Roman"/>
          <w:color w:val="000000"/>
          <w:sz w:val="24"/>
          <w:szCs w:val="24"/>
          <w:lang w:val="en-US"/>
        </w:rPr>
        <w:t xml:space="preserve"> </w:t>
      </w:r>
      <w:r w:rsidRPr="00E156C6">
        <w:rPr>
          <w:rFonts w:ascii="Times New Roman" w:hAnsi="Times New Roman" w:cs="Times New Roman"/>
          <w:color w:val="000000"/>
          <w:sz w:val="24"/>
          <w:szCs w:val="24"/>
          <w:lang w:val="en-US"/>
        </w:rPr>
        <w:t>and hydroxyl groups). These functional groups may be useful</w:t>
      </w:r>
      <w:r>
        <w:rPr>
          <w:rFonts w:ascii="Times New Roman" w:hAnsi="Times New Roman" w:cs="Times New Roman"/>
          <w:color w:val="000000"/>
          <w:sz w:val="24"/>
          <w:szCs w:val="24"/>
          <w:lang w:val="en-US"/>
        </w:rPr>
        <w:t xml:space="preserve"> </w:t>
      </w:r>
      <w:r w:rsidRPr="00E156C6">
        <w:rPr>
          <w:rFonts w:ascii="Times New Roman" w:hAnsi="Times New Roman" w:cs="Times New Roman"/>
          <w:color w:val="000000"/>
          <w:sz w:val="24"/>
          <w:szCs w:val="24"/>
          <w:lang w:val="en-US"/>
        </w:rPr>
        <w:t>for</w:t>
      </w:r>
      <w:r w:rsidR="00C45B31">
        <w:rPr>
          <w:rFonts w:ascii="Times New Roman" w:hAnsi="Times New Roman" w:cs="Times New Roman"/>
          <w:color w:val="000000"/>
          <w:sz w:val="24"/>
          <w:szCs w:val="24"/>
          <w:lang w:val="en-US"/>
        </w:rPr>
        <w:t xml:space="preserve"> binding ions of heavy metals [99</w:t>
      </w:r>
      <w:r w:rsidRPr="00E156C6">
        <w:rPr>
          <w:rFonts w:ascii="Times New Roman" w:hAnsi="Times New Roman" w:cs="Times New Roman"/>
          <w:color w:val="000000"/>
          <w:sz w:val="24"/>
          <w:szCs w:val="24"/>
          <w:lang w:val="en-US"/>
        </w:rPr>
        <w:t>].</w:t>
      </w:r>
      <w:r w:rsidR="00D06352">
        <w:rPr>
          <w:rFonts w:ascii="Times New Roman" w:hAnsi="Times New Roman" w:cs="Times New Roman"/>
          <w:color w:val="000000"/>
          <w:sz w:val="24"/>
          <w:szCs w:val="24"/>
          <w:lang w:val="en-US"/>
        </w:rPr>
        <w:t xml:space="preserve"> </w:t>
      </w:r>
      <w:r w:rsidRPr="00E156C6">
        <w:rPr>
          <w:rFonts w:ascii="Times New Roman" w:hAnsi="Times New Roman" w:cs="Times New Roman"/>
          <w:color w:val="000000"/>
          <w:sz w:val="24"/>
          <w:szCs w:val="24"/>
          <w:lang w:val="en-US"/>
        </w:rPr>
        <w:t>Although various types</w:t>
      </w:r>
      <w:r>
        <w:rPr>
          <w:rFonts w:ascii="Times New Roman" w:hAnsi="Times New Roman" w:cs="Times New Roman"/>
          <w:color w:val="000000"/>
          <w:sz w:val="24"/>
          <w:szCs w:val="24"/>
          <w:lang w:val="en-US"/>
        </w:rPr>
        <w:t xml:space="preserve"> </w:t>
      </w:r>
      <w:r w:rsidRPr="00E156C6">
        <w:rPr>
          <w:rFonts w:ascii="Times New Roman" w:hAnsi="Times New Roman" w:cs="Times New Roman"/>
          <w:color w:val="000000"/>
          <w:sz w:val="24"/>
          <w:szCs w:val="24"/>
          <w:lang w:val="en-US"/>
        </w:rPr>
        <w:t>of reactors, e.g. batch, continu</w:t>
      </w:r>
      <w:r w:rsidR="00D06352">
        <w:rPr>
          <w:rFonts w:ascii="Times New Roman" w:hAnsi="Times New Roman" w:cs="Times New Roman"/>
          <w:color w:val="000000"/>
          <w:sz w:val="24"/>
          <w:szCs w:val="24"/>
          <w:lang w:val="en-US"/>
        </w:rPr>
        <w:t xml:space="preserve">ously stirred tank reactors and </w:t>
      </w:r>
      <w:r w:rsidRPr="00E156C6">
        <w:rPr>
          <w:rFonts w:ascii="Times New Roman" w:hAnsi="Times New Roman" w:cs="Times New Roman"/>
          <w:color w:val="000000"/>
          <w:sz w:val="24"/>
          <w:szCs w:val="24"/>
          <w:lang w:val="en-US"/>
        </w:rPr>
        <w:t>fluidized-bed columns can be used, adsorption on packed</w:t>
      </w:r>
      <w:r>
        <w:rPr>
          <w:rFonts w:ascii="Times New Roman" w:hAnsi="Times New Roman" w:cs="Times New Roman"/>
          <w:color w:val="000000"/>
          <w:sz w:val="24"/>
          <w:szCs w:val="24"/>
          <w:lang w:val="en-US"/>
        </w:rPr>
        <w:t xml:space="preserve"> </w:t>
      </w:r>
      <w:r w:rsidRPr="00E156C6">
        <w:rPr>
          <w:rFonts w:ascii="Times New Roman" w:hAnsi="Times New Roman" w:cs="Times New Roman"/>
          <w:color w:val="000000"/>
          <w:sz w:val="24"/>
          <w:szCs w:val="24"/>
          <w:lang w:val="en-US"/>
        </w:rPr>
        <w:t>bed</w:t>
      </w:r>
      <w:r>
        <w:rPr>
          <w:rFonts w:ascii="Times New Roman" w:hAnsi="Times New Roman" w:cs="Times New Roman"/>
          <w:color w:val="000000"/>
          <w:sz w:val="24"/>
          <w:szCs w:val="24"/>
          <w:lang w:val="en-US"/>
        </w:rPr>
        <w:t xml:space="preserve"> columns presents </w:t>
      </w:r>
      <w:r w:rsidRPr="00E156C6">
        <w:rPr>
          <w:rFonts w:ascii="Times New Roman" w:hAnsi="Times New Roman" w:cs="Times New Roman"/>
          <w:color w:val="000000"/>
          <w:sz w:val="24"/>
          <w:szCs w:val="24"/>
          <w:lang w:val="en-US"/>
        </w:rPr>
        <w:t>numerous advantages.</w:t>
      </w:r>
      <w:r w:rsidR="00D06352">
        <w:rPr>
          <w:rFonts w:ascii="Times New Roman" w:hAnsi="Times New Roman" w:cs="Times New Roman"/>
          <w:color w:val="000000"/>
          <w:sz w:val="24"/>
          <w:szCs w:val="24"/>
          <w:lang w:val="en-US"/>
        </w:rPr>
        <w:t xml:space="preserve"> </w:t>
      </w:r>
      <w:r w:rsidRPr="00E156C6">
        <w:rPr>
          <w:rFonts w:ascii="Times New Roman" w:hAnsi="Times New Roman" w:cs="Times New Roman"/>
          <w:color w:val="000000"/>
          <w:sz w:val="24"/>
          <w:szCs w:val="24"/>
          <w:lang w:val="en-US"/>
        </w:rPr>
        <w:t>It is simple to</w:t>
      </w:r>
      <w:r>
        <w:rPr>
          <w:rFonts w:ascii="Times New Roman" w:hAnsi="Times New Roman" w:cs="Times New Roman"/>
          <w:color w:val="000000"/>
          <w:sz w:val="24"/>
          <w:szCs w:val="24"/>
          <w:lang w:val="en-US"/>
        </w:rPr>
        <w:t xml:space="preserve"> </w:t>
      </w:r>
      <w:r w:rsidRPr="00E156C6">
        <w:rPr>
          <w:rFonts w:ascii="Times New Roman" w:hAnsi="Times New Roman" w:cs="Times New Roman"/>
          <w:color w:val="000000"/>
          <w:sz w:val="24"/>
          <w:szCs w:val="24"/>
          <w:lang w:val="en-US"/>
        </w:rPr>
        <w:t>operate, gives high yields and</w:t>
      </w:r>
      <w:r w:rsidR="00D06352">
        <w:rPr>
          <w:rFonts w:ascii="Times New Roman" w:hAnsi="Times New Roman" w:cs="Times New Roman"/>
          <w:color w:val="000000"/>
          <w:sz w:val="24"/>
          <w:szCs w:val="24"/>
          <w:lang w:val="en-US"/>
        </w:rPr>
        <w:t xml:space="preserve"> can be easily scaled up from a </w:t>
      </w:r>
      <w:r w:rsidRPr="00E156C6">
        <w:rPr>
          <w:rFonts w:ascii="Times New Roman" w:hAnsi="Times New Roman" w:cs="Times New Roman"/>
          <w:color w:val="000000"/>
          <w:sz w:val="24"/>
          <w:szCs w:val="24"/>
          <w:lang w:val="en-US"/>
        </w:rPr>
        <w:t>laboratory process.</w:t>
      </w:r>
    </w:p>
    <w:p w:rsidR="00D06352" w:rsidRDefault="00D06352"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E156C6" w:rsidRDefault="00E156C6"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E156C6">
        <w:rPr>
          <w:rFonts w:ascii="Times New Roman" w:hAnsi="Times New Roman" w:cs="Times New Roman"/>
          <w:color w:val="000000"/>
          <w:sz w:val="24"/>
          <w:szCs w:val="24"/>
          <w:lang w:val="en-US"/>
        </w:rPr>
        <w:t>The purpose of this study was to investigate the influences</w:t>
      </w:r>
      <w:r>
        <w:rPr>
          <w:rFonts w:ascii="Times New Roman" w:hAnsi="Times New Roman" w:cs="Times New Roman"/>
          <w:color w:val="000000"/>
          <w:sz w:val="24"/>
          <w:szCs w:val="24"/>
          <w:lang w:val="en-US"/>
        </w:rPr>
        <w:t xml:space="preserve"> </w:t>
      </w:r>
      <w:r w:rsidRPr="00E156C6">
        <w:rPr>
          <w:rFonts w:ascii="Times New Roman" w:hAnsi="Times New Roman" w:cs="Times New Roman"/>
          <w:color w:val="000000"/>
          <w:sz w:val="24"/>
          <w:szCs w:val="24"/>
          <w:lang w:val="en-US"/>
        </w:rPr>
        <w:t>of bed depth, linear flow rate and concentrations of</w:t>
      </w:r>
      <w:r>
        <w:rPr>
          <w:rFonts w:ascii="Times New Roman" w:hAnsi="Times New Roman" w:cs="Times New Roman"/>
          <w:color w:val="000000"/>
          <w:sz w:val="24"/>
          <w:szCs w:val="24"/>
          <w:lang w:val="en-US"/>
        </w:rPr>
        <w:t xml:space="preserve"> </w:t>
      </w:r>
      <w:r w:rsidRPr="00E156C6">
        <w:rPr>
          <w:rFonts w:ascii="Times New Roman" w:hAnsi="Times New Roman" w:cs="Times New Roman"/>
          <w:color w:val="000000"/>
          <w:sz w:val="24"/>
          <w:szCs w:val="24"/>
          <w:lang w:val="en-US"/>
        </w:rPr>
        <w:t>feed metal ions on the performance of lead (II) adsorption</w:t>
      </w:r>
      <w:r>
        <w:rPr>
          <w:rFonts w:ascii="Times New Roman" w:hAnsi="Times New Roman" w:cs="Times New Roman"/>
          <w:color w:val="000000"/>
          <w:sz w:val="24"/>
          <w:szCs w:val="24"/>
          <w:lang w:val="en-US"/>
        </w:rPr>
        <w:t xml:space="preserve"> </w:t>
      </w:r>
      <w:r w:rsidRPr="00E156C6">
        <w:rPr>
          <w:rFonts w:ascii="Times New Roman" w:hAnsi="Times New Roman" w:cs="Times New Roman"/>
          <w:color w:val="000000"/>
          <w:sz w:val="24"/>
          <w:szCs w:val="24"/>
          <w:lang w:val="en-US"/>
        </w:rPr>
        <w:t xml:space="preserve">onto </w:t>
      </w:r>
      <w:r w:rsidRPr="00E156C6">
        <w:rPr>
          <w:rFonts w:ascii="Times New Roman" w:hAnsi="Times New Roman" w:cs="Times New Roman"/>
          <w:i/>
          <w:color w:val="000000"/>
          <w:sz w:val="24"/>
          <w:szCs w:val="24"/>
          <w:lang w:val="en-US"/>
        </w:rPr>
        <w:t xml:space="preserve">P. </w:t>
      </w:r>
      <w:proofErr w:type="spellStart"/>
      <w:r w:rsidRPr="00E156C6">
        <w:rPr>
          <w:rFonts w:ascii="Times New Roman" w:hAnsi="Times New Roman" w:cs="Times New Roman"/>
          <w:i/>
          <w:color w:val="000000"/>
          <w:sz w:val="24"/>
          <w:szCs w:val="24"/>
          <w:lang w:val="en-US"/>
        </w:rPr>
        <w:t>sylvestris</w:t>
      </w:r>
      <w:proofErr w:type="spellEnd"/>
      <w:r w:rsidRPr="00E156C6">
        <w:rPr>
          <w:rFonts w:ascii="Times New Roman" w:hAnsi="Times New Roman" w:cs="Times New Roman"/>
          <w:color w:val="000000"/>
          <w:sz w:val="24"/>
          <w:szCs w:val="24"/>
          <w:lang w:val="en-US"/>
        </w:rPr>
        <w:t xml:space="preserve"> sawdust immo</w:t>
      </w:r>
      <w:r w:rsidR="00D06352">
        <w:rPr>
          <w:rFonts w:ascii="Times New Roman" w:hAnsi="Times New Roman" w:cs="Times New Roman"/>
          <w:color w:val="000000"/>
          <w:sz w:val="24"/>
          <w:szCs w:val="24"/>
          <w:lang w:val="en-US"/>
        </w:rPr>
        <w:t xml:space="preserve">bilized in a packed-bed column. </w:t>
      </w:r>
      <w:r w:rsidRPr="00E156C6">
        <w:rPr>
          <w:rFonts w:ascii="Times New Roman" w:hAnsi="Times New Roman" w:cs="Times New Roman"/>
          <w:color w:val="000000"/>
          <w:sz w:val="24"/>
          <w:szCs w:val="24"/>
          <w:lang w:val="en-US"/>
        </w:rPr>
        <w:t>This work was firstly carried out on a mini-column and</w:t>
      </w:r>
      <w:r>
        <w:rPr>
          <w:rFonts w:ascii="Times New Roman" w:hAnsi="Times New Roman" w:cs="Times New Roman"/>
          <w:color w:val="000000"/>
          <w:sz w:val="24"/>
          <w:szCs w:val="24"/>
          <w:lang w:val="en-US"/>
        </w:rPr>
        <w:t xml:space="preserve"> </w:t>
      </w:r>
      <w:r w:rsidRPr="00E156C6">
        <w:rPr>
          <w:rFonts w:ascii="Times New Roman" w:hAnsi="Times New Roman" w:cs="Times New Roman"/>
          <w:color w:val="000000"/>
          <w:sz w:val="24"/>
          <w:szCs w:val="24"/>
          <w:lang w:val="en-US"/>
        </w:rPr>
        <w:t>the results were then checked on a pilot scale unit.</w:t>
      </w:r>
    </w:p>
    <w:p w:rsidR="00D06352" w:rsidRDefault="00D06352" w:rsidP="00A479F9">
      <w:pPr>
        <w:autoSpaceDE w:val="0"/>
        <w:autoSpaceDN w:val="0"/>
        <w:adjustRightInd w:val="0"/>
        <w:spacing w:after="0" w:line="360" w:lineRule="auto"/>
        <w:jc w:val="both"/>
        <w:rPr>
          <w:rFonts w:ascii="Times New Roman" w:hAnsi="Times New Roman" w:cs="Times New Roman"/>
          <w:b/>
          <w:color w:val="000000"/>
          <w:sz w:val="24"/>
          <w:szCs w:val="24"/>
          <w:lang w:val="en-US"/>
        </w:rPr>
      </w:pPr>
    </w:p>
    <w:p w:rsidR="00E156C6" w:rsidRDefault="00D06352" w:rsidP="00A479F9">
      <w:pPr>
        <w:autoSpaceDE w:val="0"/>
        <w:autoSpaceDN w:val="0"/>
        <w:adjustRightInd w:val="0"/>
        <w:spacing w:after="0" w:line="36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4.3.2</w:t>
      </w:r>
      <w:r w:rsidR="00E156C6">
        <w:rPr>
          <w:rFonts w:ascii="Times New Roman" w:hAnsi="Times New Roman" w:cs="Times New Roman"/>
          <w:b/>
          <w:color w:val="000000"/>
          <w:sz w:val="24"/>
          <w:szCs w:val="24"/>
          <w:lang w:val="en-US"/>
        </w:rPr>
        <w:t xml:space="preserve"> </w:t>
      </w:r>
      <w:r w:rsidR="00E156C6" w:rsidRPr="00E156C6">
        <w:rPr>
          <w:rFonts w:ascii="Times New Roman" w:hAnsi="Times New Roman" w:cs="Times New Roman"/>
          <w:b/>
          <w:color w:val="000000"/>
          <w:sz w:val="24"/>
          <w:szCs w:val="24"/>
          <w:lang w:val="en-US"/>
        </w:rPr>
        <w:t>Methods</w:t>
      </w:r>
    </w:p>
    <w:p w:rsidR="00D06352" w:rsidRDefault="00D06352"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E156C6" w:rsidRDefault="00E156C6"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E156C6">
        <w:rPr>
          <w:rFonts w:ascii="Times New Roman" w:hAnsi="Times New Roman" w:cs="Times New Roman"/>
          <w:color w:val="000000"/>
          <w:sz w:val="24"/>
          <w:szCs w:val="24"/>
          <w:lang w:val="en-US"/>
        </w:rPr>
        <w:t>In this work, studies were starting from the mass balance</w:t>
      </w:r>
      <w:r>
        <w:rPr>
          <w:rFonts w:ascii="Times New Roman" w:hAnsi="Times New Roman" w:cs="Times New Roman"/>
          <w:color w:val="000000"/>
          <w:sz w:val="24"/>
          <w:szCs w:val="24"/>
          <w:lang w:val="en-US"/>
        </w:rPr>
        <w:t xml:space="preserve"> </w:t>
      </w:r>
      <w:r w:rsidRPr="00E156C6">
        <w:rPr>
          <w:rFonts w:ascii="Times New Roman" w:hAnsi="Times New Roman" w:cs="Times New Roman"/>
          <w:color w:val="000000"/>
          <w:sz w:val="24"/>
          <w:szCs w:val="24"/>
          <w:lang w:val="en-US"/>
        </w:rPr>
        <w:t>of the packed-bed reactor. The variation of this balance</w:t>
      </w:r>
      <w:r>
        <w:rPr>
          <w:rFonts w:ascii="Times New Roman" w:hAnsi="Times New Roman" w:cs="Times New Roman"/>
          <w:color w:val="000000"/>
          <w:sz w:val="24"/>
          <w:szCs w:val="24"/>
          <w:lang w:val="en-US"/>
        </w:rPr>
        <w:t xml:space="preserve"> </w:t>
      </w:r>
      <w:r w:rsidRPr="00E156C6">
        <w:rPr>
          <w:rFonts w:ascii="Times New Roman" w:hAnsi="Times New Roman" w:cs="Times New Roman"/>
          <w:color w:val="000000"/>
          <w:sz w:val="24"/>
          <w:szCs w:val="24"/>
          <w:lang w:val="en-US"/>
        </w:rPr>
        <w:t>during the react</w:t>
      </w:r>
      <w:r w:rsidR="00E25163">
        <w:rPr>
          <w:rFonts w:ascii="Times New Roman" w:hAnsi="Times New Roman" w:cs="Times New Roman"/>
          <w:color w:val="000000"/>
          <w:sz w:val="24"/>
          <w:szCs w:val="24"/>
          <w:lang w:val="en-US"/>
        </w:rPr>
        <w:t>ion can be illustrated by Fig. 4.3</w:t>
      </w:r>
      <w:r w:rsidRPr="00E156C6">
        <w:rPr>
          <w:rFonts w:ascii="Times New Roman" w:hAnsi="Times New Roman" w:cs="Times New Roman"/>
          <w:color w:val="000000"/>
          <w:sz w:val="24"/>
          <w:szCs w:val="24"/>
          <w:lang w:val="en-US"/>
        </w:rPr>
        <w:t>, where</w:t>
      </w:r>
      <w:r w:rsidR="00E25163">
        <w:rPr>
          <w:rFonts w:ascii="Times New Roman" w:hAnsi="Times New Roman" w:cs="Times New Roman"/>
          <w:color w:val="000000"/>
          <w:sz w:val="24"/>
          <w:szCs w:val="24"/>
          <w:lang w:val="en-US"/>
        </w:rPr>
        <w:t xml:space="preserve"> </w:t>
      </w:r>
      <w:r w:rsidRPr="00E156C6">
        <w:rPr>
          <w:rFonts w:ascii="Times New Roman" w:hAnsi="Times New Roman" w:cs="Times New Roman"/>
          <w:color w:val="000000"/>
          <w:sz w:val="24"/>
          <w:szCs w:val="24"/>
          <w:lang w:val="en-US"/>
        </w:rPr>
        <w:t>u is the linear flow rate, which is the average rate of the</w:t>
      </w:r>
      <w:r w:rsidR="00E25163">
        <w:rPr>
          <w:rFonts w:ascii="Times New Roman" w:hAnsi="Times New Roman" w:cs="Times New Roman"/>
          <w:color w:val="000000"/>
          <w:sz w:val="24"/>
          <w:szCs w:val="24"/>
          <w:lang w:val="en-US"/>
        </w:rPr>
        <w:t xml:space="preserve"> </w:t>
      </w:r>
      <w:r w:rsidRPr="00E156C6">
        <w:rPr>
          <w:rFonts w:ascii="Times New Roman" w:hAnsi="Times New Roman" w:cs="Times New Roman"/>
          <w:color w:val="000000"/>
          <w:sz w:val="24"/>
          <w:szCs w:val="24"/>
          <w:lang w:val="en-US"/>
        </w:rPr>
        <w:t xml:space="preserve">liquid flow when the column is </w:t>
      </w:r>
      <w:r w:rsidRPr="00E156C6">
        <w:rPr>
          <w:rFonts w:ascii="Times New Roman" w:hAnsi="Times New Roman" w:cs="Times New Roman"/>
          <w:color w:val="000000"/>
          <w:sz w:val="24"/>
          <w:szCs w:val="24"/>
          <w:lang w:val="en-US"/>
        </w:rPr>
        <w:lastRenderedPageBreak/>
        <w:t>empty. The equation of</w:t>
      </w:r>
      <w:r w:rsidR="00E25163">
        <w:rPr>
          <w:rFonts w:ascii="Times New Roman" w:hAnsi="Times New Roman" w:cs="Times New Roman"/>
          <w:color w:val="000000"/>
          <w:sz w:val="24"/>
          <w:szCs w:val="24"/>
          <w:lang w:val="en-US"/>
        </w:rPr>
        <w:t xml:space="preserve"> </w:t>
      </w:r>
      <w:r w:rsidRPr="00E156C6">
        <w:rPr>
          <w:rFonts w:ascii="Times New Roman" w:hAnsi="Times New Roman" w:cs="Times New Roman"/>
          <w:color w:val="000000"/>
          <w:sz w:val="24"/>
          <w:szCs w:val="24"/>
          <w:lang w:val="en-US"/>
        </w:rPr>
        <w:t>mass balance material is: input flow= output flow+ flow inside</w:t>
      </w:r>
      <w:r w:rsidR="00E25163">
        <w:rPr>
          <w:rFonts w:ascii="Times New Roman" w:hAnsi="Times New Roman" w:cs="Times New Roman"/>
          <w:color w:val="000000"/>
          <w:sz w:val="24"/>
          <w:szCs w:val="24"/>
          <w:lang w:val="en-US"/>
        </w:rPr>
        <w:t xml:space="preserve"> </w:t>
      </w:r>
      <w:r w:rsidRPr="00E156C6">
        <w:rPr>
          <w:rFonts w:ascii="Times New Roman" w:hAnsi="Times New Roman" w:cs="Times New Roman"/>
          <w:color w:val="000000"/>
          <w:sz w:val="24"/>
          <w:szCs w:val="24"/>
          <w:lang w:val="en-US"/>
        </w:rPr>
        <w:t>pores volume + matter adsorbed onto sawdust. For this</w:t>
      </w:r>
      <w:r w:rsidR="00E25163">
        <w:rPr>
          <w:rFonts w:ascii="Times New Roman" w:hAnsi="Times New Roman" w:cs="Times New Roman"/>
          <w:color w:val="000000"/>
          <w:sz w:val="24"/>
          <w:szCs w:val="24"/>
          <w:lang w:val="en-US"/>
        </w:rPr>
        <w:t xml:space="preserve"> </w:t>
      </w:r>
      <w:r w:rsidRPr="00E156C6">
        <w:rPr>
          <w:rFonts w:ascii="Times New Roman" w:hAnsi="Times New Roman" w:cs="Times New Roman"/>
          <w:color w:val="000000"/>
          <w:sz w:val="24"/>
          <w:szCs w:val="24"/>
          <w:lang w:val="en-US"/>
        </w:rPr>
        <w:t>system, the balance can be expressed according to the following</w:t>
      </w:r>
      <w:r w:rsidR="00E25163">
        <w:rPr>
          <w:rFonts w:ascii="Times New Roman" w:hAnsi="Times New Roman" w:cs="Times New Roman"/>
          <w:color w:val="000000"/>
          <w:sz w:val="24"/>
          <w:szCs w:val="24"/>
          <w:lang w:val="en-US"/>
        </w:rPr>
        <w:t xml:space="preserve"> </w:t>
      </w:r>
      <w:proofErr w:type="gramStart"/>
      <w:r w:rsidRPr="00E156C6">
        <w:rPr>
          <w:rFonts w:ascii="Times New Roman" w:hAnsi="Times New Roman" w:cs="Times New Roman"/>
          <w:color w:val="000000"/>
          <w:sz w:val="24"/>
          <w:szCs w:val="24"/>
          <w:lang w:val="en-US"/>
        </w:rPr>
        <w:t>equation</w:t>
      </w:r>
      <w:r w:rsidR="00E25163">
        <w:rPr>
          <w:rFonts w:ascii="Times New Roman" w:hAnsi="Times New Roman" w:cs="Times New Roman"/>
          <w:color w:val="000000"/>
          <w:sz w:val="24"/>
          <w:szCs w:val="24"/>
          <w:lang w:val="en-US"/>
        </w:rPr>
        <w:t xml:space="preserve"> :</w:t>
      </w:r>
      <w:proofErr w:type="gramEnd"/>
    </w:p>
    <w:p w:rsidR="00E25163" w:rsidRDefault="00E25163"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eastAsia="el-GR"/>
        </w:rPr>
        <w:drawing>
          <wp:inline distT="0" distB="0" distL="0" distR="0" wp14:anchorId="34EA3B90" wp14:editId="18FBD06B">
            <wp:extent cx="3550000" cy="720000"/>
            <wp:effectExtent l="19050" t="0" r="0" b="0"/>
            <wp:docPr id="140" name="Εικόνα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5"/>
                    <a:srcRect/>
                    <a:stretch>
                      <a:fillRect/>
                    </a:stretch>
                  </pic:blipFill>
                  <pic:spPr bwMode="auto">
                    <a:xfrm>
                      <a:off x="0" y="0"/>
                      <a:ext cx="3550000" cy="720000"/>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lang w:val="en-US"/>
        </w:rPr>
        <w:t xml:space="preserve">         (eq. 4.6)</w:t>
      </w:r>
    </w:p>
    <w:p w:rsidR="00E25163" w:rsidRDefault="00D06352" w:rsidP="00A479F9">
      <w:pPr>
        <w:autoSpaceDE w:val="0"/>
        <w:autoSpaceDN w:val="0"/>
        <w:adjustRightInd w:val="0"/>
        <w:spacing w:after="0" w:line="360" w:lineRule="auto"/>
        <w:jc w:val="both"/>
        <w:rPr>
          <w:rFonts w:ascii="Times New Roman" w:hAnsi="Times New Roman" w:cs="Times New Roman"/>
          <w:color w:val="000000"/>
          <w:sz w:val="24"/>
          <w:szCs w:val="24"/>
          <w:lang w:val="en-US"/>
        </w:rPr>
      </w:pPr>
      <w:proofErr w:type="gramStart"/>
      <w:r w:rsidRPr="00E25163">
        <w:rPr>
          <w:rFonts w:ascii="Times New Roman" w:hAnsi="Times New Roman" w:cs="Times New Roman"/>
          <w:color w:val="000000"/>
          <w:sz w:val="24"/>
          <w:szCs w:val="24"/>
          <w:lang w:val="en-US"/>
        </w:rPr>
        <w:t>where</w:t>
      </w:r>
      <w:proofErr w:type="gramEnd"/>
      <w:r w:rsidRPr="00E25163">
        <w:rPr>
          <w:rFonts w:ascii="Times New Roman" w:hAnsi="Times New Roman" w:cs="Times New Roman"/>
          <w:color w:val="000000"/>
          <w:sz w:val="24"/>
          <w:szCs w:val="24"/>
          <w:lang w:val="en-US"/>
        </w:rPr>
        <w:t>:</w:t>
      </w:r>
    </w:p>
    <w:p w:rsidR="00E25163" w:rsidRDefault="00E25163"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E25163" w:rsidRDefault="00E25163"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E25163">
        <w:rPr>
          <w:rFonts w:ascii="Times New Roman" w:hAnsi="Times New Roman" w:cs="Times New Roman"/>
          <w:color w:val="000000"/>
          <w:sz w:val="24"/>
          <w:szCs w:val="24"/>
          <w:lang w:val="en-US"/>
        </w:rPr>
        <w:t>Q</w:t>
      </w:r>
      <w:r w:rsidRPr="00E25163">
        <w:rPr>
          <w:rFonts w:ascii="Times New Roman" w:hAnsi="Times New Roman" w:cs="Times New Roman"/>
          <w:color w:val="000000"/>
          <w:sz w:val="32"/>
          <w:szCs w:val="32"/>
          <w:vertAlign w:val="subscript"/>
          <w:lang w:val="en-US"/>
        </w:rPr>
        <w:t>v</w:t>
      </w:r>
      <w:r>
        <w:rPr>
          <w:rFonts w:ascii="Times New Roman" w:hAnsi="Times New Roman" w:cs="Times New Roman"/>
          <w:color w:val="000000"/>
          <w:sz w:val="24"/>
          <w:szCs w:val="24"/>
          <w:lang w:val="en-US"/>
        </w:rPr>
        <w:t xml:space="preserve"> = </w:t>
      </w:r>
      <w:r w:rsidR="00FC7CF3">
        <w:rPr>
          <w:rFonts w:ascii="Times New Roman" w:hAnsi="Times New Roman" w:cs="Times New Roman"/>
          <w:color w:val="000000"/>
          <w:sz w:val="24"/>
          <w:szCs w:val="24"/>
          <w:lang w:val="en-US"/>
        </w:rPr>
        <w:t xml:space="preserve">   </w:t>
      </w:r>
      <w:r w:rsidRPr="00E25163">
        <w:rPr>
          <w:rFonts w:ascii="Times New Roman" w:hAnsi="Times New Roman" w:cs="Times New Roman"/>
          <w:color w:val="000000"/>
          <w:sz w:val="24"/>
          <w:szCs w:val="24"/>
          <w:lang w:val="en-US"/>
        </w:rPr>
        <w:t>the volumetric flow of the solution in the column</w:t>
      </w:r>
      <w:r>
        <w:rPr>
          <w:rFonts w:ascii="Times New Roman" w:hAnsi="Times New Roman" w:cs="Times New Roman"/>
          <w:color w:val="000000"/>
          <w:sz w:val="24"/>
          <w:szCs w:val="24"/>
          <w:lang w:val="en-US"/>
        </w:rPr>
        <w:t xml:space="preserve"> </w:t>
      </w:r>
      <w:r w:rsidRPr="00E25163">
        <w:rPr>
          <w:rFonts w:ascii="Times New Roman" w:hAnsi="Times New Roman" w:cs="Times New Roman"/>
          <w:color w:val="000000"/>
          <w:sz w:val="24"/>
          <w:szCs w:val="24"/>
          <w:lang w:val="en-US"/>
        </w:rPr>
        <w:t>(l min</w:t>
      </w:r>
      <w:r w:rsidRPr="00E25163">
        <w:rPr>
          <w:rFonts w:ascii="Times New Roman" w:hAnsi="Times New Roman" w:cs="Times New Roman"/>
          <w:color w:val="000000"/>
          <w:sz w:val="24"/>
          <w:szCs w:val="24"/>
          <w:vertAlign w:val="superscript"/>
          <w:lang w:val="en-US"/>
        </w:rPr>
        <w:t>−1</w:t>
      </w:r>
      <w:r w:rsidRPr="00E25163">
        <w:rPr>
          <w:rFonts w:ascii="Times New Roman" w:hAnsi="Times New Roman" w:cs="Times New Roman"/>
          <w:color w:val="000000"/>
          <w:sz w:val="24"/>
          <w:szCs w:val="24"/>
          <w:lang w:val="en-US"/>
        </w:rPr>
        <w:t xml:space="preserve">), </w:t>
      </w:r>
    </w:p>
    <w:p w:rsidR="00E25163" w:rsidRDefault="00E25163"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E25163">
        <w:rPr>
          <w:rFonts w:ascii="Times New Roman" w:hAnsi="Times New Roman" w:cs="Times New Roman"/>
          <w:color w:val="000000"/>
          <w:sz w:val="24"/>
          <w:szCs w:val="24"/>
          <w:lang w:val="en-US"/>
        </w:rPr>
        <w:t>Q</w:t>
      </w:r>
      <w:r w:rsidRPr="00E25163">
        <w:rPr>
          <w:rFonts w:ascii="Times New Roman" w:hAnsi="Times New Roman" w:cs="Times New Roman"/>
          <w:color w:val="000000"/>
          <w:sz w:val="24"/>
          <w:szCs w:val="24"/>
          <w:vertAlign w:val="subscript"/>
          <w:lang w:val="en-US"/>
        </w:rPr>
        <w:t>0</w:t>
      </w:r>
      <w:r>
        <w:rPr>
          <w:rFonts w:ascii="Times New Roman" w:hAnsi="Times New Roman" w:cs="Times New Roman"/>
          <w:color w:val="000000"/>
          <w:sz w:val="24"/>
          <w:szCs w:val="24"/>
          <w:lang w:val="en-US"/>
        </w:rPr>
        <w:t xml:space="preserve"> and C, </w:t>
      </w:r>
      <w:r w:rsidRPr="00E25163">
        <w:rPr>
          <w:rFonts w:ascii="Times New Roman" w:hAnsi="Times New Roman" w:cs="Times New Roman"/>
          <w:color w:val="000000"/>
          <w:sz w:val="24"/>
          <w:szCs w:val="24"/>
          <w:lang w:val="en-US"/>
        </w:rPr>
        <w:t>respectively</w:t>
      </w:r>
      <w:proofErr w:type="gramStart"/>
      <w:r w:rsidRPr="00E25163">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w:t>
      </w:r>
      <w:proofErr w:type="gramEnd"/>
      <w:r w:rsidRPr="00E25163">
        <w:rPr>
          <w:rFonts w:ascii="Times New Roman" w:hAnsi="Times New Roman" w:cs="Times New Roman"/>
          <w:color w:val="000000"/>
          <w:sz w:val="24"/>
          <w:szCs w:val="24"/>
          <w:lang w:val="en-US"/>
        </w:rPr>
        <w:t xml:space="preserve"> the inlet and outlet solute</w:t>
      </w:r>
      <w:r>
        <w:rPr>
          <w:rFonts w:ascii="Times New Roman" w:hAnsi="Times New Roman" w:cs="Times New Roman"/>
          <w:color w:val="000000"/>
          <w:sz w:val="24"/>
          <w:szCs w:val="24"/>
          <w:lang w:val="en-US"/>
        </w:rPr>
        <w:t xml:space="preserve"> </w:t>
      </w:r>
      <w:r w:rsidRPr="00E25163">
        <w:rPr>
          <w:rFonts w:ascii="Times New Roman" w:hAnsi="Times New Roman" w:cs="Times New Roman"/>
          <w:color w:val="000000"/>
          <w:sz w:val="24"/>
          <w:szCs w:val="24"/>
          <w:lang w:val="en-US"/>
        </w:rPr>
        <w:t>concentrations (mg</w:t>
      </w:r>
      <w:r>
        <w:rPr>
          <w:rFonts w:ascii="Times New Roman" w:hAnsi="Times New Roman" w:cs="Times New Roman"/>
          <w:color w:val="000000"/>
          <w:sz w:val="24"/>
          <w:szCs w:val="24"/>
          <w:lang w:val="en-US"/>
        </w:rPr>
        <w:t>.</w:t>
      </w:r>
      <w:r w:rsidRPr="00E25163">
        <w:rPr>
          <w:rFonts w:ascii="Times New Roman" w:hAnsi="Times New Roman" w:cs="Times New Roman"/>
          <w:color w:val="000000"/>
          <w:sz w:val="24"/>
          <w:szCs w:val="24"/>
          <w:lang w:val="en-US"/>
        </w:rPr>
        <w:t xml:space="preserve"> l</w:t>
      </w:r>
      <w:r w:rsidRPr="00E25163">
        <w:rPr>
          <w:rFonts w:ascii="Times New Roman" w:hAnsi="Times New Roman" w:cs="Times New Roman"/>
          <w:color w:val="000000"/>
          <w:sz w:val="24"/>
          <w:szCs w:val="24"/>
          <w:vertAlign w:val="superscript"/>
          <w:lang w:val="en-US"/>
        </w:rPr>
        <w:t>−1</w:t>
      </w:r>
      <w:r w:rsidRPr="00E25163">
        <w:rPr>
          <w:rFonts w:ascii="Times New Roman" w:hAnsi="Times New Roman" w:cs="Times New Roman"/>
          <w:color w:val="000000"/>
          <w:sz w:val="24"/>
          <w:szCs w:val="24"/>
          <w:lang w:val="en-US"/>
        </w:rPr>
        <w:t xml:space="preserve">), </w:t>
      </w:r>
    </w:p>
    <w:p w:rsidR="00E25163" w:rsidRDefault="00E25163"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E25163">
        <w:rPr>
          <w:rFonts w:ascii="Times New Roman" w:hAnsi="Times New Roman" w:cs="Times New Roman"/>
          <w:color w:val="000000"/>
          <w:sz w:val="24"/>
          <w:szCs w:val="24"/>
          <w:lang w:val="en-US"/>
        </w:rPr>
        <w:t>QvC</w:t>
      </w:r>
      <w:r w:rsidRPr="00E25163">
        <w:rPr>
          <w:rFonts w:ascii="Times New Roman" w:hAnsi="Times New Roman" w:cs="Times New Roman"/>
          <w:color w:val="000000"/>
          <w:sz w:val="24"/>
          <w:szCs w:val="24"/>
          <w:vertAlign w:val="subscript"/>
          <w:lang w:val="en-US"/>
        </w:rPr>
        <w:t>0</w:t>
      </w:r>
      <w:r w:rsidRPr="00E25163">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w:t>
      </w:r>
      <w:r w:rsidRPr="00E25163">
        <w:rPr>
          <w:rFonts w:ascii="Times New Roman" w:hAnsi="Times New Roman" w:cs="Times New Roman"/>
          <w:color w:val="000000"/>
          <w:sz w:val="24"/>
          <w:szCs w:val="24"/>
          <w:lang w:val="en-US"/>
        </w:rPr>
        <w:t>the inlet flow of solute in the</w:t>
      </w:r>
      <w:r>
        <w:rPr>
          <w:rFonts w:ascii="Times New Roman" w:hAnsi="Times New Roman" w:cs="Times New Roman"/>
          <w:color w:val="000000"/>
          <w:sz w:val="24"/>
          <w:szCs w:val="24"/>
          <w:lang w:val="en-US"/>
        </w:rPr>
        <w:t xml:space="preserve"> </w:t>
      </w:r>
      <w:r w:rsidRPr="00E25163">
        <w:rPr>
          <w:rFonts w:ascii="Times New Roman" w:hAnsi="Times New Roman" w:cs="Times New Roman"/>
          <w:color w:val="000000"/>
          <w:sz w:val="24"/>
          <w:szCs w:val="24"/>
          <w:lang w:val="en-US"/>
        </w:rPr>
        <w:t>column (mg</w:t>
      </w:r>
      <w:r>
        <w:rPr>
          <w:rFonts w:ascii="Times New Roman" w:hAnsi="Times New Roman" w:cs="Times New Roman"/>
          <w:color w:val="000000"/>
          <w:sz w:val="24"/>
          <w:szCs w:val="24"/>
          <w:lang w:val="en-US"/>
        </w:rPr>
        <w:t>.</w:t>
      </w:r>
      <w:r w:rsidRPr="00E25163">
        <w:rPr>
          <w:rFonts w:ascii="Times New Roman" w:hAnsi="Times New Roman" w:cs="Times New Roman"/>
          <w:color w:val="000000"/>
          <w:sz w:val="24"/>
          <w:szCs w:val="24"/>
          <w:lang w:val="en-US"/>
        </w:rPr>
        <w:t xml:space="preserve"> min</w:t>
      </w:r>
      <w:r w:rsidRPr="00E25163">
        <w:rPr>
          <w:rFonts w:ascii="Times New Roman" w:hAnsi="Times New Roman" w:cs="Times New Roman"/>
          <w:color w:val="000000"/>
          <w:sz w:val="24"/>
          <w:szCs w:val="24"/>
          <w:vertAlign w:val="superscript"/>
          <w:lang w:val="en-US"/>
        </w:rPr>
        <w:t>−1</w:t>
      </w:r>
      <w:r w:rsidRPr="00E25163">
        <w:rPr>
          <w:rFonts w:ascii="Times New Roman" w:hAnsi="Times New Roman" w:cs="Times New Roman"/>
          <w:color w:val="000000"/>
          <w:sz w:val="24"/>
          <w:szCs w:val="24"/>
          <w:lang w:val="en-US"/>
        </w:rPr>
        <w:t>),</w:t>
      </w:r>
    </w:p>
    <w:p w:rsidR="00E25163" w:rsidRDefault="00E25163" w:rsidP="00A479F9">
      <w:pPr>
        <w:autoSpaceDE w:val="0"/>
        <w:autoSpaceDN w:val="0"/>
        <w:adjustRightInd w:val="0"/>
        <w:spacing w:after="0" w:line="360" w:lineRule="auto"/>
        <w:jc w:val="both"/>
        <w:rPr>
          <w:rFonts w:ascii="Times New Roman" w:hAnsi="Times New Roman" w:cs="Times New Roman"/>
          <w:color w:val="000000"/>
          <w:sz w:val="24"/>
          <w:szCs w:val="24"/>
          <w:lang w:val="en-US"/>
        </w:rPr>
      </w:pPr>
      <w:proofErr w:type="spellStart"/>
      <w:r w:rsidRPr="00E25163">
        <w:rPr>
          <w:rFonts w:ascii="Times New Roman" w:hAnsi="Times New Roman" w:cs="Times New Roman"/>
          <w:color w:val="000000"/>
          <w:sz w:val="24"/>
          <w:szCs w:val="24"/>
          <w:lang w:val="en-US"/>
        </w:rPr>
        <w:t>QvC</w:t>
      </w:r>
      <w:proofErr w:type="spellEnd"/>
      <w:r w:rsidRPr="00E25163">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w:t>
      </w:r>
      <w:r w:rsidRPr="00E25163">
        <w:rPr>
          <w:rFonts w:ascii="Times New Roman" w:hAnsi="Times New Roman" w:cs="Times New Roman"/>
          <w:color w:val="000000"/>
          <w:sz w:val="24"/>
          <w:szCs w:val="24"/>
          <w:lang w:val="en-US"/>
        </w:rPr>
        <w:t xml:space="preserve">the outlet </w:t>
      </w:r>
      <w:proofErr w:type="spellStart"/>
      <w:r w:rsidRPr="00E25163">
        <w:rPr>
          <w:rFonts w:ascii="Times New Roman" w:hAnsi="Times New Roman" w:cs="Times New Roman"/>
          <w:color w:val="000000"/>
          <w:sz w:val="24"/>
          <w:szCs w:val="24"/>
          <w:lang w:val="en-US"/>
        </w:rPr>
        <w:t>flowof</w:t>
      </w:r>
      <w:proofErr w:type="spellEnd"/>
      <w:r w:rsidRPr="00E25163">
        <w:rPr>
          <w:rFonts w:ascii="Times New Roman" w:hAnsi="Times New Roman" w:cs="Times New Roman"/>
          <w:color w:val="000000"/>
          <w:sz w:val="24"/>
          <w:szCs w:val="24"/>
          <w:lang w:val="en-US"/>
        </w:rPr>
        <w:t xml:space="preserve"> solute leaving the</w:t>
      </w:r>
      <w:r>
        <w:rPr>
          <w:rFonts w:ascii="Times New Roman" w:hAnsi="Times New Roman" w:cs="Times New Roman"/>
          <w:color w:val="000000"/>
          <w:sz w:val="24"/>
          <w:szCs w:val="24"/>
          <w:lang w:val="en-US"/>
        </w:rPr>
        <w:t xml:space="preserve"> </w:t>
      </w:r>
      <w:r w:rsidRPr="00E25163">
        <w:rPr>
          <w:rFonts w:ascii="Times New Roman" w:hAnsi="Times New Roman" w:cs="Times New Roman"/>
          <w:color w:val="000000"/>
          <w:sz w:val="24"/>
          <w:szCs w:val="24"/>
          <w:lang w:val="en-US"/>
        </w:rPr>
        <w:t>column (mg</w:t>
      </w:r>
      <w:r>
        <w:rPr>
          <w:rFonts w:ascii="Times New Roman" w:hAnsi="Times New Roman" w:cs="Times New Roman"/>
          <w:color w:val="000000"/>
          <w:sz w:val="24"/>
          <w:szCs w:val="24"/>
          <w:lang w:val="en-US"/>
        </w:rPr>
        <w:t>.</w:t>
      </w:r>
      <w:r w:rsidRPr="00E25163">
        <w:rPr>
          <w:rFonts w:ascii="Times New Roman" w:hAnsi="Times New Roman" w:cs="Times New Roman"/>
          <w:color w:val="000000"/>
          <w:sz w:val="24"/>
          <w:szCs w:val="24"/>
          <w:lang w:val="en-US"/>
        </w:rPr>
        <w:t xml:space="preserve"> min</w:t>
      </w:r>
      <w:r w:rsidRPr="00E25163">
        <w:rPr>
          <w:rFonts w:ascii="Times New Roman" w:hAnsi="Times New Roman" w:cs="Times New Roman"/>
          <w:color w:val="000000"/>
          <w:sz w:val="24"/>
          <w:szCs w:val="24"/>
          <w:vertAlign w:val="superscript"/>
          <w:lang w:val="en-US"/>
        </w:rPr>
        <w:t>−1</w:t>
      </w:r>
      <w:r w:rsidRPr="00E25163">
        <w:rPr>
          <w:rFonts w:ascii="Times New Roman" w:hAnsi="Times New Roman" w:cs="Times New Roman"/>
          <w:color w:val="000000"/>
          <w:sz w:val="24"/>
          <w:szCs w:val="24"/>
          <w:lang w:val="en-US"/>
        </w:rPr>
        <w:t>),</w:t>
      </w:r>
    </w:p>
    <w:p w:rsidR="00E25163" w:rsidRPr="00FC7CF3" w:rsidRDefault="00E25163"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E25163">
        <w:rPr>
          <w:rFonts w:ascii="Times New Roman" w:hAnsi="Times New Roman" w:cs="Times New Roman"/>
          <w:color w:val="000000"/>
          <w:sz w:val="24"/>
          <w:szCs w:val="24"/>
          <w:lang w:val="en-US"/>
        </w:rPr>
        <w:t xml:space="preserve"> </w:t>
      </w:r>
      <w:proofErr w:type="spellStart"/>
      <w:r w:rsidRPr="00E25163">
        <w:rPr>
          <w:rFonts w:ascii="Times New Roman" w:hAnsi="Times New Roman" w:cs="Times New Roman"/>
          <w:color w:val="000000"/>
          <w:sz w:val="24"/>
          <w:szCs w:val="24"/>
          <w:lang w:val="en-US"/>
        </w:rPr>
        <w:t>Vp</w:t>
      </w:r>
      <w:proofErr w:type="spellEnd"/>
      <w:r>
        <w:rPr>
          <w:rFonts w:ascii="Times New Roman" w:hAnsi="Times New Roman" w:cs="Times New Roman"/>
          <w:color w:val="000000"/>
          <w:sz w:val="24"/>
          <w:szCs w:val="24"/>
          <w:lang w:val="en-US"/>
        </w:rPr>
        <w:t xml:space="preserve"> </w:t>
      </w:r>
      <w:proofErr w:type="gramStart"/>
      <w:r>
        <w:rPr>
          <w:rFonts w:ascii="Times New Roman" w:hAnsi="Times New Roman" w:cs="Times New Roman"/>
          <w:color w:val="000000"/>
          <w:sz w:val="24"/>
          <w:szCs w:val="24"/>
          <w:lang w:val="en-US"/>
        </w:rPr>
        <w:t xml:space="preserve">= </w:t>
      </w:r>
      <w:r w:rsidRPr="00E25163">
        <w:rPr>
          <w:rFonts w:ascii="Times New Roman" w:hAnsi="Times New Roman" w:cs="Times New Roman"/>
          <w:color w:val="000000"/>
          <w:sz w:val="24"/>
          <w:szCs w:val="24"/>
          <w:lang w:val="en-US"/>
        </w:rPr>
        <w:t xml:space="preserve"> the</w:t>
      </w:r>
      <w:proofErr w:type="gramEnd"/>
      <w:r w:rsidRPr="00E25163">
        <w:rPr>
          <w:rFonts w:ascii="Times New Roman" w:hAnsi="Times New Roman" w:cs="Times New Roman"/>
          <w:color w:val="000000"/>
          <w:sz w:val="24"/>
          <w:szCs w:val="24"/>
          <w:lang w:val="en-US"/>
        </w:rPr>
        <w:t xml:space="preserve"> porous volume (l) (</w:t>
      </w:r>
      <w:proofErr w:type="spellStart"/>
      <w:r w:rsidRPr="00E25163">
        <w:rPr>
          <w:rFonts w:ascii="Times New Roman" w:hAnsi="Times New Roman" w:cs="Times New Roman"/>
          <w:color w:val="000000"/>
          <w:sz w:val="24"/>
          <w:szCs w:val="24"/>
          <w:lang w:val="en-US"/>
        </w:rPr>
        <w:t>Vp</w:t>
      </w:r>
      <w:proofErr w:type="spellEnd"/>
      <w:r w:rsidRPr="00E25163">
        <w:rPr>
          <w:rFonts w:ascii="Times New Roman" w:hAnsi="Times New Roman" w:cs="Times New Roman"/>
          <w:color w:val="000000"/>
          <w:sz w:val="24"/>
          <w:szCs w:val="24"/>
          <w:lang w:val="en-US"/>
        </w:rPr>
        <w:t xml:space="preserve"> = </w:t>
      </w:r>
      <w:r>
        <w:rPr>
          <w:rFonts w:ascii="Times New Roman" w:hAnsi="Times New Roman" w:cs="Times New Roman"/>
          <w:noProof/>
          <w:color w:val="000000"/>
          <w:sz w:val="24"/>
          <w:szCs w:val="24"/>
          <w:lang w:eastAsia="el-GR"/>
        </w:rPr>
        <w:drawing>
          <wp:inline distT="0" distB="0" distL="0" distR="0" wp14:anchorId="0F7748D4" wp14:editId="6E31AA14">
            <wp:extent cx="485775" cy="276225"/>
            <wp:effectExtent l="19050" t="0" r="9525" b="0"/>
            <wp:docPr id="141" name="Εικόνα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6"/>
                    <a:srcRect/>
                    <a:stretch>
                      <a:fillRect/>
                    </a:stretch>
                  </pic:blipFill>
                  <pic:spPr bwMode="auto">
                    <a:xfrm>
                      <a:off x="0" y="0"/>
                      <a:ext cx="485775" cy="276225"/>
                    </a:xfrm>
                    <a:prstGeom prst="rect">
                      <a:avLst/>
                    </a:prstGeom>
                    <a:noFill/>
                    <a:ln w="9525">
                      <a:noFill/>
                      <a:miter lim="800000"/>
                      <a:headEnd/>
                      <a:tailEnd/>
                    </a:ln>
                  </pic:spPr>
                </pic:pic>
              </a:graphicData>
            </a:graphic>
          </wp:inline>
        </w:drawing>
      </w:r>
    </w:p>
    <w:p w:rsidR="00AD42BD" w:rsidRDefault="00E25163"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E25163">
        <w:rPr>
          <w:rFonts w:ascii="Times New Roman" w:hAnsi="Times New Roman" w:cs="Times New Roman"/>
          <w:color w:val="000000"/>
          <w:sz w:val="24"/>
          <w:szCs w:val="24"/>
          <w:lang w:val="en-US"/>
        </w:rPr>
        <w:t>Where</w:t>
      </w:r>
      <w:r>
        <w:rPr>
          <w:rFonts w:ascii="Times New Roman" w:hAnsi="Times New Roman" w:cs="Times New Roman"/>
          <w:color w:val="000000"/>
          <w:sz w:val="24"/>
          <w:szCs w:val="24"/>
          <w:lang w:val="en-US"/>
        </w:rPr>
        <w:t xml:space="preserve"> </w:t>
      </w:r>
      <w:proofErr w:type="spellStart"/>
      <w:proofErr w:type="gramStart"/>
      <w:r w:rsidRPr="00E25163">
        <w:rPr>
          <w:rFonts w:ascii="Times New Roman" w:hAnsi="Times New Roman" w:cs="Times New Roman"/>
          <w:color w:val="000000"/>
          <w:sz w:val="24"/>
          <w:szCs w:val="24"/>
          <w:lang w:val="en-US"/>
        </w:rPr>
        <w:t>Va</w:t>
      </w:r>
      <w:proofErr w:type="spellEnd"/>
      <w:proofErr w:type="gramEnd"/>
      <w:r w:rsidRPr="00E25163">
        <w:rPr>
          <w:rFonts w:ascii="Times New Roman" w:hAnsi="Times New Roman" w:cs="Times New Roman"/>
          <w:color w:val="000000"/>
          <w:sz w:val="24"/>
          <w:szCs w:val="24"/>
          <w:lang w:val="en-US"/>
        </w:rPr>
        <w:t xml:space="preserve"> is the bu</w:t>
      </w:r>
      <w:r w:rsidR="00AD42BD">
        <w:rPr>
          <w:rFonts w:ascii="Times New Roman" w:hAnsi="Times New Roman" w:cs="Times New Roman"/>
          <w:color w:val="000000"/>
          <w:sz w:val="24"/>
          <w:szCs w:val="24"/>
          <w:lang w:val="en-US"/>
        </w:rPr>
        <w:t xml:space="preserve">lk volume and ε the porosity),  </w:t>
      </w:r>
      <w:r w:rsidR="00AD42BD">
        <w:rPr>
          <w:rFonts w:ascii="Times New Roman" w:hAnsi="Times New Roman" w:cs="Times New Roman"/>
          <w:noProof/>
          <w:color w:val="000000"/>
          <w:sz w:val="24"/>
          <w:szCs w:val="24"/>
          <w:lang w:eastAsia="el-GR"/>
        </w:rPr>
        <w:drawing>
          <wp:inline distT="0" distB="0" distL="0" distR="0" wp14:anchorId="0256C2E5" wp14:editId="557F87F5">
            <wp:extent cx="409575" cy="323850"/>
            <wp:effectExtent l="19050" t="0" r="9525" b="0"/>
            <wp:docPr id="144" name="Εικόνα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7"/>
                    <a:srcRect/>
                    <a:stretch>
                      <a:fillRect/>
                    </a:stretch>
                  </pic:blipFill>
                  <pic:spPr bwMode="auto">
                    <a:xfrm>
                      <a:off x="0" y="0"/>
                      <a:ext cx="409575" cy="323850"/>
                    </a:xfrm>
                    <a:prstGeom prst="rect">
                      <a:avLst/>
                    </a:prstGeom>
                    <a:noFill/>
                    <a:ln w="9525">
                      <a:noFill/>
                      <a:miter lim="800000"/>
                      <a:headEnd/>
                      <a:tailEnd/>
                    </a:ln>
                  </pic:spPr>
                </pic:pic>
              </a:graphicData>
            </a:graphic>
          </wp:inline>
        </w:drawing>
      </w:r>
      <w:r w:rsidRPr="00E25163">
        <w:rPr>
          <w:rFonts w:ascii="Times New Roman" w:hAnsi="Times New Roman" w:cs="Times New Roman"/>
          <w:color w:val="000000"/>
          <w:sz w:val="24"/>
          <w:szCs w:val="24"/>
          <w:lang w:val="en-US"/>
        </w:rPr>
        <w:t xml:space="preserve"> the flow</w:t>
      </w:r>
      <w:r w:rsidR="00AD42BD">
        <w:rPr>
          <w:rFonts w:ascii="Times New Roman" w:hAnsi="Times New Roman" w:cs="Times New Roman"/>
          <w:color w:val="000000"/>
          <w:sz w:val="24"/>
          <w:szCs w:val="24"/>
          <w:lang w:val="en-US"/>
        </w:rPr>
        <w:t xml:space="preserve"> </w:t>
      </w:r>
      <w:r w:rsidRPr="00E25163">
        <w:rPr>
          <w:rFonts w:ascii="Times New Roman" w:hAnsi="Times New Roman" w:cs="Times New Roman"/>
          <w:color w:val="000000"/>
          <w:sz w:val="24"/>
          <w:szCs w:val="24"/>
          <w:lang w:val="en-US"/>
        </w:rPr>
        <w:t xml:space="preserve">rate through the bed depth column (mg </w:t>
      </w:r>
      <w:r w:rsidR="00AD42BD">
        <w:rPr>
          <w:rFonts w:ascii="Times New Roman" w:hAnsi="Times New Roman" w:cs="Times New Roman"/>
          <w:color w:val="000000"/>
          <w:sz w:val="24"/>
          <w:szCs w:val="24"/>
          <w:lang w:val="en-US"/>
        </w:rPr>
        <w:t>.</w:t>
      </w:r>
      <w:r w:rsidRPr="00E25163">
        <w:rPr>
          <w:rFonts w:ascii="Times New Roman" w:hAnsi="Times New Roman" w:cs="Times New Roman"/>
          <w:color w:val="000000"/>
          <w:sz w:val="24"/>
          <w:szCs w:val="24"/>
          <w:lang w:val="en-US"/>
        </w:rPr>
        <w:t>min</w:t>
      </w:r>
      <w:r w:rsidRPr="00AD42BD">
        <w:rPr>
          <w:rFonts w:ascii="Times New Roman" w:hAnsi="Times New Roman" w:cs="Times New Roman"/>
          <w:color w:val="000000"/>
          <w:sz w:val="24"/>
          <w:szCs w:val="24"/>
          <w:vertAlign w:val="superscript"/>
          <w:lang w:val="en-US"/>
        </w:rPr>
        <w:t>−1</w:t>
      </w:r>
      <w:r w:rsidR="00AD42BD">
        <w:rPr>
          <w:rFonts w:ascii="Times New Roman" w:hAnsi="Times New Roman" w:cs="Times New Roman"/>
          <w:color w:val="000000"/>
          <w:sz w:val="24"/>
          <w:szCs w:val="24"/>
          <w:lang w:val="en-US"/>
        </w:rPr>
        <w:t xml:space="preserve">) and  </w:t>
      </w:r>
      <w:r w:rsidR="00AD42BD">
        <w:rPr>
          <w:rFonts w:ascii="Times New Roman" w:hAnsi="Times New Roman" w:cs="Times New Roman"/>
          <w:noProof/>
          <w:color w:val="000000"/>
          <w:sz w:val="24"/>
          <w:szCs w:val="24"/>
          <w:lang w:eastAsia="el-GR"/>
        </w:rPr>
        <w:drawing>
          <wp:inline distT="0" distB="0" distL="0" distR="0" wp14:anchorId="188FA7C3" wp14:editId="5A23A194">
            <wp:extent cx="333375" cy="266700"/>
            <wp:effectExtent l="19050" t="0" r="9525" b="0"/>
            <wp:docPr id="145" name="Εικόνα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8"/>
                    <a:srcRect/>
                    <a:stretch>
                      <a:fillRect/>
                    </a:stretch>
                  </pic:blipFill>
                  <pic:spPr bwMode="auto">
                    <a:xfrm>
                      <a:off x="0" y="0"/>
                      <a:ext cx="333375" cy="266700"/>
                    </a:xfrm>
                    <a:prstGeom prst="rect">
                      <a:avLst/>
                    </a:prstGeom>
                    <a:noFill/>
                    <a:ln w="9525">
                      <a:noFill/>
                      <a:miter lim="800000"/>
                      <a:headEnd/>
                      <a:tailEnd/>
                    </a:ln>
                  </pic:spPr>
                </pic:pic>
              </a:graphicData>
            </a:graphic>
          </wp:inline>
        </w:drawing>
      </w:r>
      <w:r w:rsidR="00AD42BD">
        <w:rPr>
          <w:rFonts w:ascii="Times New Roman" w:hAnsi="Times New Roman" w:cs="Times New Roman"/>
          <w:color w:val="000000"/>
          <w:sz w:val="24"/>
          <w:szCs w:val="24"/>
          <w:lang w:val="en-US"/>
        </w:rPr>
        <w:t xml:space="preserve"> </w:t>
      </w:r>
      <w:r w:rsidRPr="00E25163">
        <w:rPr>
          <w:rFonts w:ascii="Times New Roman" w:hAnsi="Times New Roman" w:cs="Times New Roman"/>
          <w:color w:val="000000"/>
          <w:sz w:val="24"/>
          <w:szCs w:val="24"/>
          <w:lang w:val="en-US"/>
        </w:rPr>
        <w:t xml:space="preserve"> the</w:t>
      </w:r>
      <w:r w:rsidR="00AD42BD">
        <w:rPr>
          <w:rFonts w:ascii="Times New Roman" w:hAnsi="Times New Roman" w:cs="Times New Roman"/>
          <w:color w:val="000000"/>
          <w:sz w:val="24"/>
          <w:szCs w:val="24"/>
          <w:lang w:val="en-US"/>
        </w:rPr>
        <w:t xml:space="preserve"> amount of solute adsorbed onto </w:t>
      </w:r>
      <w:r w:rsidRPr="00E25163">
        <w:rPr>
          <w:rFonts w:ascii="Times New Roman" w:hAnsi="Times New Roman" w:cs="Times New Roman"/>
          <w:color w:val="000000"/>
          <w:sz w:val="24"/>
          <w:szCs w:val="24"/>
          <w:lang w:val="en-US"/>
        </w:rPr>
        <w:t>sawdust (mg</w:t>
      </w:r>
      <w:r w:rsidR="00AD42BD">
        <w:rPr>
          <w:rFonts w:ascii="Times New Roman" w:hAnsi="Times New Roman" w:cs="Times New Roman"/>
          <w:color w:val="000000"/>
          <w:sz w:val="24"/>
          <w:szCs w:val="24"/>
          <w:lang w:val="en-US"/>
        </w:rPr>
        <w:t>.</w:t>
      </w:r>
      <w:r w:rsidRPr="00E25163">
        <w:rPr>
          <w:rFonts w:ascii="Times New Roman" w:hAnsi="Times New Roman" w:cs="Times New Roman"/>
          <w:color w:val="000000"/>
          <w:sz w:val="24"/>
          <w:szCs w:val="24"/>
          <w:lang w:val="en-US"/>
        </w:rPr>
        <w:t xml:space="preserve"> min</w:t>
      </w:r>
      <w:r w:rsidRPr="00AD42BD">
        <w:rPr>
          <w:rFonts w:ascii="Times New Roman" w:hAnsi="Times New Roman" w:cs="Times New Roman"/>
          <w:color w:val="000000"/>
          <w:sz w:val="24"/>
          <w:szCs w:val="24"/>
          <w:vertAlign w:val="superscript"/>
          <w:lang w:val="en-US"/>
        </w:rPr>
        <w:t>−1</w:t>
      </w:r>
      <w:r w:rsidRPr="00E25163">
        <w:rPr>
          <w:rFonts w:ascii="Times New Roman" w:hAnsi="Times New Roman" w:cs="Times New Roman"/>
          <w:color w:val="000000"/>
          <w:sz w:val="24"/>
          <w:szCs w:val="24"/>
          <w:lang w:val="en-US"/>
        </w:rPr>
        <w:t>)</w:t>
      </w:r>
    </w:p>
    <w:p w:rsidR="00E25163" w:rsidRDefault="00E25163"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E25163">
        <w:rPr>
          <w:rFonts w:ascii="Times New Roman" w:hAnsi="Times New Roman" w:cs="Times New Roman"/>
          <w:color w:val="000000"/>
          <w:sz w:val="24"/>
          <w:szCs w:val="24"/>
          <w:lang w:val="en-US"/>
        </w:rPr>
        <w:t xml:space="preserve"> </w:t>
      </w:r>
      <w:r w:rsidR="00D06352" w:rsidRPr="00E25163">
        <w:rPr>
          <w:rFonts w:ascii="Times New Roman" w:hAnsi="Times New Roman" w:cs="Times New Roman"/>
          <w:color w:val="000000"/>
          <w:sz w:val="24"/>
          <w:szCs w:val="24"/>
          <w:lang w:val="en-US"/>
        </w:rPr>
        <w:t>Where</w:t>
      </w:r>
      <w:r w:rsidR="00D06352">
        <w:rPr>
          <w:rFonts w:ascii="Times New Roman" w:hAnsi="Times New Roman" w:cs="Times New Roman"/>
          <w:color w:val="000000"/>
          <w:sz w:val="24"/>
          <w:szCs w:val="24"/>
          <w:lang w:val="en-US"/>
        </w:rPr>
        <w:t>:</w:t>
      </w:r>
    </w:p>
    <w:p w:rsidR="00AD42BD" w:rsidRDefault="00AD42BD"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m =</w:t>
      </w:r>
      <w:r w:rsidR="00E25163" w:rsidRPr="00E25163">
        <w:rPr>
          <w:rFonts w:ascii="Times New Roman" w:hAnsi="Times New Roman" w:cs="Times New Roman"/>
          <w:color w:val="000000"/>
          <w:sz w:val="24"/>
          <w:szCs w:val="24"/>
          <w:lang w:val="en-US"/>
        </w:rPr>
        <w:t xml:space="preserve"> the mass of sawdust and</w:t>
      </w:r>
    </w:p>
    <w:p w:rsidR="00E25163" w:rsidRDefault="00E25163"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E25163">
        <w:rPr>
          <w:rFonts w:ascii="Times New Roman" w:hAnsi="Times New Roman" w:cs="Times New Roman"/>
          <w:color w:val="000000"/>
          <w:sz w:val="24"/>
          <w:szCs w:val="24"/>
          <w:lang w:val="en-US"/>
        </w:rPr>
        <w:t xml:space="preserve"> </w:t>
      </w:r>
      <w:r w:rsidR="00AD42BD">
        <w:rPr>
          <w:rFonts w:ascii="Times New Roman" w:hAnsi="Times New Roman" w:cs="Times New Roman"/>
          <w:noProof/>
          <w:color w:val="000000"/>
          <w:sz w:val="24"/>
          <w:szCs w:val="24"/>
          <w:lang w:eastAsia="el-GR"/>
        </w:rPr>
        <w:drawing>
          <wp:inline distT="0" distB="0" distL="0" distR="0" wp14:anchorId="23FA9E62" wp14:editId="609AD37E">
            <wp:extent cx="180975" cy="342900"/>
            <wp:effectExtent l="19050" t="0" r="9525" b="0"/>
            <wp:docPr id="146" name="Εικόνα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9"/>
                    <a:srcRect/>
                    <a:stretch>
                      <a:fillRect/>
                    </a:stretch>
                  </pic:blipFill>
                  <pic:spPr bwMode="auto">
                    <a:xfrm>
                      <a:off x="0" y="0"/>
                      <a:ext cx="180975" cy="342900"/>
                    </a:xfrm>
                    <a:prstGeom prst="rect">
                      <a:avLst/>
                    </a:prstGeom>
                    <a:noFill/>
                    <a:ln w="9525">
                      <a:noFill/>
                      <a:miter lim="800000"/>
                      <a:headEnd/>
                      <a:tailEnd/>
                    </a:ln>
                  </pic:spPr>
                </pic:pic>
              </a:graphicData>
            </a:graphic>
          </wp:inline>
        </w:drawing>
      </w:r>
      <w:r w:rsidR="00AD42BD">
        <w:rPr>
          <w:rFonts w:ascii="Times New Roman" w:hAnsi="Times New Roman" w:cs="Times New Roman"/>
          <w:color w:val="000000"/>
          <w:sz w:val="24"/>
          <w:szCs w:val="24"/>
          <w:lang w:val="en-US"/>
        </w:rPr>
        <w:t xml:space="preserve">= </w:t>
      </w:r>
      <w:r w:rsidRPr="00E25163">
        <w:rPr>
          <w:rFonts w:ascii="Times New Roman" w:hAnsi="Times New Roman" w:cs="Times New Roman"/>
          <w:color w:val="000000"/>
          <w:sz w:val="24"/>
          <w:szCs w:val="24"/>
          <w:lang w:val="en-US"/>
        </w:rPr>
        <w:t>the adsorption rate.</w:t>
      </w:r>
    </w:p>
    <w:p w:rsidR="003A38ED" w:rsidRDefault="003A38ED"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3A38ED" w:rsidRDefault="003A38ED"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eastAsia="el-GR"/>
        </w:rPr>
        <w:drawing>
          <wp:inline distT="0" distB="0" distL="0" distR="0" wp14:anchorId="2EB063F6" wp14:editId="3FF7B061">
            <wp:extent cx="4219575" cy="2790825"/>
            <wp:effectExtent l="19050" t="0" r="9525" b="0"/>
            <wp:docPr id="147" name="Εικόνα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0"/>
                    <a:srcRect/>
                    <a:stretch>
                      <a:fillRect/>
                    </a:stretch>
                  </pic:blipFill>
                  <pic:spPr bwMode="auto">
                    <a:xfrm>
                      <a:off x="0" y="0"/>
                      <a:ext cx="4219575" cy="2790825"/>
                    </a:xfrm>
                    <a:prstGeom prst="rect">
                      <a:avLst/>
                    </a:prstGeom>
                    <a:noFill/>
                    <a:ln w="9525">
                      <a:noFill/>
                      <a:miter lim="800000"/>
                      <a:headEnd/>
                      <a:tailEnd/>
                    </a:ln>
                  </pic:spPr>
                </pic:pic>
              </a:graphicData>
            </a:graphic>
          </wp:inline>
        </w:drawing>
      </w:r>
    </w:p>
    <w:p w:rsidR="003A38ED" w:rsidRDefault="00D06352"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lastRenderedPageBreak/>
        <w:t>Figure 4.3</w:t>
      </w:r>
      <w:r w:rsidR="003A38ED">
        <w:rPr>
          <w:rFonts w:ascii="Times New Roman" w:hAnsi="Times New Roman" w:cs="Times New Roman"/>
          <w:color w:val="000000"/>
          <w:sz w:val="24"/>
          <w:szCs w:val="24"/>
          <w:lang w:val="en-US"/>
        </w:rPr>
        <w:t xml:space="preserve"> Scheme</w:t>
      </w:r>
      <w:r w:rsidR="003A38ED" w:rsidRPr="003A38ED">
        <w:rPr>
          <w:rFonts w:ascii="Times New Roman" w:hAnsi="Times New Roman" w:cs="Times New Roman"/>
          <w:color w:val="000000"/>
          <w:sz w:val="24"/>
          <w:szCs w:val="24"/>
          <w:lang w:val="en-US"/>
        </w:rPr>
        <w:t xml:space="preserve"> of bed depth</w:t>
      </w:r>
      <w:r w:rsidR="009010E9">
        <w:rPr>
          <w:rFonts w:ascii="Times New Roman" w:hAnsi="Times New Roman" w:cs="Times New Roman"/>
          <w:color w:val="000000"/>
          <w:sz w:val="24"/>
          <w:szCs w:val="24"/>
          <w:lang w:val="en-US"/>
        </w:rPr>
        <w:t xml:space="preserve"> [100</w:t>
      </w:r>
      <w:r w:rsidR="003A38ED">
        <w:rPr>
          <w:rFonts w:ascii="Times New Roman" w:hAnsi="Times New Roman" w:cs="Times New Roman"/>
          <w:color w:val="000000"/>
          <w:sz w:val="24"/>
          <w:szCs w:val="24"/>
          <w:lang w:val="en-US"/>
        </w:rPr>
        <w:t>]</w:t>
      </w:r>
    </w:p>
    <w:p w:rsidR="003A38ED" w:rsidRDefault="003A38ED"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352739" w:rsidRDefault="00922AF7"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922AF7">
        <w:rPr>
          <w:rFonts w:ascii="Times New Roman" w:hAnsi="Times New Roman" w:cs="Times New Roman"/>
          <w:color w:val="000000"/>
          <w:sz w:val="24"/>
          <w:szCs w:val="24"/>
          <w:lang w:val="en-US"/>
        </w:rPr>
        <w:t xml:space="preserve">According to relation (1), the determining factors of </w:t>
      </w:r>
      <w:proofErr w:type="spellStart"/>
      <w:r w:rsidRPr="00922AF7">
        <w:rPr>
          <w:rFonts w:ascii="Times New Roman" w:hAnsi="Times New Roman" w:cs="Times New Roman"/>
          <w:color w:val="000000"/>
          <w:sz w:val="24"/>
          <w:szCs w:val="24"/>
          <w:lang w:val="en-US"/>
        </w:rPr>
        <w:t>thebalance</w:t>
      </w:r>
      <w:proofErr w:type="spellEnd"/>
      <w:r w:rsidRPr="00922AF7">
        <w:rPr>
          <w:rFonts w:ascii="Times New Roman" w:hAnsi="Times New Roman" w:cs="Times New Roman"/>
          <w:color w:val="000000"/>
          <w:sz w:val="24"/>
          <w:szCs w:val="24"/>
          <w:lang w:val="en-US"/>
        </w:rPr>
        <w:t xml:space="preserve"> for a given bed depth of the column are the linear</w:t>
      </w:r>
      <w:r w:rsidR="005E23E1">
        <w:rPr>
          <w:rFonts w:ascii="Times New Roman" w:hAnsi="Times New Roman" w:cs="Times New Roman"/>
          <w:color w:val="000000"/>
          <w:sz w:val="24"/>
          <w:szCs w:val="24"/>
          <w:lang w:val="en-US"/>
        </w:rPr>
        <w:t xml:space="preserve"> </w:t>
      </w:r>
      <w:r w:rsidRPr="00922AF7">
        <w:rPr>
          <w:rFonts w:ascii="Times New Roman" w:hAnsi="Times New Roman" w:cs="Times New Roman"/>
          <w:color w:val="000000"/>
          <w:sz w:val="24"/>
          <w:szCs w:val="24"/>
          <w:lang w:val="en-US"/>
        </w:rPr>
        <w:t>flow rate (u = Qv</w:t>
      </w:r>
      <w:r w:rsidR="00352739">
        <w:rPr>
          <w:rFonts w:ascii="Times New Roman" w:hAnsi="Times New Roman" w:cs="Times New Roman"/>
          <w:color w:val="000000"/>
          <w:sz w:val="24"/>
          <w:szCs w:val="24"/>
          <w:lang w:val="en-US"/>
        </w:rPr>
        <w:t>/</w:t>
      </w:r>
      <w:proofErr w:type="spellStart"/>
      <w:r w:rsidRPr="00922AF7">
        <w:rPr>
          <w:rFonts w:ascii="Times New Roman" w:hAnsi="Times New Roman" w:cs="Times New Roman"/>
          <w:color w:val="000000"/>
          <w:sz w:val="24"/>
          <w:szCs w:val="24"/>
          <w:lang w:val="en-US"/>
        </w:rPr>
        <w:t>S</w:t>
      </w:r>
      <w:r w:rsidR="00352739" w:rsidRPr="00352739">
        <w:rPr>
          <w:rFonts w:ascii="Times New Roman" w:hAnsi="Times New Roman" w:cs="Times New Roman"/>
          <w:color w:val="000000"/>
          <w:sz w:val="28"/>
          <w:szCs w:val="28"/>
          <w:vertAlign w:val="subscript"/>
          <w:lang w:val="en-US"/>
        </w:rPr>
        <w:t>c</w:t>
      </w:r>
      <w:proofErr w:type="spellEnd"/>
      <w:r w:rsidRPr="00922AF7">
        <w:rPr>
          <w:rFonts w:ascii="Times New Roman" w:hAnsi="Times New Roman" w:cs="Times New Roman"/>
          <w:color w:val="000000"/>
          <w:sz w:val="24"/>
          <w:szCs w:val="24"/>
          <w:lang w:val="en-US"/>
        </w:rPr>
        <w:t xml:space="preserve"> where </w:t>
      </w:r>
      <w:proofErr w:type="spellStart"/>
      <w:r w:rsidRPr="00922AF7">
        <w:rPr>
          <w:rFonts w:ascii="Times New Roman" w:hAnsi="Times New Roman" w:cs="Times New Roman"/>
          <w:color w:val="000000"/>
          <w:sz w:val="24"/>
          <w:szCs w:val="24"/>
          <w:lang w:val="en-US"/>
        </w:rPr>
        <w:t>S</w:t>
      </w:r>
      <w:r w:rsidRPr="00352739">
        <w:rPr>
          <w:rFonts w:ascii="Times New Roman" w:hAnsi="Times New Roman" w:cs="Times New Roman"/>
          <w:color w:val="000000"/>
          <w:lang w:val="en-US"/>
        </w:rPr>
        <w:t>c</w:t>
      </w:r>
      <w:proofErr w:type="spellEnd"/>
      <w:r w:rsidRPr="00922AF7">
        <w:rPr>
          <w:rFonts w:ascii="Times New Roman" w:hAnsi="Times New Roman" w:cs="Times New Roman"/>
          <w:color w:val="000000"/>
          <w:sz w:val="24"/>
          <w:szCs w:val="24"/>
          <w:lang w:val="en-US"/>
        </w:rPr>
        <w:t xml:space="preserve"> is the column section, m</w:t>
      </w:r>
      <w:r w:rsidRPr="00103014">
        <w:rPr>
          <w:rFonts w:ascii="Times New Roman" w:hAnsi="Times New Roman" w:cs="Times New Roman"/>
          <w:color w:val="000000"/>
          <w:sz w:val="24"/>
          <w:szCs w:val="24"/>
          <w:vertAlign w:val="superscript"/>
          <w:lang w:val="en-US"/>
        </w:rPr>
        <w:t>2</w:t>
      </w:r>
      <w:r w:rsidR="00352739">
        <w:rPr>
          <w:rFonts w:ascii="Times New Roman" w:hAnsi="Times New Roman" w:cs="Times New Roman"/>
          <w:color w:val="000000"/>
          <w:sz w:val="24"/>
          <w:szCs w:val="24"/>
          <w:lang w:val="en-US"/>
        </w:rPr>
        <w:t xml:space="preserve">), </w:t>
      </w:r>
      <w:r w:rsidRPr="00922AF7">
        <w:rPr>
          <w:rFonts w:ascii="Times New Roman" w:hAnsi="Times New Roman" w:cs="Times New Roman"/>
          <w:color w:val="000000"/>
          <w:sz w:val="24"/>
          <w:szCs w:val="24"/>
          <w:lang w:val="en-US"/>
        </w:rPr>
        <w:t>the</w:t>
      </w:r>
      <w:r w:rsidR="005E23E1">
        <w:rPr>
          <w:rFonts w:ascii="Times New Roman" w:hAnsi="Times New Roman" w:cs="Times New Roman"/>
          <w:color w:val="000000"/>
          <w:sz w:val="24"/>
          <w:szCs w:val="24"/>
          <w:lang w:val="en-US"/>
        </w:rPr>
        <w:t xml:space="preserve"> </w:t>
      </w:r>
      <w:r w:rsidRPr="00922AF7">
        <w:rPr>
          <w:rFonts w:ascii="Times New Roman" w:hAnsi="Times New Roman" w:cs="Times New Roman"/>
          <w:color w:val="000000"/>
          <w:sz w:val="24"/>
          <w:szCs w:val="24"/>
          <w:lang w:val="en-US"/>
        </w:rPr>
        <w:t>initial solute concentration, the adsorption potential and the</w:t>
      </w:r>
      <w:r w:rsidR="00352739">
        <w:rPr>
          <w:rFonts w:ascii="Times New Roman" w:hAnsi="Times New Roman" w:cs="Times New Roman"/>
          <w:color w:val="000000"/>
          <w:sz w:val="24"/>
          <w:szCs w:val="24"/>
          <w:lang w:val="en-US"/>
        </w:rPr>
        <w:t xml:space="preserve"> </w:t>
      </w:r>
      <w:r w:rsidRPr="00922AF7">
        <w:rPr>
          <w:rFonts w:ascii="Times New Roman" w:hAnsi="Times New Roman" w:cs="Times New Roman"/>
          <w:color w:val="000000"/>
          <w:sz w:val="24"/>
          <w:szCs w:val="24"/>
          <w:lang w:val="en-US"/>
        </w:rPr>
        <w:t>porous volume even if previous studies showed that the latter</w:t>
      </w:r>
      <w:r w:rsidR="00352739">
        <w:rPr>
          <w:rFonts w:ascii="Times New Roman" w:hAnsi="Times New Roman" w:cs="Times New Roman"/>
          <w:color w:val="000000"/>
          <w:sz w:val="24"/>
          <w:szCs w:val="24"/>
          <w:lang w:val="en-US"/>
        </w:rPr>
        <w:t xml:space="preserve"> </w:t>
      </w:r>
      <w:r w:rsidRPr="00922AF7">
        <w:rPr>
          <w:rFonts w:ascii="Times New Roman" w:hAnsi="Times New Roman" w:cs="Times New Roman"/>
          <w:color w:val="000000"/>
          <w:sz w:val="24"/>
          <w:szCs w:val="24"/>
          <w:lang w:val="en-US"/>
        </w:rPr>
        <w:t>parameter may be neglected. Therefore, in order to optimize</w:t>
      </w:r>
      <w:r w:rsidR="00352739">
        <w:rPr>
          <w:rFonts w:ascii="Times New Roman" w:hAnsi="Times New Roman" w:cs="Times New Roman"/>
          <w:color w:val="000000"/>
          <w:sz w:val="24"/>
          <w:szCs w:val="24"/>
          <w:lang w:val="en-US"/>
        </w:rPr>
        <w:t xml:space="preserve"> </w:t>
      </w:r>
      <w:r w:rsidRPr="00922AF7">
        <w:rPr>
          <w:rFonts w:ascii="Times New Roman" w:hAnsi="Times New Roman" w:cs="Times New Roman"/>
          <w:color w:val="000000"/>
          <w:sz w:val="24"/>
          <w:szCs w:val="24"/>
          <w:lang w:val="en-US"/>
        </w:rPr>
        <w:t>the adsorption process in a packed-bed column, it is</w:t>
      </w:r>
      <w:r w:rsidR="00103014">
        <w:rPr>
          <w:rFonts w:ascii="Times New Roman" w:hAnsi="Times New Roman" w:cs="Times New Roman"/>
          <w:color w:val="000000"/>
          <w:sz w:val="24"/>
          <w:szCs w:val="24"/>
          <w:lang w:val="en-US"/>
        </w:rPr>
        <w:t xml:space="preserve"> </w:t>
      </w:r>
      <w:r w:rsidRPr="00922AF7">
        <w:rPr>
          <w:rFonts w:ascii="Times New Roman" w:hAnsi="Times New Roman" w:cs="Times New Roman"/>
          <w:color w:val="000000"/>
          <w:sz w:val="24"/>
          <w:szCs w:val="24"/>
          <w:lang w:val="en-US"/>
        </w:rPr>
        <w:t>necessary to examine these parameters and to estimate their</w:t>
      </w:r>
      <w:r w:rsidR="00352739">
        <w:rPr>
          <w:rFonts w:ascii="Times New Roman" w:hAnsi="Times New Roman" w:cs="Times New Roman"/>
          <w:color w:val="000000"/>
          <w:sz w:val="24"/>
          <w:szCs w:val="24"/>
          <w:lang w:val="en-US"/>
        </w:rPr>
        <w:t xml:space="preserve"> </w:t>
      </w:r>
      <w:r w:rsidRPr="00922AF7">
        <w:rPr>
          <w:rFonts w:ascii="Times New Roman" w:hAnsi="Times New Roman" w:cs="Times New Roman"/>
          <w:color w:val="000000"/>
          <w:sz w:val="24"/>
          <w:szCs w:val="24"/>
          <w:lang w:val="en-US"/>
        </w:rPr>
        <w:t xml:space="preserve">influence. </w:t>
      </w:r>
    </w:p>
    <w:p w:rsidR="00D06352" w:rsidRDefault="00D06352"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3A38ED" w:rsidRDefault="00922AF7"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922AF7">
        <w:rPr>
          <w:rFonts w:ascii="Times New Roman" w:hAnsi="Times New Roman" w:cs="Times New Roman"/>
          <w:color w:val="000000"/>
          <w:sz w:val="24"/>
          <w:szCs w:val="24"/>
          <w:lang w:val="en-US"/>
        </w:rPr>
        <w:t>Several types of reactors were used for the adsorption</w:t>
      </w:r>
      <w:r w:rsidR="00352739">
        <w:rPr>
          <w:rFonts w:ascii="Times New Roman" w:hAnsi="Times New Roman" w:cs="Times New Roman"/>
          <w:color w:val="000000"/>
          <w:sz w:val="24"/>
          <w:szCs w:val="24"/>
          <w:lang w:val="en-US"/>
        </w:rPr>
        <w:t xml:space="preserve"> </w:t>
      </w:r>
      <w:r w:rsidRPr="00922AF7">
        <w:rPr>
          <w:rFonts w:ascii="Times New Roman" w:hAnsi="Times New Roman" w:cs="Times New Roman"/>
          <w:color w:val="000000"/>
          <w:sz w:val="24"/>
          <w:szCs w:val="24"/>
          <w:lang w:val="en-US"/>
        </w:rPr>
        <w:t>processes in a continuous system: adsorption within</w:t>
      </w:r>
      <w:r w:rsidR="00352739">
        <w:rPr>
          <w:rFonts w:ascii="Times New Roman" w:hAnsi="Times New Roman" w:cs="Times New Roman"/>
          <w:color w:val="000000"/>
          <w:sz w:val="24"/>
          <w:szCs w:val="24"/>
          <w:lang w:val="en-US"/>
        </w:rPr>
        <w:t xml:space="preserve"> </w:t>
      </w:r>
      <w:r w:rsidRPr="00922AF7">
        <w:rPr>
          <w:rFonts w:ascii="Times New Roman" w:hAnsi="Times New Roman" w:cs="Times New Roman"/>
          <w:color w:val="000000"/>
          <w:sz w:val="24"/>
          <w:szCs w:val="24"/>
          <w:lang w:val="en-US"/>
        </w:rPr>
        <w:t>a fixed-bed column and adsorpti</w:t>
      </w:r>
      <w:r w:rsidR="00D06352">
        <w:rPr>
          <w:rFonts w:ascii="Times New Roman" w:hAnsi="Times New Roman" w:cs="Times New Roman"/>
          <w:color w:val="000000"/>
          <w:sz w:val="24"/>
          <w:szCs w:val="24"/>
          <w:lang w:val="en-US"/>
        </w:rPr>
        <w:t xml:space="preserve">on with a fluidized-bed column. </w:t>
      </w:r>
      <w:r w:rsidRPr="00922AF7">
        <w:rPr>
          <w:rFonts w:ascii="Times New Roman" w:hAnsi="Times New Roman" w:cs="Times New Roman"/>
          <w:color w:val="000000"/>
          <w:sz w:val="24"/>
          <w:szCs w:val="24"/>
          <w:lang w:val="en-US"/>
        </w:rPr>
        <w:t>It is necessary to note that the fixed-bed regime presents</w:t>
      </w:r>
      <w:r w:rsidR="00352739">
        <w:rPr>
          <w:rFonts w:ascii="Times New Roman" w:hAnsi="Times New Roman" w:cs="Times New Roman"/>
          <w:color w:val="000000"/>
          <w:sz w:val="24"/>
          <w:szCs w:val="24"/>
          <w:lang w:val="en-US"/>
        </w:rPr>
        <w:t xml:space="preserve"> </w:t>
      </w:r>
      <w:r w:rsidRPr="00922AF7">
        <w:rPr>
          <w:rFonts w:ascii="Times New Roman" w:hAnsi="Times New Roman" w:cs="Times New Roman"/>
          <w:color w:val="000000"/>
          <w:sz w:val="24"/>
          <w:szCs w:val="24"/>
          <w:lang w:val="en-US"/>
        </w:rPr>
        <w:t>numerous advantages in a pilot plant notably its precision</w:t>
      </w:r>
      <w:r w:rsidR="00352739">
        <w:rPr>
          <w:rFonts w:ascii="Times New Roman" w:hAnsi="Times New Roman" w:cs="Times New Roman"/>
          <w:color w:val="000000"/>
          <w:sz w:val="24"/>
          <w:szCs w:val="24"/>
          <w:lang w:val="en-US"/>
        </w:rPr>
        <w:t xml:space="preserve"> </w:t>
      </w:r>
      <w:r w:rsidRPr="00922AF7">
        <w:rPr>
          <w:rFonts w:ascii="Times New Roman" w:hAnsi="Times New Roman" w:cs="Times New Roman"/>
          <w:color w:val="000000"/>
          <w:sz w:val="24"/>
          <w:szCs w:val="24"/>
          <w:lang w:val="en-US"/>
        </w:rPr>
        <w:t>and bed performance, whereas in the industrial scale-up the</w:t>
      </w:r>
      <w:r w:rsidR="00352739">
        <w:rPr>
          <w:rFonts w:ascii="Times New Roman" w:hAnsi="Times New Roman" w:cs="Times New Roman"/>
          <w:color w:val="000000"/>
          <w:sz w:val="24"/>
          <w:szCs w:val="24"/>
          <w:lang w:val="en-US"/>
        </w:rPr>
        <w:t xml:space="preserve"> </w:t>
      </w:r>
      <w:r w:rsidRPr="00922AF7">
        <w:rPr>
          <w:rFonts w:ascii="Times New Roman" w:hAnsi="Times New Roman" w:cs="Times New Roman"/>
          <w:color w:val="000000"/>
          <w:sz w:val="24"/>
          <w:szCs w:val="24"/>
          <w:lang w:val="en-US"/>
        </w:rPr>
        <w:t>fluidized bed is more advantageous particularly as it seals</w:t>
      </w:r>
      <w:r w:rsidR="00352739">
        <w:rPr>
          <w:rFonts w:ascii="Times New Roman" w:hAnsi="Times New Roman" w:cs="Times New Roman"/>
          <w:color w:val="000000"/>
          <w:sz w:val="24"/>
          <w:szCs w:val="24"/>
          <w:lang w:val="en-US"/>
        </w:rPr>
        <w:t xml:space="preserve"> </w:t>
      </w:r>
      <w:r w:rsidRPr="00922AF7">
        <w:rPr>
          <w:rFonts w:ascii="Times New Roman" w:hAnsi="Times New Roman" w:cs="Times New Roman"/>
          <w:color w:val="000000"/>
          <w:sz w:val="24"/>
          <w:szCs w:val="24"/>
          <w:lang w:val="en-US"/>
        </w:rPr>
        <w:t>out the biomass and also reduces the risks of saturation in</w:t>
      </w:r>
      <w:r w:rsidR="00352739">
        <w:rPr>
          <w:rFonts w:ascii="Times New Roman" w:hAnsi="Times New Roman" w:cs="Times New Roman"/>
          <w:color w:val="000000"/>
          <w:sz w:val="24"/>
          <w:szCs w:val="24"/>
          <w:lang w:val="en-US"/>
        </w:rPr>
        <w:t xml:space="preserve"> </w:t>
      </w:r>
      <w:r w:rsidRPr="00922AF7">
        <w:rPr>
          <w:rFonts w:ascii="Times New Roman" w:hAnsi="Times New Roman" w:cs="Times New Roman"/>
          <w:color w:val="000000"/>
          <w:sz w:val="24"/>
          <w:szCs w:val="24"/>
          <w:lang w:val="en-US"/>
        </w:rPr>
        <w:t>the columns.</w:t>
      </w:r>
    </w:p>
    <w:p w:rsidR="00FC7CF3" w:rsidRDefault="00FC7CF3"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FC7CF3" w:rsidRDefault="00D06352" w:rsidP="00A479F9">
      <w:pPr>
        <w:autoSpaceDE w:val="0"/>
        <w:autoSpaceDN w:val="0"/>
        <w:adjustRightInd w:val="0"/>
        <w:spacing w:after="0" w:line="36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4.3.2.1</w:t>
      </w:r>
      <w:r w:rsidR="00FC7CF3">
        <w:rPr>
          <w:rFonts w:ascii="Times New Roman" w:hAnsi="Times New Roman" w:cs="Times New Roman"/>
          <w:b/>
          <w:color w:val="000000"/>
          <w:sz w:val="24"/>
          <w:szCs w:val="24"/>
          <w:lang w:val="en-US"/>
        </w:rPr>
        <w:t xml:space="preserve"> </w:t>
      </w:r>
      <w:r w:rsidR="00FC7CF3" w:rsidRPr="00FC7CF3">
        <w:rPr>
          <w:rFonts w:ascii="Times New Roman" w:hAnsi="Times New Roman" w:cs="Times New Roman"/>
          <w:b/>
          <w:color w:val="000000"/>
          <w:sz w:val="24"/>
          <w:szCs w:val="24"/>
          <w:lang w:val="en-US"/>
        </w:rPr>
        <w:t>Design of the adsorption column based on bed</w:t>
      </w:r>
      <w:r w:rsidR="00FC7CF3">
        <w:rPr>
          <w:rFonts w:ascii="Times New Roman" w:hAnsi="Times New Roman" w:cs="Times New Roman"/>
          <w:b/>
          <w:color w:val="000000"/>
          <w:sz w:val="24"/>
          <w:szCs w:val="24"/>
          <w:lang w:val="en-US"/>
        </w:rPr>
        <w:t xml:space="preserve"> </w:t>
      </w:r>
      <w:r w:rsidR="00FC7CF3" w:rsidRPr="00FC7CF3">
        <w:rPr>
          <w:rFonts w:ascii="Times New Roman" w:hAnsi="Times New Roman" w:cs="Times New Roman"/>
          <w:b/>
          <w:color w:val="000000"/>
          <w:sz w:val="24"/>
          <w:szCs w:val="24"/>
          <w:lang w:val="en-US"/>
        </w:rPr>
        <w:t>depth service time</w:t>
      </w:r>
      <w:r>
        <w:rPr>
          <w:rFonts w:ascii="Times New Roman" w:hAnsi="Times New Roman" w:cs="Times New Roman"/>
          <w:b/>
          <w:color w:val="000000"/>
          <w:sz w:val="24"/>
          <w:szCs w:val="24"/>
          <w:lang w:val="en-US"/>
        </w:rPr>
        <w:t xml:space="preserve"> </w:t>
      </w:r>
      <w:r w:rsidR="00FC7CF3">
        <w:rPr>
          <w:rFonts w:ascii="Times New Roman" w:hAnsi="Times New Roman" w:cs="Times New Roman"/>
          <w:b/>
          <w:color w:val="000000"/>
          <w:sz w:val="24"/>
          <w:szCs w:val="24"/>
          <w:lang w:val="en-US"/>
        </w:rPr>
        <w:t>(BDST)</w:t>
      </w:r>
    </w:p>
    <w:p w:rsidR="00FC7CF3" w:rsidRDefault="00FC7CF3" w:rsidP="00A479F9">
      <w:pPr>
        <w:autoSpaceDE w:val="0"/>
        <w:autoSpaceDN w:val="0"/>
        <w:adjustRightInd w:val="0"/>
        <w:spacing w:after="0" w:line="360" w:lineRule="auto"/>
        <w:jc w:val="both"/>
        <w:rPr>
          <w:rFonts w:ascii="Times New Roman" w:hAnsi="Times New Roman" w:cs="Times New Roman"/>
          <w:b/>
          <w:color w:val="000000"/>
          <w:sz w:val="24"/>
          <w:szCs w:val="24"/>
          <w:lang w:val="en-US"/>
        </w:rPr>
      </w:pPr>
    </w:p>
    <w:p w:rsidR="00FC7CF3" w:rsidRPr="00FC7CF3" w:rsidRDefault="00FC7CF3"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FC7CF3">
        <w:rPr>
          <w:rFonts w:ascii="Times New Roman" w:hAnsi="Times New Roman" w:cs="Times New Roman"/>
          <w:color w:val="000000"/>
          <w:sz w:val="24"/>
          <w:szCs w:val="24"/>
          <w:lang w:val="en-US"/>
        </w:rPr>
        <w:t>Adsorption within a packed-bed column is a process in</w:t>
      </w:r>
      <w:r>
        <w:rPr>
          <w:rFonts w:ascii="Times New Roman" w:hAnsi="Times New Roman" w:cs="Times New Roman"/>
          <w:color w:val="000000"/>
          <w:sz w:val="24"/>
          <w:szCs w:val="24"/>
          <w:lang w:val="en-US"/>
        </w:rPr>
        <w:t xml:space="preserve"> </w:t>
      </w:r>
      <w:r w:rsidRPr="00FC7CF3">
        <w:rPr>
          <w:rFonts w:ascii="Times New Roman" w:hAnsi="Times New Roman" w:cs="Times New Roman"/>
          <w:color w:val="000000"/>
          <w:sz w:val="24"/>
          <w:szCs w:val="24"/>
          <w:lang w:val="en-US"/>
        </w:rPr>
        <w:t>which a continuous mass transfer occurs between two phases</w:t>
      </w:r>
      <w:r>
        <w:rPr>
          <w:rFonts w:ascii="Times New Roman" w:hAnsi="Times New Roman" w:cs="Times New Roman"/>
          <w:color w:val="000000"/>
          <w:sz w:val="24"/>
          <w:szCs w:val="24"/>
          <w:lang w:val="en-US"/>
        </w:rPr>
        <w:t xml:space="preserve"> </w:t>
      </w:r>
      <w:r w:rsidRPr="00FC7CF3">
        <w:rPr>
          <w:rFonts w:ascii="Times New Roman" w:hAnsi="Times New Roman" w:cs="Times New Roman"/>
          <w:color w:val="000000"/>
          <w:sz w:val="24"/>
          <w:szCs w:val="24"/>
          <w:lang w:val="en-US"/>
        </w:rPr>
        <w:t>(the mobile phase containing the solute and the solid phase of</w:t>
      </w:r>
      <w:r>
        <w:rPr>
          <w:rFonts w:ascii="Times New Roman" w:hAnsi="Times New Roman" w:cs="Times New Roman"/>
          <w:color w:val="000000"/>
          <w:sz w:val="24"/>
          <w:szCs w:val="24"/>
          <w:lang w:val="en-US"/>
        </w:rPr>
        <w:t xml:space="preserve"> </w:t>
      </w:r>
      <w:r w:rsidRPr="00FC7CF3">
        <w:rPr>
          <w:rFonts w:ascii="Times New Roman" w:hAnsi="Times New Roman" w:cs="Times New Roman"/>
          <w:color w:val="000000"/>
          <w:sz w:val="24"/>
          <w:szCs w:val="24"/>
          <w:lang w:val="en-US"/>
        </w:rPr>
        <w:t>the packed bed). The solute concentration in both phases is a</w:t>
      </w:r>
      <w:r>
        <w:rPr>
          <w:rFonts w:ascii="Times New Roman" w:hAnsi="Times New Roman" w:cs="Times New Roman"/>
          <w:color w:val="000000"/>
          <w:sz w:val="24"/>
          <w:szCs w:val="24"/>
          <w:lang w:val="en-US"/>
        </w:rPr>
        <w:t xml:space="preserve"> </w:t>
      </w:r>
      <w:r w:rsidRPr="00FC7CF3">
        <w:rPr>
          <w:rFonts w:ascii="Times New Roman" w:hAnsi="Times New Roman" w:cs="Times New Roman"/>
          <w:color w:val="000000"/>
          <w:sz w:val="24"/>
          <w:szCs w:val="24"/>
          <w:lang w:val="en-US"/>
        </w:rPr>
        <w:t>function of the contact time and the depth of the adsorption</w:t>
      </w:r>
      <w:r>
        <w:rPr>
          <w:rFonts w:ascii="Times New Roman" w:hAnsi="Times New Roman" w:cs="Times New Roman"/>
          <w:color w:val="000000"/>
          <w:sz w:val="24"/>
          <w:szCs w:val="24"/>
          <w:lang w:val="en-US"/>
        </w:rPr>
        <w:t xml:space="preserve"> </w:t>
      </w:r>
      <w:r w:rsidRPr="00FC7CF3">
        <w:rPr>
          <w:rFonts w:ascii="Times New Roman" w:hAnsi="Times New Roman" w:cs="Times New Roman"/>
          <w:color w:val="000000"/>
          <w:sz w:val="24"/>
          <w:szCs w:val="24"/>
          <w:lang w:val="en-US"/>
        </w:rPr>
        <w:t>zone. A mathematical model based on mass balance is often</w:t>
      </w:r>
      <w:r>
        <w:rPr>
          <w:rFonts w:ascii="Times New Roman" w:hAnsi="Times New Roman" w:cs="Times New Roman"/>
          <w:color w:val="000000"/>
          <w:sz w:val="24"/>
          <w:szCs w:val="24"/>
          <w:lang w:val="en-US"/>
        </w:rPr>
        <w:t xml:space="preserve"> </w:t>
      </w:r>
      <w:r w:rsidRPr="00FC7CF3">
        <w:rPr>
          <w:rFonts w:ascii="Times New Roman" w:hAnsi="Times New Roman" w:cs="Times New Roman"/>
          <w:color w:val="000000"/>
          <w:sz w:val="24"/>
          <w:szCs w:val="24"/>
          <w:lang w:val="en-US"/>
        </w:rPr>
        <w:t>used to explain the adsorption phenomena and to find out the</w:t>
      </w:r>
      <w:r>
        <w:rPr>
          <w:rFonts w:ascii="Times New Roman" w:hAnsi="Times New Roman" w:cs="Times New Roman"/>
          <w:color w:val="000000"/>
          <w:sz w:val="24"/>
          <w:szCs w:val="24"/>
          <w:lang w:val="en-US"/>
        </w:rPr>
        <w:t xml:space="preserve"> </w:t>
      </w:r>
      <w:r w:rsidRPr="00FC7CF3">
        <w:rPr>
          <w:rFonts w:ascii="Times New Roman" w:hAnsi="Times New Roman" w:cs="Times New Roman"/>
          <w:color w:val="000000"/>
          <w:sz w:val="24"/>
          <w:szCs w:val="24"/>
          <w:lang w:val="en-US"/>
        </w:rPr>
        <w:t>characteristic variables of the process. Several models can</w:t>
      </w:r>
      <w:r>
        <w:rPr>
          <w:rFonts w:ascii="Times New Roman" w:hAnsi="Times New Roman" w:cs="Times New Roman"/>
          <w:color w:val="000000"/>
          <w:sz w:val="24"/>
          <w:szCs w:val="24"/>
          <w:lang w:val="en-US"/>
        </w:rPr>
        <w:t xml:space="preserve"> </w:t>
      </w:r>
      <w:r w:rsidRPr="00FC7CF3">
        <w:rPr>
          <w:rFonts w:ascii="Times New Roman" w:hAnsi="Times New Roman" w:cs="Times New Roman"/>
          <w:color w:val="000000"/>
          <w:sz w:val="24"/>
          <w:szCs w:val="24"/>
          <w:lang w:val="en-US"/>
        </w:rPr>
        <w:t>be used. This work aims to study the effect of various experimental</w:t>
      </w:r>
      <w:r>
        <w:rPr>
          <w:rFonts w:ascii="Times New Roman" w:hAnsi="Times New Roman" w:cs="Times New Roman"/>
          <w:color w:val="000000"/>
          <w:sz w:val="24"/>
          <w:szCs w:val="24"/>
          <w:lang w:val="en-US"/>
        </w:rPr>
        <w:t xml:space="preserve"> conditions on the bed </w:t>
      </w:r>
      <w:r w:rsidRPr="00FC7CF3">
        <w:rPr>
          <w:rFonts w:ascii="Times New Roman" w:hAnsi="Times New Roman" w:cs="Times New Roman"/>
          <w:color w:val="000000"/>
          <w:sz w:val="24"/>
          <w:szCs w:val="24"/>
          <w:lang w:val="en-US"/>
        </w:rPr>
        <w:t>depth service time (BDST)</w:t>
      </w:r>
      <w:r>
        <w:rPr>
          <w:rFonts w:ascii="Times New Roman" w:hAnsi="Times New Roman" w:cs="Times New Roman"/>
          <w:color w:val="000000"/>
          <w:sz w:val="24"/>
          <w:szCs w:val="24"/>
          <w:lang w:val="en-US"/>
        </w:rPr>
        <w:t xml:space="preserve"> </w:t>
      </w:r>
      <w:r w:rsidRPr="00FC7CF3">
        <w:rPr>
          <w:rFonts w:ascii="Times New Roman" w:hAnsi="Times New Roman" w:cs="Times New Roman"/>
          <w:color w:val="000000"/>
          <w:sz w:val="24"/>
          <w:szCs w:val="24"/>
          <w:lang w:val="en-US"/>
        </w:rPr>
        <w:t>model and then to compare the obtained results with those of</w:t>
      </w:r>
      <w:r>
        <w:rPr>
          <w:rFonts w:ascii="Times New Roman" w:hAnsi="Times New Roman" w:cs="Times New Roman"/>
          <w:color w:val="000000"/>
          <w:sz w:val="24"/>
          <w:szCs w:val="24"/>
          <w:lang w:val="en-US"/>
        </w:rPr>
        <w:t xml:space="preserve"> </w:t>
      </w:r>
      <w:r w:rsidR="009010E9">
        <w:rPr>
          <w:rFonts w:ascii="Times New Roman" w:hAnsi="Times New Roman" w:cs="Times New Roman"/>
          <w:color w:val="000000"/>
          <w:sz w:val="24"/>
          <w:szCs w:val="24"/>
          <w:lang w:val="en-US"/>
        </w:rPr>
        <w:t>previous studies [100</w:t>
      </w:r>
      <w:r w:rsidR="00D06352">
        <w:rPr>
          <w:rFonts w:ascii="Times New Roman" w:hAnsi="Times New Roman" w:cs="Times New Roman"/>
          <w:color w:val="000000"/>
          <w:sz w:val="24"/>
          <w:szCs w:val="24"/>
          <w:lang w:val="en-US"/>
        </w:rPr>
        <w:t xml:space="preserve">]. </w:t>
      </w:r>
      <w:r w:rsidRPr="00FC7CF3">
        <w:rPr>
          <w:rFonts w:ascii="Times New Roman" w:hAnsi="Times New Roman" w:cs="Times New Roman"/>
          <w:color w:val="000000"/>
          <w:sz w:val="24"/>
          <w:szCs w:val="24"/>
          <w:lang w:val="en-US"/>
        </w:rPr>
        <w:t>The BDST model describes a relation between the service</w:t>
      </w:r>
      <w:r>
        <w:rPr>
          <w:rFonts w:ascii="Times New Roman" w:hAnsi="Times New Roman" w:cs="Times New Roman"/>
          <w:color w:val="000000"/>
          <w:sz w:val="24"/>
          <w:szCs w:val="24"/>
          <w:lang w:val="en-US"/>
        </w:rPr>
        <w:t xml:space="preserve"> </w:t>
      </w:r>
      <w:r w:rsidRPr="00FC7CF3">
        <w:rPr>
          <w:rFonts w:ascii="Times New Roman" w:hAnsi="Times New Roman" w:cs="Times New Roman"/>
          <w:color w:val="000000"/>
          <w:sz w:val="24"/>
          <w:szCs w:val="24"/>
          <w:lang w:val="en-US"/>
        </w:rPr>
        <w:t>time of the column and the packed-bed column. The original</w:t>
      </w:r>
      <w:r>
        <w:rPr>
          <w:rFonts w:ascii="Times New Roman" w:hAnsi="Times New Roman" w:cs="Times New Roman"/>
          <w:color w:val="000000"/>
          <w:sz w:val="24"/>
          <w:szCs w:val="24"/>
          <w:lang w:val="en-US"/>
        </w:rPr>
        <w:t xml:space="preserve"> </w:t>
      </w:r>
      <w:r w:rsidRPr="00FC7CF3">
        <w:rPr>
          <w:rFonts w:ascii="Times New Roman" w:hAnsi="Times New Roman" w:cs="Times New Roman"/>
          <w:color w:val="000000"/>
          <w:sz w:val="24"/>
          <w:szCs w:val="24"/>
          <w:lang w:val="en-US"/>
        </w:rPr>
        <w:t xml:space="preserve">work on the BDST model was carried out by </w:t>
      </w:r>
      <w:proofErr w:type="spellStart"/>
      <w:r w:rsidRPr="00FC7CF3">
        <w:rPr>
          <w:rFonts w:ascii="Times New Roman" w:hAnsi="Times New Roman" w:cs="Times New Roman"/>
          <w:color w:val="000000"/>
          <w:sz w:val="24"/>
          <w:szCs w:val="24"/>
          <w:lang w:val="en-US"/>
        </w:rPr>
        <w:t>Bohart</w:t>
      </w:r>
      <w:proofErr w:type="spellEnd"/>
      <w:r w:rsidRPr="00FC7CF3">
        <w:rPr>
          <w:rFonts w:ascii="Times New Roman" w:hAnsi="Times New Roman" w:cs="Times New Roman"/>
          <w:color w:val="000000"/>
          <w:sz w:val="24"/>
          <w:szCs w:val="24"/>
          <w:lang w:val="en-US"/>
        </w:rPr>
        <w:t xml:space="preserve"> and</w:t>
      </w:r>
      <w:r>
        <w:rPr>
          <w:rFonts w:ascii="Times New Roman" w:hAnsi="Times New Roman" w:cs="Times New Roman"/>
          <w:color w:val="000000"/>
          <w:sz w:val="24"/>
          <w:szCs w:val="24"/>
          <w:lang w:val="en-US"/>
        </w:rPr>
        <w:t xml:space="preserve"> </w:t>
      </w:r>
      <w:r w:rsidR="009010E9">
        <w:rPr>
          <w:rFonts w:ascii="Times New Roman" w:hAnsi="Times New Roman" w:cs="Times New Roman"/>
          <w:color w:val="000000"/>
          <w:sz w:val="24"/>
          <w:szCs w:val="24"/>
          <w:lang w:val="en-US"/>
        </w:rPr>
        <w:t>Adams [79</w:t>
      </w:r>
      <w:r w:rsidRPr="00FC7CF3">
        <w:rPr>
          <w:rFonts w:ascii="Times New Roman" w:hAnsi="Times New Roman" w:cs="Times New Roman"/>
          <w:color w:val="000000"/>
          <w:sz w:val="24"/>
          <w:szCs w:val="24"/>
          <w:lang w:val="en-US"/>
        </w:rPr>
        <w:t>] on the adsorption, in dynamic system, of the chlorine</w:t>
      </w:r>
      <w:r>
        <w:rPr>
          <w:rFonts w:ascii="Times New Roman" w:hAnsi="Times New Roman" w:cs="Times New Roman"/>
          <w:color w:val="000000"/>
          <w:sz w:val="24"/>
          <w:szCs w:val="24"/>
          <w:lang w:val="en-US"/>
        </w:rPr>
        <w:t xml:space="preserve"> onto activated </w:t>
      </w:r>
      <w:r w:rsidR="009010E9">
        <w:rPr>
          <w:rFonts w:ascii="Times New Roman" w:hAnsi="Times New Roman" w:cs="Times New Roman"/>
          <w:color w:val="000000"/>
          <w:sz w:val="24"/>
          <w:szCs w:val="24"/>
          <w:lang w:val="en-US"/>
        </w:rPr>
        <w:t>charcoal and those of Thomas [80</w:t>
      </w:r>
      <w:r w:rsidRPr="00FC7CF3">
        <w:rPr>
          <w:rFonts w:ascii="Times New Roman" w:hAnsi="Times New Roman" w:cs="Times New Roman"/>
          <w:color w:val="000000"/>
          <w:sz w:val="24"/>
          <w:szCs w:val="24"/>
          <w:lang w:val="en-US"/>
        </w:rPr>
        <w:t>] on the</w:t>
      </w:r>
      <w:r>
        <w:rPr>
          <w:rFonts w:ascii="Times New Roman" w:hAnsi="Times New Roman" w:cs="Times New Roman"/>
          <w:color w:val="000000"/>
          <w:sz w:val="24"/>
          <w:szCs w:val="24"/>
          <w:lang w:val="en-US"/>
        </w:rPr>
        <w:t xml:space="preserve"> </w:t>
      </w:r>
      <w:r w:rsidRPr="00FC7CF3">
        <w:rPr>
          <w:rFonts w:ascii="Times New Roman" w:hAnsi="Times New Roman" w:cs="Times New Roman"/>
          <w:color w:val="000000"/>
          <w:sz w:val="24"/>
          <w:szCs w:val="24"/>
          <w:lang w:val="en-US"/>
        </w:rPr>
        <w:t>adsorption of the ions by zeolites.</w:t>
      </w:r>
    </w:p>
    <w:p w:rsidR="00FC7CF3" w:rsidRDefault="00FC7CF3"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FC7CF3">
        <w:rPr>
          <w:rFonts w:ascii="Times New Roman" w:hAnsi="Times New Roman" w:cs="Times New Roman"/>
          <w:color w:val="000000"/>
          <w:sz w:val="24"/>
          <w:szCs w:val="24"/>
          <w:lang w:val="en-US"/>
        </w:rPr>
        <w:t xml:space="preserve">Working on the model, the authors supposed that </w:t>
      </w:r>
      <w:proofErr w:type="spellStart"/>
      <w:r w:rsidRPr="00FC7CF3">
        <w:rPr>
          <w:rFonts w:ascii="Times New Roman" w:hAnsi="Times New Roman" w:cs="Times New Roman"/>
          <w:color w:val="000000"/>
          <w:sz w:val="24"/>
          <w:szCs w:val="24"/>
          <w:lang w:val="en-US"/>
        </w:rPr>
        <w:t>intraparticular</w:t>
      </w:r>
      <w:proofErr w:type="spellEnd"/>
      <w:r>
        <w:rPr>
          <w:rFonts w:ascii="Times New Roman" w:hAnsi="Times New Roman" w:cs="Times New Roman"/>
          <w:color w:val="000000"/>
          <w:sz w:val="24"/>
          <w:szCs w:val="24"/>
          <w:lang w:val="en-US"/>
        </w:rPr>
        <w:t xml:space="preserve"> </w:t>
      </w:r>
      <w:r w:rsidRPr="00FC7CF3">
        <w:rPr>
          <w:rFonts w:ascii="Times New Roman" w:hAnsi="Times New Roman" w:cs="Times New Roman"/>
          <w:color w:val="000000"/>
          <w:sz w:val="24"/>
          <w:szCs w:val="24"/>
          <w:lang w:val="en-US"/>
        </w:rPr>
        <w:t>diffusion and external mass resistance are negligible</w:t>
      </w:r>
      <w:r>
        <w:rPr>
          <w:rFonts w:ascii="Times New Roman" w:hAnsi="Times New Roman" w:cs="Times New Roman"/>
          <w:color w:val="000000"/>
          <w:sz w:val="24"/>
          <w:szCs w:val="24"/>
          <w:lang w:val="en-US"/>
        </w:rPr>
        <w:t xml:space="preserve"> </w:t>
      </w:r>
      <w:r w:rsidRPr="00FC7CF3">
        <w:rPr>
          <w:rFonts w:ascii="Times New Roman" w:hAnsi="Times New Roman" w:cs="Times New Roman"/>
          <w:color w:val="000000"/>
          <w:sz w:val="24"/>
          <w:szCs w:val="24"/>
          <w:lang w:val="en-US"/>
        </w:rPr>
        <w:t>and the adsorption kinetics is controlled by the surface</w:t>
      </w:r>
      <w:r>
        <w:rPr>
          <w:rFonts w:ascii="Times New Roman" w:hAnsi="Times New Roman" w:cs="Times New Roman"/>
          <w:color w:val="000000"/>
          <w:sz w:val="24"/>
          <w:szCs w:val="24"/>
          <w:lang w:val="en-US"/>
        </w:rPr>
        <w:t xml:space="preserve"> </w:t>
      </w:r>
      <w:r w:rsidRPr="00FC7CF3">
        <w:rPr>
          <w:rFonts w:ascii="Times New Roman" w:hAnsi="Times New Roman" w:cs="Times New Roman"/>
          <w:color w:val="000000"/>
          <w:sz w:val="24"/>
          <w:szCs w:val="24"/>
          <w:lang w:val="en-US"/>
        </w:rPr>
        <w:lastRenderedPageBreak/>
        <w:t>chemical reaction between the solute in the solution and the</w:t>
      </w:r>
      <w:r>
        <w:rPr>
          <w:rFonts w:ascii="Times New Roman" w:hAnsi="Times New Roman" w:cs="Times New Roman"/>
          <w:color w:val="000000"/>
          <w:sz w:val="24"/>
          <w:szCs w:val="24"/>
          <w:lang w:val="en-US"/>
        </w:rPr>
        <w:t xml:space="preserve"> adsorbent not yet used </w:t>
      </w:r>
      <w:r w:rsidRPr="00FC7CF3">
        <w:rPr>
          <w:rFonts w:ascii="Times New Roman" w:hAnsi="Times New Roman" w:cs="Times New Roman"/>
          <w:color w:val="000000"/>
          <w:sz w:val="24"/>
          <w:szCs w:val="24"/>
          <w:lang w:val="en-US"/>
        </w:rPr>
        <w:t>[9]. The authors demonstrated that the</w:t>
      </w:r>
      <w:r>
        <w:rPr>
          <w:rFonts w:ascii="Times New Roman" w:hAnsi="Times New Roman" w:cs="Times New Roman"/>
          <w:color w:val="000000"/>
          <w:sz w:val="24"/>
          <w:szCs w:val="24"/>
          <w:lang w:val="en-US"/>
        </w:rPr>
        <w:t xml:space="preserve"> system agrees with e</w:t>
      </w:r>
      <w:r w:rsidR="009010E9">
        <w:rPr>
          <w:rFonts w:ascii="Times New Roman" w:hAnsi="Times New Roman" w:cs="Times New Roman"/>
          <w:color w:val="000000"/>
          <w:sz w:val="24"/>
          <w:szCs w:val="24"/>
          <w:lang w:val="en-US"/>
        </w:rPr>
        <w:t>q. (2) [99,100</w:t>
      </w:r>
      <w:r w:rsidRPr="00FC7CF3">
        <w:rPr>
          <w:rFonts w:ascii="Times New Roman" w:hAnsi="Times New Roman" w:cs="Times New Roman"/>
          <w:color w:val="000000"/>
          <w:sz w:val="24"/>
          <w:szCs w:val="24"/>
          <w:lang w:val="en-US"/>
        </w:rPr>
        <w:t>]:</w:t>
      </w:r>
    </w:p>
    <w:p w:rsidR="00FC7CF3" w:rsidRDefault="002D67A3"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eastAsia="el-GR"/>
        </w:rPr>
        <w:drawing>
          <wp:inline distT="0" distB="0" distL="0" distR="0" wp14:anchorId="1C36552E" wp14:editId="6B6E7450">
            <wp:extent cx="4203000" cy="612000"/>
            <wp:effectExtent l="19050" t="0" r="7050" b="0"/>
            <wp:docPr id="109"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1"/>
                    <a:srcRect/>
                    <a:stretch>
                      <a:fillRect/>
                    </a:stretch>
                  </pic:blipFill>
                  <pic:spPr bwMode="auto">
                    <a:xfrm>
                      <a:off x="0" y="0"/>
                      <a:ext cx="4203000" cy="612000"/>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lang w:val="en-US"/>
        </w:rPr>
        <w:t xml:space="preserve">  (eq.4.7)</w:t>
      </w:r>
    </w:p>
    <w:p w:rsidR="00D06352" w:rsidRDefault="0062242B"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62242B">
        <w:rPr>
          <w:rFonts w:ascii="Times New Roman" w:hAnsi="Times New Roman" w:cs="Times New Roman"/>
          <w:color w:val="000000"/>
          <w:sz w:val="24"/>
          <w:szCs w:val="24"/>
          <w:lang w:val="en-US"/>
        </w:rPr>
        <w:t xml:space="preserve">In this </w:t>
      </w:r>
      <w:r w:rsidR="00D06352" w:rsidRPr="0062242B">
        <w:rPr>
          <w:rFonts w:ascii="Times New Roman" w:hAnsi="Times New Roman" w:cs="Times New Roman"/>
          <w:color w:val="000000"/>
          <w:sz w:val="24"/>
          <w:szCs w:val="24"/>
          <w:lang w:val="en-US"/>
        </w:rPr>
        <w:t>relation</w:t>
      </w:r>
      <w:r>
        <w:rPr>
          <w:rFonts w:ascii="Times New Roman" w:hAnsi="Times New Roman" w:cs="Times New Roman"/>
          <w:noProof/>
          <w:color w:val="000000"/>
          <w:sz w:val="24"/>
          <w:szCs w:val="24"/>
          <w:lang w:eastAsia="el-GR"/>
        </w:rPr>
        <w:drawing>
          <wp:inline distT="0" distB="0" distL="0" distR="0" wp14:anchorId="07712085" wp14:editId="19F940BF">
            <wp:extent cx="1095375" cy="352425"/>
            <wp:effectExtent l="19050" t="0" r="9525" b="0"/>
            <wp:docPr id="132"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2"/>
                    <a:srcRect/>
                    <a:stretch>
                      <a:fillRect/>
                    </a:stretch>
                  </pic:blipFill>
                  <pic:spPr bwMode="auto">
                    <a:xfrm>
                      <a:off x="0" y="0"/>
                      <a:ext cx="1095375" cy="35242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lang w:val="en-US"/>
        </w:rPr>
        <w:t xml:space="preserve">, </w:t>
      </w:r>
      <w:r w:rsidRPr="0062242B">
        <w:rPr>
          <w:rFonts w:ascii="Times New Roman" w:hAnsi="Times New Roman" w:cs="Times New Roman"/>
          <w:color w:val="000000"/>
          <w:sz w:val="24"/>
          <w:szCs w:val="24"/>
          <w:lang w:val="en-US"/>
        </w:rPr>
        <w:t>thus</w:t>
      </w:r>
      <w:r>
        <w:rPr>
          <w:rFonts w:ascii="Times New Roman" w:hAnsi="Times New Roman" w:cs="Times New Roman"/>
          <w:color w:val="000000"/>
          <w:sz w:val="24"/>
          <w:szCs w:val="24"/>
          <w:lang w:val="en-US"/>
        </w:rPr>
        <w:t xml:space="preserve"> </w:t>
      </w:r>
    </w:p>
    <w:p w:rsidR="002D67A3" w:rsidRDefault="0062242B"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eastAsia="el-GR"/>
        </w:rPr>
        <w:drawing>
          <wp:inline distT="0" distB="0" distL="0" distR="0" wp14:anchorId="0A359C3B" wp14:editId="45B749CB">
            <wp:extent cx="1666875" cy="314325"/>
            <wp:effectExtent l="19050" t="0" r="9525" b="0"/>
            <wp:docPr id="14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3"/>
                    <a:srcRect/>
                    <a:stretch>
                      <a:fillRect/>
                    </a:stretch>
                  </pic:blipFill>
                  <pic:spPr bwMode="auto">
                    <a:xfrm>
                      <a:off x="0" y="0"/>
                      <a:ext cx="1666875" cy="314325"/>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4"/>
          <w:szCs w:val="24"/>
          <w:lang w:eastAsia="el-GR"/>
        </w:rPr>
        <w:drawing>
          <wp:inline distT="0" distB="0" distL="0" distR="0" wp14:anchorId="2396B9BA" wp14:editId="685FEB43">
            <wp:extent cx="638175" cy="285750"/>
            <wp:effectExtent l="19050" t="0" r="9525" b="0"/>
            <wp:docPr id="148"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4"/>
                    <a:srcRect/>
                    <a:stretch>
                      <a:fillRect/>
                    </a:stretch>
                  </pic:blipFill>
                  <pic:spPr bwMode="auto">
                    <a:xfrm>
                      <a:off x="0" y="0"/>
                      <a:ext cx="638175" cy="285750"/>
                    </a:xfrm>
                    <a:prstGeom prst="rect">
                      <a:avLst/>
                    </a:prstGeom>
                    <a:noFill/>
                    <a:ln w="9525">
                      <a:noFill/>
                      <a:miter lim="800000"/>
                      <a:headEnd/>
                      <a:tailEnd/>
                    </a:ln>
                  </pic:spPr>
                </pic:pic>
              </a:graphicData>
            </a:graphic>
          </wp:inline>
        </w:drawing>
      </w:r>
      <w:proofErr w:type="gramStart"/>
      <w:r>
        <w:rPr>
          <w:rFonts w:ascii="Times New Roman" w:hAnsi="Times New Roman" w:cs="Times New Roman"/>
          <w:color w:val="000000"/>
          <w:sz w:val="24"/>
          <w:szCs w:val="24"/>
          <w:lang w:val="en-US"/>
        </w:rPr>
        <w:t>,</w:t>
      </w:r>
      <w:r w:rsidRPr="0062242B">
        <w:rPr>
          <w:rFonts w:ascii="Times New Roman" w:hAnsi="Times New Roman" w:cs="Times New Roman"/>
          <w:color w:val="000000"/>
          <w:sz w:val="24"/>
          <w:szCs w:val="24"/>
          <w:lang w:val="en-US"/>
        </w:rPr>
        <w:t>t</w:t>
      </w:r>
      <w:r w:rsidR="009010E9">
        <w:rPr>
          <w:rFonts w:ascii="Times New Roman" w:hAnsi="Times New Roman" w:cs="Times New Roman"/>
          <w:color w:val="000000"/>
          <w:sz w:val="24"/>
          <w:szCs w:val="24"/>
          <w:lang w:val="en-US"/>
        </w:rPr>
        <w:t>hat</w:t>
      </w:r>
      <w:proofErr w:type="gramEnd"/>
      <w:r w:rsidR="009010E9">
        <w:rPr>
          <w:rFonts w:ascii="Times New Roman" w:hAnsi="Times New Roman" w:cs="Times New Roman"/>
          <w:color w:val="000000"/>
          <w:sz w:val="24"/>
          <w:szCs w:val="24"/>
          <w:lang w:val="en-US"/>
        </w:rPr>
        <w:t xml:space="preserve"> is the reason why</w:t>
      </w:r>
      <w:r w:rsidRPr="0062242B">
        <w:rPr>
          <w:rFonts w:ascii="Times New Roman" w:hAnsi="Times New Roman" w:cs="Times New Roman"/>
          <w:color w:val="000000"/>
          <w:sz w:val="24"/>
          <w:szCs w:val="24"/>
          <w:lang w:val="en-US"/>
        </w:rPr>
        <w:t xml:space="preserve"> the</w:t>
      </w:r>
      <w:r>
        <w:rPr>
          <w:rFonts w:ascii="Times New Roman" w:hAnsi="Times New Roman" w:cs="Times New Roman"/>
          <w:color w:val="000000"/>
          <w:sz w:val="24"/>
          <w:szCs w:val="24"/>
          <w:lang w:val="en-US"/>
        </w:rPr>
        <w:t xml:space="preserve"> </w:t>
      </w:r>
      <w:r w:rsidRPr="0062242B">
        <w:rPr>
          <w:rFonts w:ascii="Times New Roman" w:hAnsi="Times New Roman" w:cs="Times New Roman"/>
          <w:color w:val="000000"/>
          <w:sz w:val="24"/>
          <w:szCs w:val="24"/>
          <w:lang w:val="en-US"/>
        </w:rPr>
        <w:t>following linear relation between the column bed depth (Z)</w:t>
      </w:r>
      <w:r>
        <w:rPr>
          <w:rFonts w:ascii="Times New Roman" w:hAnsi="Times New Roman" w:cs="Times New Roman"/>
          <w:color w:val="000000"/>
          <w:sz w:val="24"/>
          <w:szCs w:val="24"/>
          <w:lang w:val="en-US"/>
        </w:rPr>
        <w:t xml:space="preserve"> </w:t>
      </w:r>
      <w:r w:rsidRPr="0062242B">
        <w:rPr>
          <w:rFonts w:ascii="Times New Roman" w:hAnsi="Times New Roman" w:cs="Times New Roman"/>
          <w:color w:val="000000"/>
          <w:sz w:val="24"/>
          <w:szCs w:val="24"/>
          <w:lang w:val="en-US"/>
        </w:rPr>
        <w:t>and the service time (</w:t>
      </w:r>
      <w:proofErr w:type="spellStart"/>
      <w:r w:rsidRPr="0062242B">
        <w:rPr>
          <w:rFonts w:ascii="Times New Roman" w:hAnsi="Times New Roman" w:cs="Times New Roman"/>
          <w:color w:val="000000"/>
          <w:sz w:val="24"/>
          <w:szCs w:val="24"/>
          <w:lang w:val="en-US"/>
        </w:rPr>
        <w:t>t</w:t>
      </w:r>
      <w:r w:rsidRPr="0062242B">
        <w:rPr>
          <w:rFonts w:ascii="Times New Roman" w:hAnsi="Times New Roman" w:cs="Times New Roman"/>
          <w:color w:val="000000"/>
          <w:sz w:val="24"/>
          <w:szCs w:val="24"/>
          <w:vertAlign w:val="subscript"/>
          <w:lang w:val="en-US"/>
        </w:rPr>
        <w:t>b</w:t>
      </w:r>
      <w:proofErr w:type="spellEnd"/>
      <w:r w:rsidR="009010E9">
        <w:rPr>
          <w:rFonts w:ascii="Times New Roman" w:hAnsi="Times New Roman" w:cs="Times New Roman"/>
          <w:color w:val="000000"/>
          <w:sz w:val="24"/>
          <w:szCs w:val="24"/>
          <w:lang w:val="en-US"/>
        </w:rPr>
        <w:t>) holds true:</w:t>
      </w:r>
    </w:p>
    <w:p w:rsidR="0062242B" w:rsidRDefault="00687A89"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eastAsia="el-GR"/>
        </w:rPr>
        <w:drawing>
          <wp:inline distT="0" distB="0" distL="0" distR="0" wp14:anchorId="42D14940" wp14:editId="71F3E2E8">
            <wp:extent cx="2695575" cy="571500"/>
            <wp:effectExtent l="19050" t="0" r="9525" b="0"/>
            <wp:docPr id="149"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5"/>
                    <a:srcRect/>
                    <a:stretch>
                      <a:fillRect/>
                    </a:stretch>
                  </pic:blipFill>
                  <pic:spPr bwMode="auto">
                    <a:xfrm>
                      <a:off x="0" y="0"/>
                      <a:ext cx="2695575" cy="571500"/>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lang w:val="en-US"/>
        </w:rPr>
        <w:t xml:space="preserve">                                          (eq. 4.8)</w:t>
      </w:r>
    </w:p>
    <w:p w:rsidR="00687A89" w:rsidRDefault="00D06352"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687A89">
        <w:rPr>
          <w:rFonts w:ascii="Times New Roman" w:hAnsi="Times New Roman" w:cs="Times New Roman"/>
          <w:color w:val="000000"/>
          <w:sz w:val="24"/>
          <w:szCs w:val="24"/>
          <w:lang w:val="en-US"/>
        </w:rPr>
        <w:t>Where</w:t>
      </w:r>
      <w:r>
        <w:rPr>
          <w:rFonts w:ascii="Times New Roman" w:hAnsi="Times New Roman" w:cs="Times New Roman"/>
          <w:color w:val="000000"/>
          <w:sz w:val="24"/>
          <w:szCs w:val="24"/>
          <w:lang w:val="en-US"/>
        </w:rPr>
        <w:t>:</w:t>
      </w:r>
    </w:p>
    <w:p w:rsidR="00687A89" w:rsidRPr="00687A89" w:rsidRDefault="00687A89"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687A89">
        <w:rPr>
          <w:rFonts w:ascii="Times New Roman" w:hAnsi="Times New Roman" w:cs="Times New Roman"/>
          <w:color w:val="000000"/>
          <w:sz w:val="24"/>
          <w:szCs w:val="24"/>
          <w:lang w:val="en-US"/>
        </w:rPr>
        <w:t xml:space="preserve"> </w:t>
      </w:r>
      <w:proofErr w:type="spellStart"/>
      <w:proofErr w:type="gramStart"/>
      <w:r w:rsidRPr="00687A89">
        <w:rPr>
          <w:rFonts w:ascii="Times New Roman" w:hAnsi="Times New Roman" w:cs="Times New Roman"/>
          <w:color w:val="000000"/>
          <w:sz w:val="24"/>
          <w:szCs w:val="24"/>
          <w:lang w:val="en-US"/>
        </w:rPr>
        <w:t>t</w:t>
      </w:r>
      <w:r w:rsidRPr="00687A89">
        <w:rPr>
          <w:rFonts w:ascii="Times New Roman" w:hAnsi="Times New Roman" w:cs="Times New Roman"/>
          <w:color w:val="000000"/>
          <w:sz w:val="28"/>
          <w:szCs w:val="28"/>
          <w:vertAlign w:val="subscript"/>
          <w:lang w:val="en-US"/>
        </w:rPr>
        <w:t>b</w:t>
      </w:r>
      <w:proofErr w:type="spellEnd"/>
      <w:proofErr w:type="gramEnd"/>
      <w:r>
        <w:rPr>
          <w:rFonts w:ascii="Times New Roman" w:hAnsi="Times New Roman" w:cs="Times New Roman"/>
          <w:color w:val="000000"/>
          <w:sz w:val="24"/>
          <w:szCs w:val="24"/>
          <w:lang w:val="en-US"/>
        </w:rPr>
        <w:t xml:space="preserve"> = </w:t>
      </w:r>
      <w:r w:rsidRPr="00687A89">
        <w:rPr>
          <w:rFonts w:ascii="Times New Roman" w:hAnsi="Times New Roman" w:cs="Times New Roman"/>
          <w:color w:val="000000"/>
          <w:sz w:val="24"/>
          <w:szCs w:val="24"/>
          <w:lang w:val="en-US"/>
        </w:rPr>
        <w:t xml:space="preserve"> the service time at breakthrough point (min),</w:t>
      </w:r>
    </w:p>
    <w:p w:rsidR="00687A89" w:rsidRDefault="00687A89"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687A89">
        <w:rPr>
          <w:rFonts w:ascii="Times New Roman" w:hAnsi="Times New Roman" w:cs="Times New Roman"/>
          <w:color w:val="000000"/>
          <w:sz w:val="24"/>
          <w:szCs w:val="24"/>
          <w:lang w:val="en-US"/>
        </w:rPr>
        <w:t>N</w:t>
      </w:r>
      <w:r w:rsidRPr="00687A89">
        <w:rPr>
          <w:rFonts w:ascii="Times New Roman" w:hAnsi="Times New Roman" w:cs="Times New Roman"/>
          <w:color w:val="000000"/>
          <w:sz w:val="28"/>
          <w:szCs w:val="28"/>
          <w:vertAlign w:val="subscript"/>
          <w:lang w:val="en-US"/>
        </w:rPr>
        <w:t>0</w:t>
      </w:r>
      <w:r w:rsidRPr="00687A89">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 xml:space="preserve">= </w:t>
      </w:r>
      <w:r w:rsidRPr="00687A89">
        <w:rPr>
          <w:rFonts w:ascii="Times New Roman" w:hAnsi="Times New Roman" w:cs="Times New Roman"/>
          <w:color w:val="000000"/>
          <w:sz w:val="24"/>
          <w:szCs w:val="24"/>
          <w:lang w:val="en-US"/>
        </w:rPr>
        <w:t>the dynamic bed capacity (mg l</w:t>
      </w:r>
      <w:r w:rsidRPr="00687A89">
        <w:rPr>
          <w:rFonts w:ascii="Times New Roman" w:hAnsi="Times New Roman" w:cs="Times New Roman"/>
          <w:color w:val="000000"/>
          <w:sz w:val="24"/>
          <w:szCs w:val="24"/>
          <w:vertAlign w:val="superscript"/>
          <w:lang w:val="en-US"/>
        </w:rPr>
        <w:t>−1</w:t>
      </w:r>
      <w:r w:rsidRPr="00687A89">
        <w:rPr>
          <w:rFonts w:ascii="Times New Roman" w:hAnsi="Times New Roman" w:cs="Times New Roman"/>
          <w:color w:val="000000"/>
          <w:sz w:val="24"/>
          <w:szCs w:val="24"/>
          <w:lang w:val="en-US"/>
        </w:rPr>
        <w:t>),</w:t>
      </w:r>
    </w:p>
    <w:p w:rsidR="00687A89" w:rsidRDefault="00687A89"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687A89">
        <w:rPr>
          <w:rFonts w:ascii="Times New Roman" w:hAnsi="Times New Roman" w:cs="Times New Roman"/>
          <w:color w:val="000000"/>
          <w:sz w:val="24"/>
          <w:szCs w:val="24"/>
          <w:lang w:val="en-US"/>
        </w:rPr>
        <w:t xml:space="preserve"> Z </w:t>
      </w:r>
      <w:r>
        <w:rPr>
          <w:rFonts w:ascii="Times New Roman" w:hAnsi="Times New Roman" w:cs="Times New Roman"/>
          <w:color w:val="000000"/>
          <w:sz w:val="24"/>
          <w:szCs w:val="24"/>
          <w:lang w:val="en-US"/>
        </w:rPr>
        <w:t xml:space="preserve">= </w:t>
      </w:r>
      <w:r w:rsidRPr="00687A89">
        <w:rPr>
          <w:rFonts w:ascii="Times New Roman" w:hAnsi="Times New Roman" w:cs="Times New Roman"/>
          <w:color w:val="000000"/>
          <w:sz w:val="24"/>
          <w:szCs w:val="24"/>
          <w:lang w:val="en-US"/>
        </w:rPr>
        <w:t>the packed-bed</w:t>
      </w:r>
      <w:r>
        <w:rPr>
          <w:rFonts w:ascii="Times New Roman" w:hAnsi="Times New Roman" w:cs="Times New Roman"/>
          <w:color w:val="000000"/>
          <w:sz w:val="24"/>
          <w:szCs w:val="24"/>
          <w:lang w:val="en-US"/>
        </w:rPr>
        <w:t xml:space="preserve"> </w:t>
      </w:r>
      <w:r w:rsidRPr="00687A89">
        <w:rPr>
          <w:rFonts w:ascii="Times New Roman" w:hAnsi="Times New Roman" w:cs="Times New Roman"/>
          <w:color w:val="000000"/>
          <w:sz w:val="24"/>
          <w:szCs w:val="24"/>
          <w:lang w:val="en-US"/>
        </w:rPr>
        <w:t xml:space="preserve">column depth (m), </w:t>
      </w:r>
    </w:p>
    <w:p w:rsidR="00D06352" w:rsidRDefault="00687A89"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687A89">
        <w:rPr>
          <w:rFonts w:ascii="Times New Roman" w:hAnsi="Times New Roman" w:cs="Times New Roman"/>
          <w:color w:val="000000"/>
          <w:sz w:val="24"/>
          <w:szCs w:val="24"/>
          <w:lang w:val="en-US"/>
        </w:rPr>
        <w:t xml:space="preserve">u </w:t>
      </w:r>
      <w:r>
        <w:rPr>
          <w:rFonts w:ascii="Times New Roman" w:hAnsi="Times New Roman" w:cs="Times New Roman"/>
          <w:color w:val="000000"/>
          <w:sz w:val="24"/>
          <w:szCs w:val="24"/>
          <w:lang w:val="en-US"/>
        </w:rPr>
        <w:t xml:space="preserve">= </w:t>
      </w:r>
      <w:r w:rsidRPr="00687A89">
        <w:rPr>
          <w:rFonts w:ascii="Times New Roman" w:hAnsi="Times New Roman" w:cs="Times New Roman"/>
          <w:color w:val="000000"/>
          <w:sz w:val="24"/>
          <w:szCs w:val="24"/>
          <w:lang w:val="en-US"/>
        </w:rPr>
        <w:t>the linear flow rate (m</w:t>
      </w:r>
      <w:r>
        <w:rPr>
          <w:rFonts w:ascii="Times New Roman" w:hAnsi="Times New Roman" w:cs="Times New Roman"/>
          <w:color w:val="000000"/>
          <w:sz w:val="24"/>
          <w:szCs w:val="24"/>
          <w:lang w:val="en-US"/>
        </w:rPr>
        <w:t>.</w:t>
      </w:r>
      <w:r w:rsidRPr="00687A89">
        <w:rPr>
          <w:rFonts w:ascii="Times New Roman" w:hAnsi="Times New Roman" w:cs="Times New Roman"/>
          <w:color w:val="000000"/>
          <w:sz w:val="24"/>
          <w:szCs w:val="24"/>
          <w:lang w:val="en-US"/>
        </w:rPr>
        <w:t xml:space="preserve"> min</w:t>
      </w:r>
      <w:r w:rsidRPr="00687A89">
        <w:rPr>
          <w:rFonts w:ascii="Times New Roman" w:hAnsi="Times New Roman" w:cs="Times New Roman"/>
          <w:color w:val="000000"/>
          <w:sz w:val="24"/>
          <w:szCs w:val="24"/>
          <w:vertAlign w:val="superscript"/>
          <w:lang w:val="en-US"/>
        </w:rPr>
        <w:t>−1</w:t>
      </w:r>
      <w:r w:rsidRPr="00687A89">
        <w:rPr>
          <w:rFonts w:ascii="Times New Roman" w:hAnsi="Times New Roman" w:cs="Times New Roman"/>
          <w:color w:val="000000"/>
          <w:sz w:val="24"/>
          <w:szCs w:val="24"/>
          <w:lang w:val="en-US"/>
        </w:rPr>
        <w:t>) defined</w:t>
      </w:r>
      <w:r>
        <w:rPr>
          <w:rFonts w:ascii="Times New Roman" w:hAnsi="Times New Roman" w:cs="Times New Roman"/>
          <w:color w:val="000000"/>
          <w:sz w:val="24"/>
          <w:szCs w:val="24"/>
          <w:lang w:val="en-US"/>
        </w:rPr>
        <w:t xml:space="preserve"> </w:t>
      </w:r>
      <w:r w:rsidRPr="00687A89">
        <w:rPr>
          <w:rFonts w:ascii="Times New Roman" w:hAnsi="Times New Roman" w:cs="Times New Roman"/>
          <w:color w:val="000000"/>
          <w:sz w:val="24"/>
          <w:szCs w:val="24"/>
          <w:lang w:val="en-US"/>
        </w:rPr>
        <w:t>as the ratio</w:t>
      </w:r>
      <w:r>
        <w:rPr>
          <w:rFonts w:ascii="Times New Roman" w:hAnsi="Times New Roman" w:cs="Times New Roman"/>
          <w:color w:val="000000"/>
          <w:sz w:val="24"/>
          <w:szCs w:val="24"/>
          <w:lang w:val="en-US"/>
        </w:rPr>
        <w:t xml:space="preserve"> of the volumetric flow rate Qv</w:t>
      </w:r>
      <w:r w:rsidRPr="00687A89">
        <w:rPr>
          <w:rFonts w:ascii="Times New Roman" w:hAnsi="Times New Roman" w:cs="Times New Roman"/>
          <w:color w:val="000000"/>
          <w:sz w:val="24"/>
          <w:szCs w:val="24"/>
          <w:lang w:val="en-US"/>
        </w:rPr>
        <w:t>(m</w:t>
      </w:r>
      <w:r w:rsidRPr="00687A89">
        <w:rPr>
          <w:rFonts w:ascii="Times New Roman" w:hAnsi="Times New Roman" w:cs="Times New Roman"/>
          <w:color w:val="000000"/>
          <w:sz w:val="24"/>
          <w:szCs w:val="24"/>
          <w:vertAlign w:val="superscript"/>
          <w:lang w:val="en-US"/>
        </w:rPr>
        <w:t>3</w:t>
      </w:r>
      <w:r>
        <w:rPr>
          <w:rFonts w:ascii="Times New Roman" w:hAnsi="Times New Roman" w:cs="Times New Roman"/>
          <w:color w:val="000000"/>
          <w:sz w:val="24"/>
          <w:szCs w:val="24"/>
          <w:lang w:val="en-US"/>
        </w:rPr>
        <w:t>.</w:t>
      </w:r>
      <w:r w:rsidRPr="00687A89">
        <w:rPr>
          <w:rFonts w:ascii="Times New Roman" w:hAnsi="Times New Roman" w:cs="Times New Roman"/>
          <w:color w:val="000000"/>
          <w:sz w:val="24"/>
          <w:szCs w:val="24"/>
          <w:lang w:val="en-US"/>
        </w:rPr>
        <w:t xml:space="preserve"> min</w:t>
      </w:r>
      <w:r w:rsidRPr="00687A89">
        <w:rPr>
          <w:rFonts w:ascii="Times New Roman" w:hAnsi="Times New Roman" w:cs="Times New Roman"/>
          <w:color w:val="000000"/>
          <w:sz w:val="24"/>
          <w:szCs w:val="24"/>
          <w:vertAlign w:val="superscript"/>
          <w:lang w:val="en-US"/>
        </w:rPr>
        <w:t>−1</w:t>
      </w:r>
      <w:r w:rsidRPr="00687A89">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Pr="00687A89">
        <w:rPr>
          <w:rFonts w:ascii="Times New Roman" w:hAnsi="Times New Roman" w:cs="Times New Roman"/>
          <w:color w:val="000000"/>
          <w:sz w:val="24"/>
          <w:szCs w:val="24"/>
          <w:lang w:val="en-US"/>
        </w:rPr>
        <w:t xml:space="preserve">to the cross-sectional area of the bed </w:t>
      </w:r>
      <w:proofErr w:type="spellStart"/>
      <w:r w:rsidRPr="00687A89">
        <w:rPr>
          <w:rFonts w:ascii="Times New Roman" w:hAnsi="Times New Roman" w:cs="Times New Roman"/>
          <w:color w:val="000000"/>
          <w:sz w:val="24"/>
          <w:szCs w:val="24"/>
          <w:lang w:val="en-US"/>
        </w:rPr>
        <w:t>S</w:t>
      </w:r>
      <w:r w:rsidRPr="00687A89">
        <w:rPr>
          <w:rFonts w:ascii="Times New Roman" w:hAnsi="Times New Roman" w:cs="Times New Roman"/>
          <w:color w:val="000000"/>
          <w:sz w:val="28"/>
          <w:szCs w:val="28"/>
          <w:vertAlign w:val="subscript"/>
          <w:lang w:val="en-US"/>
        </w:rPr>
        <w:t>c</w:t>
      </w:r>
      <w:proofErr w:type="spellEnd"/>
      <w:r w:rsidRPr="00687A89">
        <w:rPr>
          <w:rFonts w:ascii="Times New Roman" w:hAnsi="Times New Roman" w:cs="Times New Roman"/>
          <w:color w:val="000000"/>
          <w:sz w:val="24"/>
          <w:szCs w:val="24"/>
          <w:lang w:val="en-US"/>
        </w:rPr>
        <w:t xml:space="preserve"> (m</w:t>
      </w:r>
      <w:r w:rsidRPr="00687A89">
        <w:rPr>
          <w:rFonts w:ascii="Times New Roman" w:hAnsi="Times New Roman" w:cs="Times New Roman"/>
          <w:color w:val="000000"/>
          <w:sz w:val="24"/>
          <w:szCs w:val="24"/>
          <w:vertAlign w:val="superscript"/>
          <w:lang w:val="en-US"/>
        </w:rPr>
        <w:t>2</w:t>
      </w:r>
      <w:r w:rsidRPr="00687A89">
        <w:rPr>
          <w:rFonts w:ascii="Times New Roman" w:hAnsi="Times New Roman" w:cs="Times New Roman"/>
          <w:color w:val="000000"/>
          <w:sz w:val="24"/>
          <w:szCs w:val="24"/>
          <w:lang w:val="en-US"/>
        </w:rPr>
        <w:t>), C</w:t>
      </w:r>
      <w:r w:rsidRPr="00687A89">
        <w:rPr>
          <w:rFonts w:ascii="Times New Roman" w:hAnsi="Times New Roman" w:cs="Times New Roman"/>
          <w:color w:val="000000"/>
          <w:sz w:val="24"/>
          <w:szCs w:val="24"/>
          <w:vertAlign w:val="subscript"/>
          <w:lang w:val="en-US"/>
        </w:rPr>
        <w:t>0</w:t>
      </w:r>
      <w:r w:rsidRPr="00687A89">
        <w:rPr>
          <w:rFonts w:ascii="Times New Roman" w:hAnsi="Times New Roman" w:cs="Times New Roman"/>
          <w:color w:val="000000"/>
          <w:sz w:val="24"/>
          <w:szCs w:val="24"/>
          <w:lang w:val="en-US"/>
        </w:rPr>
        <w:t xml:space="preserve"> and </w:t>
      </w:r>
      <w:proofErr w:type="spellStart"/>
      <w:r w:rsidRPr="00687A89">
        <w:rPr>
          <w:rFonts w:ascii="Times New Roman" w:hAnsi="Times New Roman" w:cs="Times New Roman"/>
          <w:color w:val="000000"/>
          <w:sz w:val="24"/>
          <w:szCs w:val="24"/>
          <w:lang w:val="en-US"/>
        </w:rPr>
        <w:t>C</w:t>
      </w:r>
      <w:r w:rsidRPr="00687A89">
        <w:rPr>
          <w:rFonts w:ascii="Times New Roman" w:hAnsi="Times New Roman" w:cs="Times New Roman"/>
          <w:color w:val="000000"/>
          <w:sz w:val="24"/>
          <w:szCs w:val="24"/>
          <w:vertAlign w:val="subscript"/>
          <w:lang w:val="en-US"/>
        </w:rPr>
        <w:t>b</w:t>
      </w:r>
      <w:proofErr w:type="spellEnd"/>
      <w:r>
        <w:rPr>
          <w:rFonts w:ascii="Times New Roman" w:hAnsi="Times New Roman" w:cs="Times New Roman"/>
          <w:color w:val="000000"/>
          <w:sz w:val="24"/>
          <w:szCs w:val="24"/>
          <w:lang w:val="en-US"/>
        </w:rPr>
        <w:t xml:space="preserve"> </w:t>
      </w:r>
      <w:r w:rsidRPr="00687A89">
        <w:rPr>
          <w:rFonts w:ascii="Times New Roman" w:hAnsi="Times New Roman" w:cs="Times New Roman"/>
          <w:color w:val="000000"/>
          <w:sz w:val="24"/>
          <w:szCs w:val="24"/>
          <w:lang w:val="en-US"/>
        </w:rPr>
        <w:t>are, respectively, the inlet and the breakthrough metal ions</w:t>
      </w:r>
      <w:r w:rsidR="00A20F6E">
        <w:rPr>
          <w:rFonts w:ascii="Times New Roman" w:hAnsi="Times New Roman" w:cs="Times New Roman"/>
          <w:color w:val="000000"/>
          <w:sz w:val="24"/>
          <w:szCs w:val="24"/>
          <w:lang w:val="en-US"/>
        </w:rPr>
        <w:t xml:space="preserve"> </w:t>
      </w:r>
      <w:r w:rsidRPr="00687A89">
        <w:rPr>
          <w:rFonts w:ascii="Times New Roman" w:hAnsi="Times New Roman" w:cs="Times New Roman"/>
          <w:color w:val="000000"/>
          <w:sz w:val="24"/>
          <w:szCs w:val="24"/>
          <w:lang w:val="en-US"/>
        </w:rPr>
        <w:t>concentration (mg l</w:t>
      </w:r>
      <w:r w:rsidRPr="00A20F6E">
        <w:rPr>
          <w:rFonts w:ascii="Times New Roman" w:hAnsi="Times New Roman" w:cs="Times New Roman"/>
          <w:color w:val="000000"/>
          <w:sz w:val="24"/>
          <w:szCs w:val="24"/>
          <w:vertAlign w:val="superscript"/>
          <w:lang w:val="en-US"/>
        </w:rPr>
        <w:t>−1</w:t>
      </w:r>
      <w:r w:rsidRPr="00687A89">
        <w:rPr>
          <w:rFonts w:ascii="Times New Roman" w:hAnsi="Times New Roman" w:cs="Times New Roman"/>
          <w:color w:val="000000"/>
          <w:sz w:val="24"/>
          <w:szCs w:val="24"/>
          <w:lang w:val="en-US"/>
        </w:rPr>
        <w:t xml:space="preserve">) and </w:t>
      </w:r>
      <w:proofErr w:type="spellStart"/>
      <w:r w:rsidRPr="00687A89">
        <w:rPr>
          <w:rFonts w:ascii="Times New Roman" w:hAnsi="Times New Roman" w:cs="Times New Roman"/>
          <w:color w:val="000000"/>
          <w:sz w:val="24"/>
          <w:szCs w:val="24"/>
          <w:lang w:val="en-US"/>
        </w:rPr>
        <w:t>k</w:t>
      </w:r>
      <w:r w:rsidRPr="00A20F6E">
        <w:rPr>
          <w:rFonts w:ascii="Times New Roman" w:hAnsi="Times New Roman" w:cs="Times New Roman"/>
          <w:color w:val="000000"/>
          <w:sz w:val="24"/>
          <w:szCs w:val="24"/>
          <w:vertAlign w:val="subscript"/>
          <w:lang w:val="en-US"/>
        </w:rPr>
        <w:t>ads</w:t>
      </w:r>
      <w:proofErr w:type="spellEnd"/>
      <w:r w:rsidRPr="00687A89">
        <w:rPr>
          <w:rFonts w:ascii="Times New Roman" w:hAnsi="Times New Roman" w:cs="Times New Roman"/>
          <w:color w:val="000000"/>
          <w:sz w:val="24"/>
          <w:szCs w:val="24"/>
          <w:lang w:val="en-US"/>
        </w:rPr>
        <w:t xml:space="preserve"> the adsorption rate constant</w:t>
      </w:r>
      <w:r w:rsidR="00A20F6E">
        <w:rPr>
          <w:rFonts w:ascii="Times New Roman" w:hAnsi="Times New Roman" w:cs="Times New Roman"/>
          <w:color w:val="000000"/>
          <w:sz w:val="24"/>
          <w:szCs w:val="24"/>
          <w:lang w:val="en-US"/>
        </w:rPr>
        <w:t xml:space="preserve"> </w:t>
      </w:r>
      <w:r w:rsidRPr="00687A89">
        <w:rPr>
          <w:rFonts w:ascii="Times New Roman" w:hAnsi="Times New Roman" w:cs="Times New Roman"/>
          <w:color w:val="000000"/>
          <w:sz w:val="24"/>
          <w:szCs w:val="24"/>
          <w:lang w:val="en-US"/>
        </w:rPr>
        <w:t>(l</w:t>
      </w:r>
      <w:r w:rsidR="00A20F6E">
        <w:rPr>
          <w:rFonts w:ascii="Times New Roman" w:hAnsi="Times New Roman" w:cs="Times New Roman"/>
          <w:color w:val="000000"/>
          <w:sz w:val="24"/>
          <w:szCs w:val="24"/>
          <w:lang w:val="en-US"/>
        </w:rPr>
        <w:t>.</w:t>
      </w:r>
      <w:r w:rsidRPr="00687A89">
        <w:rPr>
          <w:rFonts w:ascii="Times New Roman" w:hAnsi="Times New Roman" w:cs="Times New Roman"/>
          <w:color w:val="000000"/>
          <w:sz w:val="24"/>
          <w:szCs w:val="24"/>
          <w:lang w:val="en-US"/>
        </w:rPr>
        <w:t xml:space="preserve"> mg</w:t>
      </w:r>
      <w:r w:rsidRPr="00A20F6E">
        <w:rPr>
          <w:rFonts w:ascii="Times New Roman" w:hAnsi="Times New Roman" w:cs="Times New Roman"/>
          <w:color w:val="000000"/>
          <w:sz w:val="24"/>
          <w:szCs w:val="24"/>
          <w:vertAlign w:val="superscript"/>
          <w:lang w:val="en-US"/>
        </w:rPr>
        <w:t>−1</w:t>
      </w:r>
      <w:r w:rsidRPr="00687A89">
        <w:rPr>
          <w:rFonts w:ascii="Times New Roman" w:hAnsi="Times New Roman" w:cs="Times New Roman"/>
          <w:color w:val="000000"/>
          <w:sz w:val="24"/>
          <w:szCs w:val="24"/>
          <w:lang w:val="en-US"/>
        </w:rPr>
        <w:t xml:space="preserve"> min</w:t>
      </w:r>
      <w:r w:rsidRPr="00A20F6E">
        <w:rPr>
          <w:rFonts w:ascii="Times New Roman" w:hAnsi="Times New Roman" w:cs="Times New Roman"/>
          <w:color w:val="000000"/>
          <w:sz w:val="24"/>
          <w:szCs w:val="24"/>
          <w:vertAlign w:val="superscript"/>
          <w:lang w:val="en-US"/>
        </w:rPr>
        <w:t>−1</w:t>
      </w:r>
      <w:r w:rsidRPr="00687A89">
        <w:rPr>
          <w:rFonts w:ascii="Times New Roman" w:hAnsi="Times New Roman" w:cs="Times New Roman"/>
          <w:color w:val="000000"/>
          <w:sz w:val="24"/>
          <w:szCs w:val="24"/>
          <w:lang w:val="en-US"/>
        </w:rPr>
        <w:t>).</w:t>
      </w:r>
      <w:r w:rsidR="00D06352">
        <w:rPr>
          <w:rFonts w:ascii="Times New Roman" w:hAnsi="Times New Roman" w:cs="Times New Roman"/>
          <w:color w:val="000000"/>
          <w:sz w:val="24"/>
          <w:szCs w:val="24"/>
          <w:lang w:val="en-US"/>
        </w:rPr>
        <w:t xml:space="preserve"> </w:t>
      </w:r>
    </w:p>
    <w:p w:rsidR="00A20F6E" w:rsidRDefault="00A20F6E"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Eq. (4.8</w:t>
      </w:r>
      <w:r w:rsidRPr="00A20F6E">
        <w:rPr>
          <w:rFonts w:ascii="Times New Roman" w:hAnsi="Times New Roman" w:cs="Times New Roman"/>
          <w:color w:val="000000"/>
          <w:sz w:val="24"/>
          <w:szCs w:val="24"/>
          <w:lang w:val="en-US"/>
        </w:rPr>
        <w:t>), known under the name of bed depth</w:t>
      </w:r>
      <w:r>
        <w:rPr>
          <w:rFonts w:ascii="Times New Roman" w:hAnsi="Times New Roman" w:cs="Times New Roman"/>
          <w:color w:val="000000"/>
          <w:sz w:val="24"/>
          <w:szCs w:val="24"/>
          <w:lang w:val="en-US"/>
        </w:rPr>
        <w:t xml:space="preserve"> </w:t>
      </w:r>
      <w:r w:rsidRPr="00A20F6E">
        <w:rPr>
          <w:rFonts w:ascii="Times New Roman" w:hAnsi="Times New Roman" w:cs="Times New Roman"/>
          <w:color w:val="000000"/>
          <w:sz w:val="24"/>
          <w:szCs w:val="24"/>
          <w:lang w:val="en-US"/>
        </w:rPr>
        <w:t>service time (BDST) can be determined for a given adsorbent</w:t>
      </w:r>
      <w:r>
        <w:rPr>
          <w:rFonts w:ascii="Times New Roman" w:hAnsi="Times New Roman" w:cs="Times New Roman"/>
          <w:color w:val="000000"/>
          <w:sz w:val="24"/>
          <w:szCs w:val="24"/>
          <w:lang w:val="en-US"/>
        </w:rPr>
        <w:t xml:space="preserve"> </w:t>
      </w:r>
      <w:r w:rsidRPr="00A20F6E">
        <w:rPr>
          <w:rFonts w:ascii="Times New Roman" w:hAnsi="Times New Roman" w:cs="Times New Roman"/>
          <w:color w:val="000000"/>
          <w:sz w:val="24"/>
          <w:szCs w:val="24"/>
          <w:lang w:val="en-US"/>
        </w:rPr>
        <w:t>depth and is a straight line:</w:t>
      </w:r>
    </w:p>
    <w:p w:rsidR="00A20F6E" w:rsidRDefault="00A20F6E"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eastAsia="el-GR"/>
        </w:rPr>
        <w:drawing>
          <wp:inline distT="0" distB="0" distL="0" distR="0" wp14:anchorId="3454C323" wp14:editId="32CEDC13">
            <wp:extent cx="1969811" cy="540000"/>
            <wp:effectExtent l="19050" t="0" r="0" b="0"/>
            <wp:docPr id="151"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6"/>
                    <a:srcRect/>
                    <a:stretch>
                      <a:fillRect/>
                    </a:stretch>
                  </pic:blipFill>
                  <pic:spPr bwMode="auto">
                    <a:xfrm>
                      <a:off x="0" y="0"/>
                      <a:ext cx="1969811" cy="540000"/>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lang w:val="en-US"/>
        </w:rPr>
        <w:t xml:space="preserve">                                (eq. 4.9)</w:t>
      </w:r>
    </w:p>
    <w:p w:rsidR="00387F14" w:rsidRDefault="00387F14"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387F14" w:rsidRDefault="00387F14"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387F14">
        <w:rPr>
          <w:rFonts w:ascii="Times New Roman" w:hAnsi="Times New Roman" w:cs="Times New Roman"/>
          <w:color w:val="000000"/>
          <w:sz w:val="24"/>
          <w:szCs w:val="24"/>
          <w:lang w:val="en-US"/>
        </w:rPr>
        <w:t>Where</w:t>
      </w:r>
      <w:r w:rsidR="00D06352">
        <w:rPr>
          <w:rFonts w:ascii="Times New Roman" w:hAnsi="Times New Roman" w:cs="Times New Roman"/>
          <w:color w:val="000000"/>
          <w:sz w:val="24"/>
          <w:szCs w:val="24"/>
          <w:lang w:val="en-US"/>
        </w:rPr>
        <w:t xml:space="preserve"> </w:t>
      </w:r>
      <w:r w:rsidRPr="00387F14">
        <w:rPr>
          <w:rFonts w:ascii="Times New Roman" w:hAnsi="Times New Roman" w:cs="Times New Roman"/>
          <w:color w:val="000000"/>
          <w:sz w:val="24"/>
          <w:szCs w:val="24"/>
          <w:lang w:val="en-US"/>
        </w:rPr>
        <w:t xml:space="preserve">mx </w:t>
      </w:r>
      <w:proofErr w:type="gramStart"/>
      <w:r>
        <w:rPr>
          <w:rFonts w:ascii="Times New Roman" w:hAnsi="Times New Roman" w:cs="Times New Roman"/>
          <w:color w:val="000000"/>
          <w:sz w:val="24"/>
          <w:szCs w:val="24"/>
          <w:lang w:val="en-US"/>
        </w:rPr>
        <w:t xml:space="preserve">=  </w:t>
      </w:r>
      <w:r w:rsidRPr="00387F14">
        <w:rPr>
          <w:rFonts w:ascii="Times New Roman" w:hAnsi="Times New Roman" w:cs="Times New Roman"/>
          <w:color w:val="000000"/>
          <w:sz w:val="24"/>
          <w:szCs w:val="24"/>
          <w:lang w:val="en-US"/>
        </w:rPr>
        <w:t>(</w:t>
      </w:r>
      <w:proofErr w:type="gramEnd"/>
      <w:r w:rsidRPr="00387F14">
        <w:rPr>
          <w:rFonts w:ascii="Times New Roman" w:hAnsi="Times New Roman" w:cs="Times New Roman"/>
          <w:color w:val="000000"/>
          <w:sz w:val="24"/>
          <w:szCs w:val="24"/>
          <w:lang w:val="en-US"/>
        </w:rPr>
        <w:t>min</w:t>
      </w:r>
      <w:r>
        <w:rPr>
          <w:rFonts w:ascii="Times New Roman" w:hAnsi="Times New Roman" w:cs="Times New Roman"/>
          <w:color w:val="000000"/>
          <w:sz w:val="24"/>
          <w:szCs w:val="24"/>
          <w:lang w:val="en-US"/>
        </w:rPr>
        <w:t>.</w:t>
      </w:r>
      <w:r w:rsidRPr="00387F14">
        <w:rPr>
          <w:rFonts w:ascii="Times New Roman" w:hAnsi="Times New Roman" w:cs="Times New Roman"/>
          <w:color w:val="000000"/>
          <w:sz w:val="24"/>
          <w:szCs w:val="24"/>
          <w:lang w:val="en-US"/>
        </w:rPr>
        <w:t>m</w:t>
      </w:r>
      <w:r w:rsidRPr="00387F14">
        <w:rPr>
          <w:rFonts w:ascii="Times New Roman" w:hAnsi="Times New Roman" w:cs="Times New Roman"/>
          <w:color w:val="000000"/>
          <w:sz w:val="24"/>
          <w:szCs w:val="24"/>
          <w:vertAlign w:val="superscript"/>
          <w:lang w:val="en-US"/>
        </w:rPr>
        <w:t>−1</w:t>
      </w:r>
      <w:r w:rsidRPr="00387F14">
        <w:rPr>
          <w:rFonts w:ascii="Times New Roman" w:hAnsi="Times New Roman" w:cs="Times New Roman"/>
          <w:color w:val="000000"/>
          <w:sz w:val="24"/>
          <w:szCs w:val="24"/>
          <w:lang w:val="en-US"/>
        </w:rPr>
        <w:t>) is the slope of the BDST line and represents</w:t>
      </w:r>
      <w:r>
        <w:rPr>
          <w:rFonts w:ascii="Times New Roman" w:hAnsi="Times New Roman" w:cs="Times New Roman"/>
          <w:color w:val="000000"/>
          <w:sz w:val="24"/>
          <w:szCs w:val="24"/>
          <w:lang w:val="en-US"/>
        </w:rPr>
        <w:t xml:space="preserve"> the time required for </w:t>
      </w:r>
      <w:r w:rsidRPr="00387F14">
        <w:rPr>
          <w:rFonts w:ascii="Times New Roman" w:hAnsi="Times New Roman" w:cs="Times New Roman"/>
          <w:color w:val="000000"/>
          <w:sz w:val="24"/>
          <w:szCs w:val="24"/>
          <w:lang w:val="en-US"/>
        </w:rPr>
        <w:t>the adsorption zone to travel a</w:t>
      </w:r>
      <w:r>
        <w:rPr>
          <w:rFonts w:ascii="Times New Roman" w:hAnsi="Times New Roman" w:cs="Times New Roman"/>
          <w:color w:val="000000"/>
          <w:sz w:val="24"/>
          <w:szCs w:val="24"/>
          <w:lang w:val="en-US"/>
        </w:rPr>
        <w:t xml:space="preserve"> </w:t>
      </w:r>
      <w:r w:rsidRPr="00387F14">
        <w:rPr>
          <w:rFonts w:ascii="Times New Roman" w:hAnsi="Times New Roman" w:cs="Times New Roman"/>
          <w:color w:val="000000"/>
          <w:sz w:val="24"/>
          <w:szCs w:val="24"/>
          <w:lang w:val="en-US"/>
        </w:rPr>
        <w:t>unit length through the adsorbent [10</w:t>
      </w:r>
      <w:r w:rsidR="009010E9">
        <w:rPr>
          <w:rFonts w:ascii="Times New Roman" w:hAnsi="Times New Roman" w:cs="Times New Roman"/>
          <w:color w:val="000000"/>
          <w:sz w:val="24"/>
          <w:szCs w:val="24"/>
          <w:lang w:val="en-US"/>
        </w:rPr>
        <w:t>0</w:t>
      </w:r>
      <w:r w:rsidRPr="00387F14">
        <w:rPr>
          <w:rFonts w:ascii="Times New Roman" w:hAnsi="Times New Roman" w:cs="Times New Roman"/>
          <w:color w:val="000000"/>
          <w:sz w:val="24"/>
          <w:szCs w:val="24"/>
          <w:lang w:val="en-US"/>
        </w:rPr>
        <w:t>]. It is used to predict</w:t>
      </w:r>
      <w:r>
        <w:rPr>
          <w:rFonts w:ascii="Times New Roman" w:hAnsi="Times New Roman" w:cs="Times New Roman"/>
          <w:color w:val="000000"/>
          <w:sz w:val="24"/>
          <w:szCs w:val="24"/>
          <w:lang w:val="en-US"/>
        </w:rPr>
        <w:t xml:space="preserve"> </w:t>
      </w:r>
      <w:r w:rsidRPr="00387F14">
        <w:rPr>
          <w:rFonts w:ascii="Times New Roman" w:hAnsi="Times New Roman" w:cs="Times New Roman"/>
          <w:color w:val="000000"/>
          <w:sz w:val="24"/>
          <w:szCs w:val="24"/>
          <w:lang w:val="en-US"/>
        </w:rPr>
        <w:t xml:space="preserve">the performance of the bed. </w:t>
      </w:r>
      <w:proofErr w:type="spellStart"/>
      <w:r w:rsidRPr="00387F14">
        <w:rPr>
          <w:rFonts w:ascii="Times New Roman" w:hAnsi="Times New Roman" w:cs="Times New Roman"/>
          <w:color w:val="000000"/>
          <w:sz w:val="24"/>
          <w:szCs w:val="24"/>
          <w:lang w:val="en-US"/>
        </w:rPr>
        <w:t>Cx</w:t>
      </w:r>
      <w:proofErr w:type="spellEnd"/>
      <w:r w:rsidRPr="00387F14">
        <w:rPr>
          <w:rFonts w:ascii="Times New Roman" w:hAnsi="Times New Roman" w:cs="Times New Roman"/>
          <w:color w:val="000000"/>
          <w:sz w:val="24"/>
          <w:szCs w:val="24"/>
          <w:lang w:val="en-US"/>
        </w:rPr>
        <w:t xml:space="preserve"> is the abscissa intercept in the</w:t>
      </w:r>
      <w:r>
        <w:rPr>
          <w:rFonts w:ascii="Times New Roman" w:hAnsi="Times New Roman" w:cs="Times New Roman"/>
          <w:color w:val="000000"/>
          <w:sz w:val="24"/>
          <w:szCs w:val="24"/>
          <w:lang w:val="en-US"/>
        </w:rPr>
        <w:t xml:space="preserve"> </w:t>
      </w:r>
      <w:r w:rsidRPr="00387F14">
        <w:rPr>
          <w:rFonts w:ascii="Times New Roman" w:hAnsi="Times New Roman" w:cs="Times New Roman"/>
          <w:color w:val="000000"/>
          <w:sz w:val="24"/>
          <w:szCs w:val="24"/>
          <w:lang w:val="en-US"/>
        </w:rPr>
        <w:t>BDST plot.</w:t>
      </w:r>
      <w:r w:rsidR="00D06352">
        <w:rPr>
          <w:rFonts w:ascii="Times New Roman" w:hAnsi="Times New Roman" w:cs="Times New Roman"/>
          <w:color w:val="000000"/>
          <w:sz w:val="24"/>
          <w:szCs w:val="24"/>
          <w:lang w:val="en-US"/>
        </w:rPr>
        <w:t xml:space="preserve"> </w:t>
      </w:r>
      <w:r w:rsidRPr="00387F14">
        <w:rPr>
          <w:rFonts w:ascii="Times New Roman" w:hAnsi="Times New Roman" w:cs="Times New Roman"/>
          <w:color w:val="000000"/>
          <w:sz w:val="24"/>
          <w:szCs w:val="24"/>
          <w:lang w:val="en-US"/>
        </w:rPr>
        <w:t>The dynamic bed capacity (N</w:t>
      </w:r>
      <w:r w:rsidRPr="00387F14">
        <w:rPr>
          <w:rFonts w:ascii="Times New Roman" w:hAnsi="Times New Roman" w:cs="Times New Roman"/>
          <w:color w:val="000000"/>
          <w:sz w:val="28"/>
          <w:szCs w:val="28"/>
          <w:vertAlign w:val="subscript"/>
          <w:lang w:val="en-US"/>
        </w:rPr>
        <w:t>0</w:t>
      </w:r>
      <w:r w:rsidRPr="00387F14">
        <w:rPr>
          <w:rFonts w:ascii="Times New Roman" w:hAnsi="Times New Roman" w:cs="Times New Roman"/>
          <w:color w:val="000000"/>
          <w:sz w:val="24"/>
          <w:szCs w:val="24"/>
          <w:lang w:val="en-US"/>
        </w:rPr>
        <w:t>) and the adsorption rate</w:t>
      </w:r>
      <w:r>
        <w:rPr>
          <w:rFonts w:ascii="Times New Roman" w:hAnsi="Times New Roman" w:cs="Times New Roman"/>
          <w:color w:val="000000"/>
          <w:sz w:val="24"/>
          <w:szCs w:val="24"/>
          <w:lang w:val="en-US"/>
        </w:rPr>
        <w:t xml:space="preserve"> </w:t>
      </w:r>
      <w:r w:rsidRPr="00387F14">
        <w:rPr>
          <w:rFonts w:ascii="Times New Roman" w:hAnsi="Times New Roman" w:cs="Times New Roman"/>
          <w:color w:val="000000"/>
          <w:sz w:val="24"/>
          <w:szCs w:val="24"/>
          <w:lang w:val="en-US"/>
        </w:rPr>
        <w:t>constant (</w:t>
      </w:r>
      <w:proofErr w:type="spellStart"/>
      <w:r w:rsidRPr="00387F14">
        <w:rPr>
          <w:rFonts w:ascii="Times New Roman" w:hAnsi="Times New Roman" w:cs="Times New Roman"/>
          <w:color w:val="000000"/>
          <w:sz w:val="24"/>
          <w:szCs w:val="24"/>
          <w:lang w:val="en-US"/>
        </w:rPr>
        <w:t>k</w:t>
      </w:r>
      <w:r w:rsidRPr="00387F14">
        <w:rPr>
          <w:rFonts w:ascii="Times New Roman" w:hAnsi="Times New Roman" w:cs="Times New Roman"/>
          <w:color w:val="000000"/>
          <w:sz w:val="28"/>
          <w:szCs w:val="28"/>
          <w:vertAlign w:val="subscript"/>
          <w:lang w:val="en-US"/>
        </w:rPr>
        <w:t>ads</w:t>
      </w:r>
      <w:proofErr w:type="spellEnd"/>
      <w:r>
        <w:rPr>
          <w:rFonts w:ascii="Times New Roman" w:hAnsi="Times New Roman" w:cs="Times New Roman"/>
          <w:color w:val="000000"/>
          <w:sz w:val="24"/>
          <w:szCs w:val="24"/>
          <w:lang w:val="en-US"/>
        </w:rPr>
        <w:t>) can be</w:t>
      </w:r>
      <w:r w:rsidR="006A5839">
        <w:rPr>
          <w:rFonts w:ascii="Times New Roman" w:hAnsi="Times New Roman" w:cs="Times New Roman"/>
          <w:color w:val="000000"/>
          <w:sz w:val="24"/>
          <w:szCs w:val="24"/>
          <w:lang w:val="en-US"/>
        </w:rPr>
        <w:t xml:space="preserve"> </w:t>
      </w:r>
      <w:r w:rsidRPr="00387F14">
        <w:rPr>
          <w:rFonts w:ascii="Times New Roman" w:hAnsi="Times New Roman" w:cs="Times New Roman"/>
          <w:color w:val="000000"/>
          <w:sz w:val="24"/>
          <w:szCs w:val="24"/>
          <w:lang w:val="en-US"/>
        </w:rPr>
        <w:t>evaluated from the slope and intercept</w:t>
      </w:r>
      <w:r>
        <w:rPr>
          <w:rFonts w:ascii="Times New Roman" w:hAnsi="Times New Roman" w:cs="Times New Roman"/>
          <w:color w:val="000000"/>
          <w:sz w:val="24"/>
          <w:szCs w:val="24"/>
          <w:lang w:val="en-US"/>
        </w:rPr>
        <w:t xml:space="preserve"> </w:t>
      </w:r>
      <w:r w:rsidRPr="00387F14">
        <w:rPr>
          <w:rFonts w:ascii="Times New Roman" w:hAnsi="Times New Roman" w:cs="Times New Roman"/>
          <w:color w:val="000000"/>
          <w:sz w:val="24"/>
          <w:szCs w:val="24"/>
          <w:lang w:val="en-US"/>
        </w:rPr>
        <w:t xml:space="preserve">of the plot of </w:t>
      </w:r>
      <w:proofErr w:type="spellStart"/>
      <w:r w:rsidRPr="00387F14">
        <w:rPr>
          <w:rFonts w:ascii="Times New Roman" w:hAnsi="Times New Roman" w:cs="Times New Roman"/>
          <w:color w:val="000000"/>
          <w:sz w:val="24"/>
          <w:szCs w:val="24"/>
          <w:lang w:val="en-US"/>
        </w:rPr>
        <w:t>t</w:t>
      </w:r>
      <w:r w:rsidRPr="00387F14">
        <w:rPr>
          <w:rFonts w:ascii="Times New Roman" w:hAnsi="Times New Roman" w:cs="Times New Roman"/>
          <w:color w:val="000000"/>
          <w:sz w:val="28"/>
          <w:szCs w:val="28"/>
          <w:vertAlign w:val="subscript"/>
          <w:lang w:val="en-US"/>
        </w:rPr>
        <w:t>b</w:t>
      </w:r>
      <w:proofErr w:type="spellEnd"/>
      <w:r w:rsidRPr="00387F14">
        <w:rPr>
          <w:rFonts w:ascii="Times New Roman" w:hAnsi="Times New Roman" w:cs="Times New Roman"/>
          <w:color w:val="000000"/>
          <w:sz w:val="24"/>
          <w:szCs w:val="24"/>
          <w:lang w:val="en-US"/>
        </w:rPr>
        <w:t xml:space="preserve"> versus Z. </w:t>
      </w:r>
    </w:p>
    <w:p w:rsidR="00387F14" w:rsidRDefault="00387F14"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387F14">
        <w:rPr>
          <w:rFonts w:ascii="Times New Roman" w:hAnsi="Times New Roman" w:cs="Times New Roman"/>
          <w:color w:val="000000"/>
          <w:sz w:val="24"/>
          <w:szCs w:val="24"/>
          <w:lang w:val="en-US"/>
        </w:rPr>
        <w:lastRenderedPageBreak/>
        <w:t>The bed depth (Z</w:t>
      </w:r>
      <w:r w:rsidRPr="00387F14">
        <w:rPr>
          <w:rFonts w:ascii="Times New Roman" w:hAnsi="Times New Roman" w:cs="Times New Roman"/>
          <w:color w:val="000000"/>
          <w:sz w:val="28"/>
          <w:szCs w:val="28"/>
          <w:vertAlign w:val="subscript"/>
          <w:lang w:val="en-US"/>
        </w:rPr>
        <w:t>0</w:t>
      </w:r>
      <w:r w:rsidRPr="00387F14">
        <w:rPr>
          <w:rFonts w:ascii="Times New Roman" w:hAnsi="Times New Roman" w:cs="Times New Roman"/>
          <w:color w:val="000000"/>
          <w:sz w:val="24"/>
          <w:szCs w:val="24"/>
          <w:lang w:val="en-US"/>
        </w:rPr>
        <w:t>), which</w:t>
      </w:r>
      <w:r>
        <w:rPr>
          <w:rFonts w:ascii="Times New Roman" w:hAnsi="Times New Roman" w:cs="Times New Roman"/>
          <w:color w:val="000000"/>
          <w:sz w:val="24"/>
          <w:szCs w:val="24"/>
          <w:lang w:val="en-US"/>
        </w:rPr>
        <w:t xml:space="preserve"> </w:t>
      </w:r>
      <w:r w:rsidRPr="00387F14">
        <w:rPr>
          <w:rFonts w:ascii="Times New Roman" w:hAnsi="Times New Roman" w:cs="Times New Roman"/>
          <w:color w:val="000000"/>
          <w:sz w:val="24"/>
          <w:szCs w:val="24"/>
          <w:lang w:val="en-US"/>
        </w:rPr>
        <w:t>represents the theoretical depth of adsorbent able to prevent</w:t>
      </w:r>
      <w:r>
        <w:rPr>
          <w:rFonts w:ascii="Times New Roman" w:hAnsi="Times New Roman" w:cs="Times New Roman"/>
          <w:color w:val="000000"/>
          <w:sz w:val="24"/>
          <w:szCs w:val="24"/>
          <w:lang w:val="en-US"/>
        </w:rPr>
        <w:t xml:space="preserve"> </w:t>
      </w:r>
      <w:r w:rsidRPr="00387F14">
        <w:rPr>
          <w:rFonts w:ascii="Times New Roman" w:hAnsi="Times New Roman" w:cs="Times New Roman"/>
          <w:color w:val="000000"/>
          <w:sz w:val="24"/>
          <w:szCs w:val="24"/>
          <w:lang w:val="en-US"/>
        </w:rPr>
        <w:t xml:space="preserve">the adsorbent concentration from exceeding </w:t>
      </w:r>
      <w:proofErr w:type="spellStart"/>
      <w:r w:rsidRPr="00387F14">
        <w:rPr>
          <w:rFonts w:ascii="Times New Roman" w:hAnsi="Times New Roman" w:cs="Times New Roman"/>
          <w:color w:val="000000"/>
          <w:sz w:val="24"/>
          <w:szCs w:val="24"/>
          <w:lang w:val="en-US"/>
        </w:rPr>
        <w:t>Cb</w:t>
      </w:r>
      <w:proofErr w:type="spellEnd"/>
      <w:r w:rsidRPr="00387F14">
        <w:rPr>
          <w:rFonts w:ascii="Times New Roman" w:hAnsi="Times New Roman" w:cs="Times New Roman"/>
          <w:color w:val="000000"/>
          <w:sz w:val="24"/>
          <w:szCs w:val="24"/>
          <w:lang w:val="en-US"/>
        </w:rPr>
        <w:t>, is obtained</w:t>
      </w:r>
      <w:r>
        <w:rPr>
          <w:rFonts w:ascii="Times New Roman" w:hAnsi="Times New Roman" w:cs="Times New Roman"/>
          <w:color w:val="000000"/>
          <w:sz w:val="24"/>
          <w:szCs w:val="24"/>
          <w:lang w:val="en-US"/>
        </w:rPr>
        <w:t xml:space="preserve"> </w:t>
      </w:r>
      <w:r w:rsidRPr="00387F14">
        <w:rPr>
          <w:rFonts w:ascii="Times New Roman" w:hAnsi="Times New Roman" w:cs="Times New Roman"/>
          <w:color w:val="000000"/>
          <w:sz w:val="24"/>
          <w:szCs w:val="24"/>
          <w:lang w:val="en-US"/>
        </w:rPr>
        <w:t xml:space="preserve">when </w:t>
      </w:r>
      <w:proofErr w:type="spellStart"/>
      <w:r w:rsidRPr="00387F14">
        <w:rPr>
          <w:rFonts w:ascii="Times New Roman" w:hAnsi="Times New Roman" w:cs="Times New Roman"/>
          <w:color w:val="000000"/>
          <w:sz w:val="24"/>
          <w:szCs w:val="24"/>
          <w:lang w:val="en-US"/>
        </w:rPr>
        <w:t>tb</w:t>
      </w:r>
      <w:proofErr w:type="spellEnd"/>
      <w:r w:rsidRPr="00387F14">
        <w:rPr>
          <w:rFonts w:ascii="Times New Roman" w:hAnsi="Times New Roman" w:cs="Times New Roman"/>
          <w:color w:val="000000"/>
          <w:sz w:val="24"/>
          <w:szCs w:val="24"/>
          <w:lang w:val="en-US"/>
        </w:rPr>
        <w:t xml:space="preserve"> = 0, according to the following equation:</w:t>
      </w:r>
    </w:p>
    <w:p w:rsidR="00387F14" w:rsidRDefault="006A5839"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eastAsia="el-GR"/>
        </w:rPr>
        <w:drawing>
          <wp:inline distT="0" distB="0" distL="0" distR="0" wp14:anchorId="44DD8DE2" wp14:editId="0298EDCC">
            <wp:extent cx="2430000" cy="720000"/>
            <wp:effectExtent l="19050" t="0" r="8400" b="0"/>
            <wp:docPr id="152"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7"/>
                    <a:srcRect/>
                    <a:stretch>
                      <a:fillRect/>
                    </a:stretch>
                  </pic:blipFill>
                  <pic:spPr bwMode="auto">
                    <a:xfrm>
                      <a:off x="0" y="0"/>
                      <a:ext cx="2430000" cy="720000"/>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lang w:val="en-US"/>
        </w:rPr>
        <w:t xml:space="preserve">                             (eq. 4.10)</w:t>
      </w:r>
    </w:p>
    <w:p w:rsidR="006A5839" w:rsidRDefault="006A5839"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6A5839">
        <w:rPr>
          <w:rFonts w:ascii="Times New Roman" w:hAnsi="Times New Roman" w:cs="Times New Roman"/>
          <w:color w:val="000000"/>
          <w:sz w:val="24"/>
          <w:szCs w:val="24"/>
          <w:lang w:val="en-US"/>
        </w:rPr>
        <w:t>By varying the column b</w:t>
      </w:r>
      <w:r>
        <w:rPr>
          <w:rFonts w:ascii="Times New Roman" w:hAnsi="Times New Roman" w:cs="Times New Roman"/>
          <w:color w:val="000000"/>
          <w:sz w:val="24"/>
          <w:szCs w:val="24"/>
          <w:lang w:val="en-US"/>
        </w:rPr>
        <w:t>ed depth (Z), the plot of Eq. (4.8</w:t>
      </w:r>
      <w:r w:rsidRPr="006A5839">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allows to calculate the </w:t>
      </w:r>
      <w:r w:rsidRPr="006A5839">
        <w:rPr>
          <w:rFonts w:ascii="Times New Roman" w:hAnsi="Times New Roman" w:cs="Times New Roman"/>
          <w:color w:val="000000"/>
          <w:sz w:val="24"/>
          <w:szCs w:val="24"/>
          <w:lang w:val="en-US"/>
        </w:rPr>
        <w:t>value of N</w:t>
      </w:r>
      <w:r w:rsidRPr="006A5839">
        <w:rPr>
          <w:rFonts w:ascii="Times New Roman" w:hAnsi="Times New Roman" w:cs="Times New Roman"/>
          <w:color w:val="000000"/>
          <w:sz w:val="24"/>
          <w:szCs w:val="24"/>
          <w:vertAlign w:val="subscript"/>
          <w:lang w:val="en-US"/>
        </w:rPr>
        <w:t>0</w:t>
      </w:r>
      <w:r w:rsidRPr="006A5839">
        <w:rPr>
          <w:rFonts w:ascii="Times New Roman" w:hAnsi="Times New Roman" w:cs="Times New Roman"/>
          <w:color w:val="000000"/>
          <w:sz w:val="24"/>
          <w:szCs w:val="24"/>
          <w:lang w:val="en-US"/>
        </w:rPr>
        <w:t xml:space="preserve"> and thus to estimate the</w:t>
      </w:r>
      <w:r>
        <w:rPr>
          <w:rFonts w:ascii="Times New Roman" w:hAnsi="Times New Roman" w:cs="Times New Roman"/>
          <w:color w:val="000000"/>
          <w:sz w:val="24"/>
          <w:szCs w:val="24"/>
          <w:lang w:val="en-US"/>
        </w:rPr>
        <w:t xml:space="preserve"> </w:t>
      </w:r>
      <w:r w:rsidRPr="006A5839">
        <w:rPr>
          <w:rFonts w:ascii="Times New Roman" w:hAnsi="Times New Roman" w:cs="Times New Roman"/>
          <w:color w:val="000000"/>
          <w:sz w:val="24"/>
          <w:szCs w:val="24"/>
          <w:lang w:val="en-US"/>
        </w:rPr>
        <w:t>value of Z</w:t>
      </w:r>
      <w:r w:rsidRPr="006A5839">
        <w:rPr>
          <w:rFonts w:ascii="Times New Roman" w:hAnsi="Times New Roman" w:cs="Times New Roman"/>
          <w:color w:val="000000"/>
          <w:sz w:val="24"/>
          <w:szCs w:val="24"/>
          <w:vertAlign w:val="subscript"/>
          <w:lang w:val="en-US"/>
        </w:rPr>
        <w:t>0</w:t>
      </w:r>
      <w:r w:rsidRPr="006A5839">
        <w:rPr>
          <w:rFonts w:ascii="Times New Roman" w:hAnsi="Times New Roman" w:cs="Times New Roman"/>
          <w:color w:val="000000"/>
          <w:sz w:val="24"/>
          <w:szCs w:val="24"/>
          <w:lang w:val="en-US"/>
        </w:rPr>
        <w:t>.</w:t>
      </w:r>
      <w:r w:rsidR="00D06352">
        <w:rPr>
          <w:rFonts w:ascii="Times New Roman" w:hAnsi="Times New Roman" w:cs="Times New Roman"/>
          <w:color w:val="000000"/>
          <w:sz w:val="24"/>
          <w:szCs w:val="24"/>
          <w:lang w:val="en-US"/>
        </w:rPr>
        <w:t xml:space="preserve"> </w:t>
      </w:r>
      <w:r w:rsidRPr="006A5839">
        <w:rPr>
          <w:rFonts w:ascii="Times New Roman" w:hAnsi="Times New Roman" w:cs="Times New Roman"/>
          <w:color w:val="000000"/>
          <w:sz w:val="24"/>
          <w:szCs w:val="24"/>
          <w:lang w:val="en-US"/>
        </w:rPr>
        <w:t>If there</w:t>
      </w:r>
      <w:r>
        <w:rPr>
          <w:rFonts w:ascii="Times New Roman" w:hAnsi="Times New Roman" w:cs="Times New Roman"/>
          <w:color w:val="000000"/>
          <w:sz w:val="24"/>
          <w:szCs w:val="24"/>
          <w:lang w:val="en-US"/>
        </w:rPr>
        <w:t xml:space="preserve"> is a change in the initial </w:t>
      </w:r>
      <w:r w:rsidRPr="006A5839">
        <w:rPr>
          <w:rFonts w:ascii="Times New Roman" w:hAnsi="Times New Roman" w:cs="Times New Roman"/>
          <w:color w:val="000000"/>
          <w:sz w:val="24"/>
          <w:szCs w:val="24"/>
          <w:lang w:val="en-US"/>
        </w:rPr>
        <w:t>solute concentration</w:t>
      </w:r>
      <w:r>
        <w:rPr>
          <w:rFonts w:ascii="Times New Roman" w:hAnsi="Times New Roman" w:cs="Times New Roman"/>
          <w:color w:val="000000"/>
          <w:sz w:val="24"/>
          <w:szCs w:val="24"/>
          <w:lang w:val="en-US"/>
        </w:rPr>
        <w:t xml:space="preserve"> </w:t>
      </w:r>
      <w:r w:rsidRPr="006A5839">
        <w:rPr>
          <w:rFonts w:ascii="Times New Roman" w:hAnsi="Times New Roman" w:cs="Times New Roman"/>
          <w:color w:val="000000"/>
          <w:sz w:val="24"/>
          <w:szCs w:val="24"/>
          <w:lang w:val="en-US"/>
        </w:rPr>
        <w:t>C</w:t>
      </w:r>
      <w:r w:rsidRPr="006A5839">
        <w:rPr>
          <w:rFonts w:ascii="Times New Roman" w:hAnsi="Times New Roman" w:cs="Times New Roman"/>
          <w:color w:val="000000"/>
          <w:sz w:val="24"/>
          <w:szCs w:val="24"/>
          <w:vertAlign w:val="subscript"/>
          <w:lang w:val="en-US"/>
        </w:rPr>
        <w:t>0</w:t>
      </w:r>
      <w:r w:rsidRPr="006A5839">
        <w:rPr>
          <w:rFonts w:ascii="Times New Roman" w:hAnsi="Times New Roman" w:cs="Times New Roman"/>
          <w:color w:val="000000"/>
          <w:sz w:val="24"/>
          <w:szCs w:val="24"/>
          <w:lang w:val="en-US"/>
        </w:rPr>
        <w:t xml:space="preserve"> to a new value C</w:t>
      </w:r>
      <w:r w:rsidR="003E41AF">
        <w:rPr>
          <w:rFonts w:ascii="Times New Roman" w:hAnsi="Times New Roman" w:cs="Times New Roman"/>
          <w:color w:val="000000"/>
          <w:sz w:val="24"/>
          <w:szCs w:val="24"/>
          <w:vertAlign w:val="subscript"/>
          <w:lang w:val="en-US"/>
        </w:rPr>
        <w:t>0</w:t>
      </w:r>
      <w:r w:rsidR="003E41AF">
        <w:rPr>
          <w:rFonts w:ascii="Times New Roman" w:hAnsi="Times New Roman" w:cs="Times New Roman"/>
          <w:color w:val="000000"/>
          <w:sz w:val="24"/>
          <w:szCs w:val="24"/>
          <w:lang w:val="en-US"/>
        </w:rPr>
        <w:t>’</w:t>
      </w:r>
      <w:r w:rsidRPr="006A5839">
        <w:rPr>
          <w:rFonts w:ascii="Times New Roman" w:hAnsi="Times New Roman" w:cs="Times New Roman"/>
          <w:color w:val="000000"/>
          <w:sz w:val="24"/>
          <w:szCs w:val="24"/>
          <w:lang w:val="en-US"/>
        </w:rPr>
        <w:t xml:space="preserve"> the new values of m</w:t>
      </w:r>
      <w:r w:rsidR="003E41AF">
        <w:rPr>
          <w:rFonts w:ascii="Times New Roman" w:hAnsi="Times New Roman" w:cs="Times New Roman"/>
          <w:color w:val="000000"/>
          <w:sz w:val="24"/>
          <w:szCs w:val="24"/>
          <w:lang w:val="en-US"/>
        </w:rPr>
        <w:t>’</w:t>
      </w:r>
      <w:r w:rsidR="003E41AF">
        <w:rPr>
          <w:rFonts w:ascii="Times New Roman" w:hAnsi="Times New Roman" w:cs="Times New Roman"/>
          <w:color w:val="000000"/>
          <w:sz w:val="24"/>
          <w:szCs w:val="24"/>
          <w:vertAlign w:val="subscript"/>
          <w:lang w:val="en-US"/>
        </w:rPr>
        <w:t>0</w:t>
      </w:r>
      <w:r w:rsidRPr="006A5839">
        <w:rPr>
          <w:rFonts w:ascii="Times New Roman" w:hAnsi="Times New Roman" w:cs="Times New Roman"/>
          <w:color w:val="000000"/>
          <w:sz w:val="24"/>
          <w:szCs w:val="24"/>
          <w:lang w:val="en-US"/>
        </w:rPr>
        <w:t xml:space="preserve"> and </w:t>
      </w:r>
      <w:proofErr w:type="spellStart"/>
      <w:r w:rsidRPr="006A5839">
        <w:rPr>
          <w:rFonts w:ascii="Times New Roman" w:hAnsi="Times New Roman" w:cs="Times New Roman"/>
          <w:color w:val="000000"/>
          <w:sz w:val="24"/>
          <w:szCs w:val="24"/>
          <w:lang w:val="en-US"/>
        </w:rPr>
        <w:t>C</w:t>
      </w:r>
      <w:r w:rsidR="003E41AF">
        <w:rPr>
          <w:rFonts w:ascii="Times New Roman" w:hAnsi="Times New Roman" w:cs="Times New Roman"/>
          <w:color w:val="000000"/>
          <w:sz w:val="24"/>
          <w:szCs w:val="24"/>
          <w:lang w:val="en-US"/>
        </w:rPr>
        <w:t>’</w:t>
      </w:r>
      <w:r w:rsidR="003E41AF">
        <w:rPr>
          <w:rFonts w:ascii="Times New Roman" w:hAnsi="Times New Roman" w:cs="Times New Roman"/>
          <w:color w:val="000000"/>
          <w:sz w:val="24"/>
          <w:szCs w:val="24"/>
          <w:vertAlign w:val="subscript"/>
          <w:lang w:val="en-US"/>
        </w:rPr>
        <w:t>x</w:t>
      </w:r>
      <w:proofErr w:type="spellEnd"/>
      <w:r w:rsidR="003E41AF">
        <w:rPr>
          <w:rFonts w:ascii="Times New Roman" w:hAnsi="Times New Roman" w:cs="Times New Roman"/>
          <w:color w:val="000000"/>
          <w:sz w:val="24"/>
          <w:szCs w:val="24"/>
          <w:vertAlign w:val="subscript"/>
          <w:lang w:val="en-US"/>
        </w:rPr>
        <w:t xml:space="preserve"> </w:t>
      </w:r>
      <w:r w:rsidRPr="006A5839">
        <w:rPr>
          <w:rFonts w:ascii="Times New Roman" w:hAnsi="Times New Roman" w:cs="Times New Roman"/>
          <w:color w:val="000000"/>
          <w:sz w:val="24"/>
          <w:szCs w:val="24"/>
          <w:lang w:val="en-US"/>
        </w:rPr>
        <w:t>can be, respectively, obtained from the slope and the intercept</w:t>
      </w:r>
      <w:r w:rsidR="003E41AF">
        <w:rPr>
          <w:rFonts w:ascii="Times New Roman" w:hAnsi="Times New Roman" w:cs="Times New Roman"/>
          <w:color w:val="000000"/>
          <w:sz w:val="24"/>
          <w:szCs w:val="24"/>
          <w:vertAlign w:val="subscript"/>
          <w:lang w:val="en-US"/>
        </w:rPr>
        <w:t xml:space="preserve"> </w:t>
      </w:r>
      <w:r w:rsidR="003E41AF">
        <w:rPr>
          <w:rFonts w:ascii="Times New Roman" w:hAnsi="Times New Roman" w:cs="Times New Roman"/>
          <w:color w:val="000000"/>
          <w:sz w:val="24"/>
          <w:szCs w:val="24"/>
          <w:lang w:val="en-US"/>
        </w:rPr>
        <w:t xml:space="preserve">  </w:t>
      </w:r>
      <w:r w:rsidRPr="006A5839">
        <w:rPr>
          <w:rFonts w:ascii="Times New Roman" w:hAnsi="Times New Roman" w:cs="Times New Roman"/>
          <w:color w:val="000000"/>
          <w:sz w:val="24"/>
          <w:szCs w:val="24"/>
          <w:lang w:val="en-US"/>
        </w:rPr>
        <w:t>according to the re</w:t>
      </w:r>
      <w:r w:rsidR="009010E9">
        <w:rPr>
          <w:rFonts w:ascii="Times New Roman" w:hAnsi="Times New Roman" w:cs="Times New Roman"/>
          <w:color w:val="000000"/>
          <w:sz w:val="24"/>
          <w:szCs w:val="24"/>
          <w:lang w:val="en-US"/>
        </w:rPr>
        <w:t>lations proposed by Hutchins [100</w:t>
      </w:r>
      <w:r w:rsidRPr="006A5839">
        <w:rPr>
          <w:rFonts w:ascii="Times New Roman" w:hAnsi="Times New Roman" w:cs="Times New Roman"/>
          <w:color w:val="000000"/>
          <w:sz w:val="24"/>
          <w:szCs w:val="24"/>
          <w:lang w:val="en-US"/>
        </w:rPr>
        <w:t>]:</w:t>
      </w:r>
    </w:p>
    <w:p w:rsidR="003E41AF" w:rsidRDefault="003E41AF"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eastAsia="el-GR"/>
        </w:rPr>
        <w:drawing>
          <wp:inline distT="0" distB="0" distL="0" distR="0" wp14:anchorId="3FE764A8" wp14:editId="2B0D47B1">
            <wp:extent cx="1731333" cy="720000"/>
            <wp:effectExtent l="19050" t="0" r="2217" b="0"/>
            <wp:docPr id="153"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8"/>
                    <a:srcRect/>
                    <a:stretch>
                      <a:fillRect/>
                    </a:stretch>
                  </pic:blipFill>
                  <pic:spPr bwMode="auto">
                    <a:xfrm>
                      <a:off x="0" y="0"/>
                      <a:ext cx="1731333" cy="720000"/>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lang w:val="en-US"/>
        </w:rPr>
        <w:t xml:space="preserve">                                                        (eq. 4.11)</w:t>
      </w:r>
    </w:p>
    <w:p w:rsidR="003E41AF" w:rsidRDefault="003E41AF"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eastAsia="el-GR"/>
        </w:rPr>
        <w:drawing>
          <wp:inline distT="0" distB="0" distL="0" distR="0" wp14:anchorId="378426CB" wp14:editId="63D11D40">
            <wp:extent cx="2505075" cy="771525"/>
            <wp:effectExtent l="19050" t="0" r="9525" b="0"/>
            <wp:docPr id="154"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9"/>
                    <a:srcRect/>
                    <a:stretch>
                      <a:fillRect/>
                    </a:stretch>
                  </pic:blipFill>
                  <pic:spPr bwMode="auto">
                    <a:xfrm>
                      <a:off x="0" y="0"/>
                      <a:ext cx="2505075" cy="77152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lang w:val="en-US"/>
        </w:rPr>
        <w:t xml:space="preserve">                                   (eq. 4.12)</w:t>
      </w:r>
    </w:p>
    <w:p w:rsidR="008B13FB" w:rsidRDefault="00D06352"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8B13FB">
        <w:rPr>
          <w:rFonts w:ascii="Times New Roman" w:hAnsi="Times New Roman" w:cs="Times New Roman"/>
          <w:color w:val="000000"/>
          <w:sz w:val="24"/>
          <w:szCs w:val="24"/>
          <w:lang w:val="en-US"/>
        </w:rPr>
        <w:t>Where</w:t>
      </w:r>
      <w:r>
        <w:rPr>
          <w:rFonts w:ascii="Times New Roman" w:hAnsi="Times New Roman" w:cs="Times New Roman"/>
          <w:color w:val="000000"/>
          <w:sz w:val="24"/>
          <w:szCs w:val="24"/>
          <w:lang w:val="en-US"/>
        </w:rPr>
        <w:t>:</w:t>
      </w:r>
    </w:p>
    <w:p w:rsidR="008B13FB" w:rsidRDefault="008B13FB"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8B13FB">
        <w:rPr>
          <w:rFonts w:ascii="Times New Roman" w:hAnsi="Times New Roman" w:cs="Times New Roman"/>
          <w:color w:val="000000"/>
          <w:sz w:val="24"/>
          <w:szCs w:val="24"/>
          <w:lang w:val="en-US"/>
        </w:rPr>
        <w:t xml:space="preserve"> C</w:t>
      </w:r>
      <w:r w:rsidRPr="008B13FB">
        <w:rPr>
          <w:rFonts w:ascii="Times New Roman" w:hAnsi="Times New Roman" w:cs="Times New Roman"/>
          <w:color w:val="000000"/>
          <w:sz w:val="28"/>
          <w:szCs w:val="28"/>
          <w:vertAlign w:val="subscript"/>
          <w:lang w:val="en-US"/>
        </w:rPr>
        <w:t>0</w:t>
      </w:r>
      <w:r>
        <w:rPr>
          <w:rFonts w:ascii="Times New Roman" w:hAnsi="Times New Roman" w:cs="Times New Roman"/>
          <w:color w:val="000000"/>
          <w:sz w:val="24"/>
          <w:szCs w:val="24"/>
          <w:lang w:val="en-US"/>
        </w:rPr>
        <w:t xml:space="preserve"> =</w:t>
      </w:r>
      <w:r w:rsidRPr="008B13FB">
        <w:rPr>
          <w:rFonts w:ascii="Times New Roman" w:hAnsi="Times New Roman" w:cs="Times New Roman"/>
          <w:color w:val="000000"/>
          <w:sz w:val="24"/>
          <w:szCs w:val="24"/>
          <w:lang w:val="en-US"/>
        </w:rPr>
        <w:t xml:space="preserve"> the inlet solute concentration (mg l</w:t>
      </w:r>
      <w:r w:rsidRPr="008B13FB">
        <w:rPr>
          <w:rFonts w:ascii="Times New Roman" w:hAnsi="Times New Roman" w:cs="Times New Roman"/>
          <w:color w:val="000000"/>
          <w:sz w:val="24"/>
          <w:szCs w:val="24"/>
          <w:vertAlign w:val="superscript"/>
          <w:lang w:val="en-US"/>
        </w:rPr>
        <w:t>−1</w:t>
      </w:r>
      <w:r w:rsidRPr="008B13FB">
        <w:rPr>
          <w:rFonts w:ascii="Times New Roman" w:hAnsi="Times New Roman" w:cs="Times New Roman"/>
          <w:color w:val="000000"/>
          <w:sz w:val="24"/>
          <w:szCs w:val="24"/>
          <w:lang w:val="en-US"/>
        </w:rPr>
        <w:t xml:space="preserve">) and </w:t>
      </w:r>
    </w:p>
    <w:p w:rsidR="008B13FB" w:rsidRDefault="008B13FB" w:rsidP="00A479F9">
      <w:pPr>
        <w:autoSpaceDE w:val="0"/>
        <w:autoSpaceDN w:val="0"/>
        <w:adjustRightInd w:val="0"/>
        <w:spacing w:after="0" w:line="360" w:lineRule="auto"/>
        <w:jc w:val="both"/>
        <w:rPr>
          <w:rFonts w:ascii="Times New Roman" w:hAnsi="Times New Roman" w:cs="Times New Roman"/>
          <w:color w:val="000000"/>
          <w:sz w:val="24"/>
          <w:szCs w:val="24"/>
          <w:lang w:val="en-US"/>
        </w:rPr>
      </w:pPr>
      <w:proofErr w:type="gramStart"/>
      <w:r w:rsidRPr="008B13FB">
        <w:rPr>
          <w:rFonts w:ascii="Times New Roman" w:hAnsi="Times New Roman" w:cs="Times New Roman"/>
          <w:color w:val="000000"/>
          <w:sz w:val="24"/>
          <w:szCs w:val="24"/>
          <w:lang w:val="en-US"/>
        </w:rPr>
        <w:t>C</w:t>
      </w:r>
      <w:r>
        <w:rPr>
          <w:rFonts w:ascii="Times New Roman" w:hAnsi="Times New Roman" w:cs="Times New Roman"/>
          <w:color w:val="000000"/>
          <w:sz w:val="24"/>
          <w:szCs w:val="24"/>
          <w:lang w:val="en-US"/>
        </w:rPr>
        <w:t>’</w:t>
      </w:r>
      <w:r>
        <w:rPr>
          <w:rFonts w:ascii="Times New Roman" w:hAnsi="Times New Roman" w:cs="Times New Roman"/>
          <w:color w:val="000000"/>
          <w:sz w:val="24"/>
          <w:szCs w:val="24"/>
          <w:vertAlign w:val="subscript"/>
          <w:lang w:val="en-US"/>
        </w:rPr>
        <w:t>0</w:t>
      </w:r>
      <w:r>
        <w:rPr>
          <w:rFonts w:ascii="Times New Roman" w:hAnsi="Times New Roman" w:cs="Times New Roman"/>
          <w:color w:val="000000"/>
          <w:sz w:val="24"/>
          <w:szCs w:val="24"/>
          <w:lang w:val="en-US"/>
        </w:rPr>
        <w:t xml:space="preserve"> </w:t>
      </w:r>
      <w:r w:rsidRPr="008B13F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w:t>
      </w:r>
      <w:proofErr w:type="gramEnd"/>
      <w:r>
        <w:rPr>
          <w:rFonts w:ascii="Times New Roman" w:hAnsi="Times New Roman" w:cs="Times New Roman"/>
          <w:color w:val="000000"/>
          <w:sz w:val="24"/>
          <w:szCs w:val="24"/>
          <w:lang w:val="en-US"/>
        </w:rPr>
        <w:t xml:space="preserve"> </w:t>
      </w:r>
      <w:r w:rsidRPr="008B13FB">
        <w:rPr>
          <w:rFonts w:ascii="Times New Roman" w:hAnsi="Times New Roman" w:cs="Times New Roman"/>
          <w:color w:val="000000"/>
          <w:sz w:val="24"/>
          <w:szCs w:val="24"/>
          <w:lang w:val="en-US"/>
        </w:rPr>
        <w:t>the</w:t>
      </w:r>
      <w:r>
        <w:rPr>
          <w:rFonts w:ascii="Times New Roman" w:hAnsi="Times New Roman" w:cs="Times New Roman"/>
          <w:color w:val="000000"/>
          <w:sz w:val="24"/>
          <w:szCs w:val="24"/>
          <w:lang w:val="en-US"/>
        </w:rPr>
        <w:t xml:space="preserve"> n</w:t>
      </w:r>
      <w:r w:rsidRPr="008B13FB">
        <w:rPr>
          <w:rFonts w:ascii="Times New Roman" w:hAnsi="Times New Roman" w:cs="Times New Roman"/>
          <w:color w:val="000000"/>
          <w:sz w:val="24"/>
          <w:szCs w:val="24"/>
          <w:lang w:val="en-US"/>
        </w:rPr>
        <w:t>ew</w:t>
      </w:r>
      <w:r>
        <w:rPr>
          <w:rFonts w:ascii="Times New Roman" w:hAnsi="Times New Roman" w:cs="Times New Roman"/>
          <w:color w:val="000000"/>
          <w:sz w:val="24"/>
          <w:szCs w:val="24"/>
          <w:lang w:val="en-US"/>
        </w:rPr>
        <w:t xml:space="preserve"> </w:t>
      </w:r>
      <w:r w:rsidRPr="008B13FB">
        <w:rPr>
          <w:rFonts w:ascii="Times New Roman" w:hAnsi="Times New Roman" w:cs="Times New Roman"/>
          <w:color w:val="000000"/>
          <w:sz w:val="24"/>
          <w:szCs w:val="24"/>
          <w:lang w:val="en-US"/>
        </w:rPr>
        <w:t>inlet value (mg l</w:t>
      </w:r>
      <w:r w:rsidRPr="008B13FB">
        <w:rPr>
          <w:rFonts w:ascii="Times New Roman" w:hAnsi="Times New Roman" w:cs="Times New Roman"/>
          <w:color w:val="000000"/>
          <w:sz w:val="24"/>
          <w:szCs w:val="24"/>
          <w:vertAlign w:val="superscript"/>
          <w:lang w:val="en-US"/>
        </w:rPr>
        <w:t>−1</w:t>
      </w:r>
      <w:r w:rsidRPr="008B13FB">
        <w:rPr>
          <w:rFonts w:ascii="Times New Roman" w:hAnsi="Times New Roman" w:cs="Times New Roman"/>
          <w:color w:val="000000"/>
          <w:sz w:val="24"/>
          <w:szCs w:val="24"/>
          <w:lang w:val="en-US"/>
        </w:rPr>
        <w:t xml:space="preserve">). </w:t>
      </w:r>
    </w:p>
    <w:p w:rsidR="008B13FB" w:rsidRDefault="008B13FB"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3E41AF" w:rsidRDefault="008B13FB"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8B13FB">
        <w:rPr>
          <w:rFonts w:ascii="Times New Roman" w:hAnsi="Times New Roman" w:cs="Times New Roman"/>
          <w:color w:val="000000"/>
          <w:sz w:val="24"/>
          <w:szCs w:val="24"/>
          <w:lang w:val="en-US"/>
        </w:rPr>
        <w:t>When</w:t>
      </w:r>
      <w:r w:rsidR="00D06352">
        <w:rPr>
          <w:rFonts w:ascii="Times New Roman" w:hAnsi="Times New Roman" w:cs="Times New Roman"/>
          <w:color w:val="000000"/>
          <w:sz w:val="24"/>
          <w:szCs w:val="24"/>
          <w:lang w:val="en-US"/>
        </w:rPr>
        <w:t xml:space="preserve"> the linear flow rate is changed </w:t>
      </w:r>
      <w:r>
        <w:rPr>
          <w:rFonts w:ascii="Times New Roman" w:hAnsi="Times New Roman" w:cs="Times New Roman"/>
          <w:color w:val="000000"/>
          <w:sz w:val="24"/>
          <w:szCs w:val="24"/>
          <w:lang w:val="en-US"/>
        </w:rPr>
        <w:t>from u to u’</w:t>
      </w:r>
      <w:r w:rsidRPr="008B13FB">
        <w:rPr>
          <w:rFonts w:ascii="Times New Roman" w:hAnsi="Times New Roman" w:cs="Times New Roman"/>
          <w:color w:val="000000"/>
          <w:sz w:val="24"/>
          <w:szCs w:val="24"/>
          <w:lang w:val="en-US"/>
        </w:rPr>
        <w:t>, the new</w:t>
      </w:r>
      <w:r>
        <w:rPr>
          <w:rFonts w:ascii="Times New Roman" w:hAnsi="Times New Roman" w:cs="Times New Roman"/>
          <w:color w:val="000000"/>
          <w:sz w:val="24"/>
          <w:szCs w:val="24"/>
          <w:lang w:val="en-US"/>
        </w:rPr>
        <w:t xml:space="preserve"> </w:t>
      </w:r>
      <w:r w:rsidRPr="008B13FB">
        <w:rPr>
          <w:rFonts w:ascii="Times New Roman" w:hAnsi="Times New Roman" w:cs="Times New Roman"/>
          <w:color w:val="000000"/>
          <w:sz w:val="24"/>
          <w:szCs w:val="24"/>
          <w:lang w:val="en-US"/>
        </w:rPr>
        <w:t>value of the slope (</w:t>
      </w:r>
      <w:proofErr w:type="spellStart"/>
      <w:r w:rsidRPr="008B13FB">
        <w:rPr>
          <w:rFonts w:ascii="Times New Roman" w:hAnsi="Times New Roman" w:cs="Times New Roman"/>
          <w:color w:val="000000"/>
          <w:sz w:val="24"/>
          <w:szCs w:val="24"/>
          <w:lang w:val="en-US"/>
        </w:rPr>
        <w:t>m</w:t>
      </w:r>
      <w:r>
        <w:rPr>
          <w:rFonts w:ascii="Times New Roman" w:hAnsi="Times New Roman" w:cs="Times New Roman"/>
          <w:color w:val="000000"/>
          <w:sz w:val="24"/>
          <w:szCs w:val="24"/>
          <w:lang w:val="en-US"/>
        </w:rPr>
        <w:t>’</w:t>
      </w:r>
      <w:r>
        <w:rPr>
          <w:rFonts w:ascii="Times New Roman" w:hAnsi="Times New Roman" w:cs="Times New Roman"/>
          <w:color w:val="000000"/>
          <w:sz w:val="24"/>
          <w:szCs w:val="24"/>
          <w:vertAlign w:val="subscript"/>
          <w:lang w:val="en-US"/>
        </w:rPr>
        <w:t>x</w:t>
      </w:r>
      <w:proofErr w:type="spellEnd"/>
      <w:r w:rsidRPr="008B13FB">
        <w:rPr>
          <w:rFonts w:ascii="Times New Roman" w:hAnsi="Times New Roman" w:cs="Times New Roman"/>
          <w:color w:val="000000"/>
          <w:sz w:val="24"/>
          <w:szCs w:val="24"/>
          <w:lang w:val="en-US"/>
        </w:rPr>
        <w:t>) is obtained by Eq.</w:t>
      </w:r>
      <w:r>
        <w:rPr>
          <w:rFonts w:ascii="Times New Roman" w:hAnsi="Times New Roman" w:cs="Times New Roman"/>
          <w:color w:val="000000"/>
          <w:sz w:val="24"/>
          <w:szCs w:val="24"/>
          <w:lang w:val="en-US"/>
        </w:rPr>
        <w:t xml:space="preserve"> (4.13</w:t>
      </w:r>
      <w:r w:rsidR="009010E9">
        <w:rPr>
          <w:rFonts w:ascii="Times New Roman" w:hAnsi="Times New Roman" w:cs="Times New Roman"/>
          <w:color w:val="000000"/>
          <w:sz w:val="24"/>
          <w:szCs w:val="24"/>
          <w:lang w:val="en-US"/>
        </w:rPr>
        <w:t>) [100]</w:t>
      </w:r>
      <w:r w:rsidRPr="008B13FB">
        <w:rPr>
          <w:rFonts w:ascii="Times New Roman" w:hAnsi="Times New Roman" w:cs="Times New Roman"/>
          <w:color w:val="000000"/>
          <w:sz w:val="24"/>
          <w:szCs w:val="24"/>
          <w:lang w:val="en-US"/>
        </w:rPr>
        <w:t xml:space="preserve">. </w:t>
      </w:r>
      <w:r w:rsidR="00D06352">
        <w:rPr>
          <w:rFonts w:ascii="Times New Roman" w:hAnsi="Times New Roman" w:cs="Times New Roman"/>
          <w:color w:val="000000"/>
          <w:sz w:val="24"/>
          <w:szCs w:val="24"/>
          <w:lang w:val="en-US"/>
        </w:rPr>
        <w:t xml:space="preserve"> </w:t>
      </w:r>
      <w:r w:rsidRPr="008B13FB">
        <w:rPr>
          <w:rFonts w:ascii="Times New Roman" w:hAnsi="Times New Roman" w:cs="Times New Roman"/>
          <w:color w:val="000000"/>
          <w:sz w:val="24"/>
          <w:szCs w:val="24"/>
          <w:lang w:val="en-US"/>
        </w:rPr>
        <w:t>However the intercept remains unchanged because</w:t>
      </w:r>
      <w:r>
        <w:rPr>
          <w:rFonts w:ascii="Times New Roman" w:hAnsi="Times New Roman" w:cs="Times New Roman"/>
          <w:color w:val="000000"/>
          <w:sz w:val="24"/>
          <w:szCs w:val="24"/>
          <w:lang w:val="en-US"/>
        </w:rPr>
        <w:t xml:space="preserve"> </w:t>
      </w:r>
      <w:r w:rsidRPr="008B13FB">
        <w:rPr>
          <w:rFonts w:ascii="Times New Roman" w:hAnsi="Times New Roman" w:cs="Times New Roman"/>
          <w:color w:val="000000"/>
          <w:sz w:val="24"/>
          <w:szCs w:val="24"/>
          <w:lang w:val="en-US"/>
        </w:rPr>
        <w:t>it depends on the inlet solute concentration C</w:t>
      </w:r>
      <w:r w:rsidRPr="008B13FB">
        <w:rPr>
          <w:rFonts w:ascii="Times New Roman" w:hAnsi="Times New Roman" w:cs="Times New Roman"/>
          <w:color w:val="000000"/>
          <w:sz w:val="28"/>
          <w:szCs w:val="28"/>
          <w:vertAlign w:val="subscript"/>
          <w:lang w:val="en-US"/>
        </w:rPr>
        <w:t>0</w:t>
      </w:r>
      <w:r w:rsidRPr="008B13FB">
        <w:rPr>
          <w:rFonts w:ascii="Times New Roman" w:hAnsi="Times New Roman" w:cs="Times New Roman"/>
          <w:color w:val="000000"/>
          <w:sz w:val="24"/>
          <w:szCs w:val="24"/>
          <w:lang w:val="en-US"/>
        </w:rPr>
        <w:t>:</w:t>
      </w:r>
    </w:p>
    <w:p w:rsidR="008B13FB" w:rsidRDefault="008B13FB"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eastAsia="el-GR"/>
        </w:rPr>
        <w:drawing>
          <wp:inline distT="0" distB="0" distL="0" distR="0" wp14:anchorId="685C027B" wp14:editId="2CD8078B">
            <wp:extent cx="2110000" cy="720000"/>
            <wp:effectExtent l="19050" t="0" r="4550" b="0"/>
            <wp:docPr id="155"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0"/>
                    <a:srcRect/>
                    <a:stretch>
                      <a:fillRect/>
                    </a:stretch>
                  </pic:blipFill>
                  <pic:spPr bwMode="auto">
                    <a:xfrm>
                      <a:off x="0" y="0"/>
                      <a:ext cx="2110000" cy="720000"/>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lang w:val="en-US"/>
        </w:rPr>
        <w:t xml:space="preserve">                                             (eq. 4.13)</w:t>
      </w:r>
    </w:p>
    <w:p w:rsidR="008B13FB" w:rsidRDefault="008B13FB"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3E41AF" w:rsidRDefault="003E41AF"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8B13FB" w:rsidRDefault="008B13FB"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D06352" w:rsidRDefault="00D06352" w:rsidP="00A479F9">
      <w:pPr>
        <w:autoSpaceDE w:val="0"/>
        <w:autoSpaceDN w:val="0"/>
        <w:adjustRightInd w:val="0"/>
        <w:spacing w:after="0" w:line="360" w:lineRule="auto"/>
        <w:jc w:val="both"/>
        <w:rPr>
          <w:rFonts w:ascii="Times New Roman" w:hAnsi="Times New Roman" w:cs="Times New Roman"/>
          <w:b/>
          <w:color w:val="000000"/>
          <w:sz w:val="24"/>
          <w:szCs w:val="24"/>
          <w:lang w:val="en-US"/>
        </w:rPr>
      </w:pPr>
    </w:p>
    <w:p w:rsidR="00D06352" w:rsidRDefault="00D06352" w:rsidP="00A479F9">
      <w:pPr>
        <w:autoSpaceDE w:val="0"/>
        <w:autoSpaceDN w:val="0"/>
        <w:adjustRightInd w:val="0"/>
        <w:spacing w:after="0" w:line="360" w:lineRule="auto"/>
        <w:jc w:val="both"/>
        <w:rPr>
          <w:rFonts w:ascii="Times New Roman" w:hAnsi="Times New Roman" w:cs="Times New Roman"/>
          <w:b/>
          <w:color w:val="000000"/>
          <w:sz w:val="24"/>
          <w:szCs w:val="24"/>
          <w:lang w:val="en-US"/>
        </w:rPr>
      </w:pPr>
    </w:p>
    <w:p w:rsidR="008B13FB" w:rsidRDefault="00D06352" w:rsidP="00A479F9">
      <w:pPr>
        <w:autoSpaceDE w:val="0"/>
        <w:autoSpaceDN w:val="0"/>
        <w:adjustRightInd w:val="0"/>
        <w:spacing w:after="0" w:line="36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lastRenderedPageBreak/>
        <w:t>4.3.2.2</w:t>
      </w:r>
      <w:r w:rsidR="00445EA3">
        <w:rPr>
          <w:rFonts w:ascii="Times New Roman" w:hAnsi="Times New Roman" w:cs="Times New Roman"/>
          <w:b/>
          <w:color w:val="000000"/>
          <w:sz w:val="24"/>
          <w:szCs w:val="24"/>
          <w:lang w:val="en-US"/>
        </w:rPr>
        <w:t xml:space="preserve"> </w:t>
      </w:r>
      <w:r w:rsidR="00445EA3" w:rsidRPr="00445EA3">
        <w:rPr>
          <w:rFonts w:ascii="Times New Roman" w:hAnsi="Times New Roman" w:cs="Times New Roman"/>
          <w:b/>
          <w:color w:val="000000"/>
          <w:sz w:val="24"/>
          <w:szCs w:val="24"/>
          <w:lang w:val="en-US"/>
        </w:rPr>
        <w:t>Mass transfer zone</w:t>
      </w:r>
    </w:p>
    <w:p w:rsidR="00445EA3" w:rsidRDefault="00445EA3" w:rsidP="00A479F9">
      <w:pPr>
        <w:autoSpaceDE w:val="0"/>
        <w:autoSpaceDN w:val="0"/>
        <w:adjustRightInd w:val="0"/>
        <w:spacing w:after="0" w:line="360" w:lineRule="auto"/>
        <w:jc w:val="both"/>
        <w:rPr>
          <w:rFonts w:ascii="Times New Roman" w:hAnsi="Times New Roman" w:cs="Times New Roman"/>
          <w:b/>
          <w:color w:val="000000"/>
          <w:sz w:val="24"/>
          <w:szCs w:val="24"/>
          <w:lang w:val="en-US"/>
        </w:rPr>
      </w:pPr>
    </w:p>
    <w:p w:rsidR="00445EA3" w:rsidRDefault="00445EA3"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445EA3">
        <w:rPr>
          <w:rFonts w:ascii="Times New Roman" w:hAnsi="Times New Roman" w:cs="Times New Roman"/>
          <w:color w:val="000000"/>
          <w:sz w:val="24"/>
          <w:szCs w:val="24"/>
          <w:lang w:val="en-US"/>
        </w:rPr>
        <w:t>The mass transfer zone (MTZ) is the active surface of the</w:t>
      </w:r>
      <w:r>
        <w:rPr>
          <w:rFonts w:ascii="Times New Roman" w:hAnsi="Times New Roman" w:cs="Times New Roman"/>
          <w:color w:val="000000"/>
          <w:sz w:val="24"/>
          <w:szCs w:val="24"/>
          <w:lang w:val="en-US"/>
        </w:rPr>
        <w:t xml:space="preserve"> sawdust bed in which adsorption occurs (Fig. 4.4</w:t>
      </w:r>
      <w:r w:rsidRPr="00445EA3">
        <w:rPr>
          <w:rFonts w:ascii="Times New Roman" w:hAnsi="Times New Roman" w:cs="Times New Roman"/>
          <w:color w:val="000000"/>
          <w:sz w:val="24"/>
          <w:szCs w:val="24"/>
          <w:lang w:val="en-US"/>
        </w:rPr>
        <w:t>). The fluid</w:t>
      </w:r>
      <w:r>
        <w:rPr>
          <w:rFonts w:ascii="Times New Roman" w:hAnsi="Times New Roman" w:cs="Times New Roman"/>
          <w:color w:val="000000"/>
          <w:sz w:val="24"/>
          <w:szCs w:val="24"/>
          <w:lang w:val="en-US"/>
        </w:rPr>
        <w:t xml:space="preserve"> </w:t>
      </w:r>
      <w:r w:rsidRPr="00445EA3">
        <w:rPr>
          <w:rFonts w:ascii="Times New Roman" w:hAnsi="Times New Roman" w:cs="Times New Roman"/>
          <w:color w:val="000000"/>
          <w:sz w:val="24"/>
          <w:szCs w:val="24"/>
          <w:lang w:val="en-US"/>
        </w:rPr>
        <w:t>flowing into the column gets through a virgin bed. The top</w:t>
      </w:r>
      <w:r>
        <w:rPr>
          <w:rFonts w:ascii="Times New Roman" w:hAnsi="Times New Roman" w:cs="Times New Roman"/>
          <w:color w:val="000000"/>
          <w:sz w:val="24"/>
          <w:szCs w:val="24"/>
          <w:lang w:val="en-US"/>
        </w:rPr>
        <w:t xml:space="preserve"> </w:t>
      </w:r>
      <w:r w:rsidRPr="00445EA3">
        <w:rPr>
          <w:rFonts w:ascii="Times New Roman" w:hAnsi="Times New Roman" w:cs="Times New Roman"/>
          <w:color w:val="000000"/>
          <w:sz w:val="24"/>
          <w:szCs w:val="24"/>
          <w:lang w:val="en-US"/>
        </w:rPr>
        <w:t>of the adsorbent in contact with the fluid quickly adsorbs the</w:t>
      </w:r>
      <w:r>
        <w:rPr>
          <w:rFonts w:ascii="Times New Roman" w:hAnsi="Times New Roman" w:cs="Times New Roman"/>
          <w:color w:val="000000"/>
          <w:sz w:val="24"/>
          <w:szCs w:val="24"/>
          <w:lang w:val="en-US"/>
        </w:rPr>
        <w:t xml:space="preserve"> </w:t>
      </w:r>
      <w:r w:rsidRPr="00445EA3">
        <w:rPr>
          <w:rFonts w:ascii="Times New Roman" w:hAnsi="Times New Roman" w:cs="Times New Roman"/>
          <w:color w:val="000000"/>
          <w:sz w:val="24"/>
          <w:szCs w:val="24"/>
          <w:lang w:val="en-US"/>
        </w:rPr>
        <w:t>pollutant during the first contact. Thus the fluid leaving the</w:t>
      </w:r>
      <w:r>
        <w:rPr>
          <w:rFonts w:ascii="Times New Roman" w:hAnsi="Times New Roman" w:cs="Times New Roman"/>
          <w:color w:val="000000"/>
          <w:sz w:val="24"/>
          <w:szCs w:val="24"/>
          <w:lang w:val="en-US"/>
        </w:rPr>
        <w:t xml:space="preserve"> </w:t>
      </w:r>
      <w:r w:rsidRPr="00445EA3">
        <w:rPr>
          <w:rFonts w:ascii="Times New Roman" w:hAnsi="Times New Roman" w:cs="Times New Roman"/>
          <w:color w:val="000000"/>
          <w:sz w:val="24"/>
          <w:szCs w:val="24"/>
          <w:lang w:val="en-US"/>
        </w:rPr>
        <w:t>column is practically free of m</w:t>
      </w:r>
      <w:r w:rsidR="00D06352">
        <w:rPr>
          <w:rFonts w:ascii="Times New Roman" w:hAnsi="Times New Roman" w:cs="Times New Roman"/>
          <w:color w:val="000000"/>
          <w:sz w:val="24"/>
          <w:szCs w:val="24"/>
          <w:lang w:val="en-US"/>
        </w:rPr>
        <w:t>etallic ions (points P1, P2 and</w:t>
      </w:r>
      <w:r>
        <w:rPr>
          <w:rFonts w:ascii="Times New Roman" w:hAnsi="Times New Roman" w:cs="Times New Roman"/>
          <w:color w:val="000000"/>
          <w:sz w:val="24"/>
          <w:szCs w:val="24"/>
          <w:lang w:val="en-US"/>
        </w:rPr>
        <w:t>P3</w:t>
      </w:r>
      <w:r w:rsidR="009010E9">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in Fig. 4.4</w:t>
      </w:r>
      <w:r w:rsidRPr="00445EA3">
        <w:rPr>
          <w:rFonts w:ascii="Times New Roman" w:hAnsi="Times New Roman" w:cs="Times New Roman"/>
          <w:color w:val="000000"/>
          <w:sz w:val="24"/>
          <w:szCs w:val="24"/>
          <w:lang w:val="en-US"/>
        </w:rPr>
        <w:t>). As the volume of polluted fluid getting through</w:t>
      </w:r>
      <w:r>
        <w:rPr>
          <w:rFonts w:ascii="Times New Roman" w:hAnsi="Times New Roman" w:cs="Times New Roman"/>
          <w:color w:val="000000"/>
          <w:sz w:val="24"/>
          <w:szCs w:val="24"/>
          <w:lang w:val="en-US"/>
        </w:rPr>
        <w:t xml:space="preserve"> </w:t>
      </w:r>
      <w:r w:rsidRPr="00445EA3">
        <w:rPr>
          <w:rFonts w:ascii="Times New Roman" w:hAnsi="Times New Roman" w:cs="Times New Roman"/>
          <w:color w:val="000000"/>
          <w:sz w:val="24"/>
          <w:szCs w:val="24"/>
          <w:lang w:val="en-US"/>
        </w:rPr>
        <w:t>the bed column increases, an adsorption zone of mass transfer</w:t>
      </w:r>
      <w:r>
        <w:rPr>
          <w:rFonts w:ascii="Times New Roman" w:hAnsi="Times New Roman" w:cs="Times New Roman"/>
          <w:color w:val="000000"/>
          <w:sz w:val="24"/>
          <w:szCs w:val="24"/>
          <w:lang w:val="en-US"/>
        </w:rPr>
        <w:t xml:space="preserve"> </w:t>
      </w:r>
      <w:r w:rsidRPr="00445EA3">
        <w:rPr>
          <w:rFonts w:ascii="Times New Roman" w:hAnsi="Times New Roman" w:cs="Times New Roman"/>
          <w:color w:val="000000"/>
          <w:sz w:val="24"/>
          <w:szCs w:val="24"/>
          <w:lang w:val="en-US"/>
        </w:rPr>
        <w:t>(MTZ) gets defined. In this MTZ, adsorption is complete</w:t>
      </w:r>
      <w:r>
        <w:rPr>
          <w:rFonts w:ascii="Times New Roman" w:hAnsi="Times New Roman" w:cs="Times New Roman"/>
          <w:color w:val="000000"/>
          <w:sz w:val="24"/>
          <w:szCs w:val="24"/>
          <w:lang w:val="en-US"/>
        </w:rPr>
        <w:t xml:space="preserve"> </w:t>
      </w:r>
      <w:r w:rsidRPr="00445EA3">
        <w:rPr>
          <w:rFonts w:ascii="Times New Roman" w:hAnsi="Times New Roman" w:cs="Times New Roman"/>
          <w:color w:val="000000"/>
          <w:sz w:val="24"/>
          <w:szCs w:val="24"/>
          <w:lang w:val="en-US"/>
        </w:rPr>
        <w:t>and the concentration of pollutant in the bed column varies</w:t>
      </w:r>
      <w:r>
        <w:rPr>
          <w:rFonts w:ascii="Times New Roman" w:hAnsi="Times New Roman" w:cs="Times New Roman"/>
          <w:color w:val="000000"/>
          <w:sz w:val="24"/>
          <w:szCs w:val="24"/>
          <w:lang w:val="en-US"/>
        </w:rPr>
        <w:t xml:space="preserve"> </w:t>
      </w:r>
      <w:r w:rsidRPr="00445EA3">
        <w:rPr>
          <w:rFonts w:ascii="Times New Roman" w:hAnsi="Times New Roman" w:cs="Times New Roman"/>
          <w:color w:val="000000"/>
          <w:sz w:val="24"/>
          <w:szCs w:val="24"/>
          <w:lang w:val="en-US"/>
        </w:rPr>
        <w:t>from 100% of C</w:t>
      </w:r>
      <w:r w:rsidRPr="00445EA3">
        <w:rPr>
          <w:rFonts w:ascii="Times New Roman" w:hAnsi="Times New Roman" w:cs="Times New Roman"/>
          <w:color w:val="000000"/>
          <w:sz w:val="28"/>
          <w:szCs w:val="28"/>
          <w:vertAlign w:val="subscript"/>
          <w:lang w:val="en-US"/>
        </w:rPr>
        <w:t>0</w:t>
      </w:r>
      <w:r w:rsidRPr="00445EA3">
        <w:rPr>
          <w:rFonts w:ascii="Times New Roman" w:hAnsi="Times New Roman" w:cs="Times New Roman"/>
          <w:color w:val="000000"/>
          <w:sz w:val="24"/>
          <w:szCs w:val="24"/>
          <w:lang w:val="en-US"/>
        </w:rPr>
        <w:t xml:space="preserve"> (corresponding to total saturation) to approximately</w:t>
      </w:r>
      <w:r>
        <w:rPr>
          <w:rFonts w:ascii="Times New Roman" w:hAnsi="Times New Roman" w:cs="Times New Roman"/>
          <w:color w:val="000000"/>
          <w:sz w:val="24"/>
          <w:szCs w:val="24"/>
          <w:lang w:val="en-US"/>
        </w:rPr>
        <w:t xml:space="preserve"> </w:t>
      </w:r>
      <w:r w:rsidRPr="00445EA3">
        <w:rPr>
          <w:rFonts w:ascii="Times New Roman" w:hAnsi="Times New Roman" w:cs="Times New Roman"/>
          <w:color w:val="000000"/>
          <w:sz w:val="24"/>
          <w:szCs w:val="24"/>
          <w:lang w:val="en-US"/>
        </w:rPr>
        <w:t>0% of C</w:t>
      </w:r>
      <w:r w:rsidRPr="00445EA3">
        <w:rPr>
          <w:rFonts w:ascii="Times New Roman" w:hAnsi="Times New Roman" w:cs="Times New Roman"/>
          <w:color w:val="000000"/>
          <w:sz w:val="28"/>
          <w:szCs w:val="28"/>
          <w:vertAlign w:val="subscript"/>
          <w:lang w:val="en-US"/>
        </w:rPr>
        <w:t>0</w:t>
      </w:r>
      <w:r>
        <w:rPr>
          <w:rFonts w:ascii="Times New Roman" w:hAnsi="Times New Roman" w:cs="Times New Roman"/>
          <w:color w:val="000000"/>
          <w:sz w:val="24"/>
          <w:szCs w:val="24"/>
          <w:lang w:val="en-US"/>
        </w:rPr>
        <w:t xml:space="preserve"> (corresponding to </w:t>
      </w:r>
      <w:r w:rsidR="00D06352">
        <w:rPr>
          <w:rFonts w:ascii="Times New Roman" w:hAnsi="Times New Roman" w:cs="Times New Roman"/>
          <w:color w:val="000000"/>
          <w:sz w:val="24"/>
          <w:szCs w:val="24"/>
          <w:lang w:val="en-US"/>
        </w:rPr>
        <w:t xml:space="preserve">the virgin adsorbent). </w:t>
      </w:r>
      <w:r w:rsidRPr="00445EA3">
        <w:rPr>
          <w:rFonts w:ascii="Times New Roman" w:hAnsi="Times New Roman" w:cs="Times New Roman"/>
          <w:color w:val="000000"/>
          <w:sz w:val="24"/>
          <w:szCs w:val="24"/>
          <w:lang w:val="en-US"/>
        </w:rPr>
        <w:t>This adsorption zone then moves downwards through</w:t>
      </w:r>
      <w:r>
        <w:rPr>
          <w:rFonts w:ascii="Times New Roman" w:hAnsi="Times New Roman" w:cs="Times New Roman"/>
          <w:color w:val="000000"/>
          <w:sz w:val="24"/>
          <w:szCs w:val="24"/>
          <w:lang w:val="en-US"/>
        </w:rPr>
        <w:t xml:space="preserve"> </w:t>
      </w:r>
      <w:r w:rsidRPr="00445EA3">
        <w:rPr>
          <w:rFonts w:ascii="Times New Roman" w:hAnsi="Times New Roman" w:cs="Times New Roman"/>
          <w:color w:val="000000"/>
          <w:sz w:val="24"/>
          <w:szCs w:val="24"/>
          <w:lang w:val="en-US"/>
        </w:rPr>
        <w:t>the bed column in relation to time until the breakthrough</w:t>
      </w:r>
      <w:r>
        <w:rPr>
          <w:rFonts w:ascii="Times New Roman" w:hAnsi="Times New Roman" w:cs="Times New Roman"/>
          <w:color w:val="000000"/>
          <w:sz w:val="24"/>
          <w:szCs w:val="24"/>
          <w:lang w:val="en-US"/>
        </w:rPr>
        <w:t xml:space="preserve"> </w:t>
      </w:r>
      <w:r w:rsidRPr="00445EA3">
        <w:rPr>
          <w:rFonts w:ascii="Times New Roman" w:hAnsi="Times New Roman" w:cs="Times New Roman"/>
          <w:color w:val="000000"/>
          <w:sz w:val="24"/>
          <w:szCs w:val="24"/>
          <w:lang w:val="en-US"/>
        </w:rPr>
        <w:t xml:space="preserve">occurs. </w:t>
      </w:r>
    </w:p>
    <w:p w:rsidR="0095448D" w:rsidRDefault="0095448D"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445EA3" w:rsidRDefault="00445EA3"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445EA3">
        <w:rPr>
          <w:rFonts w:ascii="Times New Roman" w:hAnsi="Times New Roman" w:cs="Times New Roman"/>
          <w:color w:val="000000"/>
          <w:sz w:val="24"/>
          <w:szCs w:val="24"/>
          <w:lang w:val="en-US"/>
        </w:rPr>
        <w:t>When this zone reaches the bottom of the bed the</w:t>
      </w:r>
      <w:r>
        <w:rPr>
          <w:rFonts w:ascii="Times New Roman" w:hAnsi="Times New Roman" w:cs="Times New Roman"/>
          <w:color w:val="000000"/>
          <w:sz w:val="24"/>
          <w:szCs w:val="24"/>
          <w:lang w:val="en-US"/>
        </w:rPr>
        <w:t xml:space="preserve"> </w:t>
      </w:r>
      <w:r w:rsidRPr="00445EA3">
        <w:rPr>
          <w:rFonts w:ascii="Times New Roman" w:hAnsi="Times New Roman" w:cs="Times New Roman"/>
          <w:color w:val="000000"/>
          <w:sz w:val="24"/>
          <w:szCs w:val="24"/>
          <w:lang w:val="en-US"/>
        </w:rPr>
        <w:t>pollutant dissolved in the solution cannot yet be adsorbed</w:t>
      </w:r>
      <w:r>
        <w:rPr>
          <w:rFonts w:ascii="Times New Roman" w:hAnsi="Times New Roman" w:cs="Times New Roman"/>
          <w:color w:val="000000"/>
          <w:sz w:val="24"/>
          <w:szCs w:val="24"/>
          <w:lang w:val="en-US"/>
        </w:rPr>
        <w:t xml:space="preserve"> </w:t>
      </w:r>
      <w:r w:rsidRPr="00445EA3">
        <w:rPr>
          <w:rFonts w:ascii="Times New Roman" w:hAnsi="Times New Roman" w:cs="Times New Roman"/>
          <w:color w:val="000000"/>
          <w:sz w:val="24"/>
          <w:szCs w:val="24"/>
          <w:lang w:val="en-US"/>
        </w:rPr>
        <w:t>any longer. This moment is called “breakpoint”. The plot obtained</w:t>
      </w:r>
      <w:r>
        <w:rPr>
          <w:rFonts w:ascii="Times New Roman" w:hAnsi="Times New Roman" w:cs="Times New Roman"/>
          <w:color w:val="000000"/>
          <w:sz w:val="24"/>
          <w:szCs w:val="24"/>
          <w:lang w:val="en-US"/>
        </w:rPr>
        <w:t xml:space="preserve"> </w:t>
      </w:r>
      <w:r w:rsidRPr="00445EA3">
        <w:rPr>
          <w:rFonts w:ascii="Times New Roman" w:hAnsi="Times New Roman" w:cs="Times New Roman"/>
          <w:color w:val="000000"/>
          <w:sz w:val="24"/>
          <w:szCs w:val="24"/>
          <w:lang w:val="en-US"/>
        </w:rPr>
        <w:t>after this point gives the concentration history and is</w:t>
      </w:r>
      <w:r>
        <w:rPr>
          <w:rFonts w:ascii="Times New Roman" w:hAnsi="Times New Roman" w:cs="Times New Roman"/>
          <w:color w:val="000000"/>
          <w:sz w:val="24"/>
          <w:szCs w:val="24"/>
          <w:lang w:val="en-US"/>
        </w:rPr>
        <w:t xml:space="preserve"> </w:t>
      </w:r>
      <w:r w:rsidRPr="00445EA3">
        <w:rPr>
          <w:rFonts w:ascii="Times New Roman" w:hAnsi="Times New Roman" w:cs="Times New Roman"/>
          <w:color w:val="000000"/>
          <w:sz w:val="24"/>
          <w:szCs w:val="24"/>
          <w:lang w:val="en-US"/>
        </w:rPr>
        <w:t>called breakthrough profile or breakthrough curve.</w:t>
      </w:r>
      <w:r w:rsidR="0095448D">
        <w:rPr>
          <w:rFonts w:ascii="Times New Roman" w:hAnsi="Times New Roman" w:cs="Times New Roman"/>
          <w:color w:val="000000"/>
          <w:sz w:val="24"/>
          <w:szCs w:val="24"/>
          <w:lang w:val="en-US"/>
        </w:rPr>
        <w:t xml:space="preserve"> </w:t>
      </w:r>
      <w:r w:rsidRPr="00445EA3">
        <w:rPr>
          <w:rFonts w:ascii="Times New Roman" w:hAnsi="Times New Roman" w:cs="Times New Roman"/>
          <w:color w:val="000000"/>
          <w:sz w:val="24"/>
          <w:szCs w:val="24"/>
          <w:lang w:val="en-US"/>
        </w:rPr>
        <w:t xml:space="preserve">From a practical point of view, this point allows </w:t>
      </w:r>
      <w:r w:rsidR="0095448D" w:rsidRPr="00445EA3">
        <w:rPr>
          <w:rFonts w:ascii="Times New Roman" w:hAnsi="Times New Roman" w:cs="Times New Roman"/>
          <w:color w:val="000000"/>
          <w:sz w:val="24"/>
          <w:szCs w:val="24"/>
          <w:lang w:val="en-US"/>
        </w:rPr>
        <w:t>determining</w:t>
      </w:r>
      <w:r>
        <w:rPr>
          <w:rFonts w:ascii="Times New Roman" w:hAnsi="Times New Roman" w:cs="Times New Roman"/>
          <w:color w:val="000000"/>
          <w:sz w:val="24"/>
          <w:szCs w:val="24"/>
          <w:lang w:val="en-US"/>
        </w:rPr>
        <w:t xml:space="preserve"> </w:t>
      </w:r>
      <w:r w:rsidRPr="00445EA3">
        <w:rPr>
          <w:rFonts w:ascii="Times New Roman" w:hAnsi="Times New Roman" w:cs="Times New Roman"/>
          <w:color w:val="000000"/>
          <w:sz w:val="24"/>
          <w:szCs w:val="24"/>
          <w:lang w:val="en-US"/>
        </w:rPr>
        <w:t>the solute concentration in the effluent and the volume</w:t>
      </w:r>
      <w:r>
        <w:rPr>
          <w:rFonts w:ascii="Times New Roman" w:hAnsi="Times New Roman" w:cs="Times New Roman"/>
          <w:color w:val="000000"/>
          <w:sz w:val="24"/>
          <w:szCs w:val="24"/>
          <w:lang w:val="en-US"/>
        </w:rPr>
        <w:t xml:space="preserve"> </w:t>
      </w:r>
      <w:r w:rsidRPr="00445EA3">
        <w:rPr>
          <w:rFonts w:ascii="Times New Roman" w:hAnsi="Times New Roman" w:cs="Times New Roman"/>
          <w:color w:val="000000"/>
          <w:sz w:val="24"/>
          <w:szCs w:val="24"/>
          <w:lang w:val="en-US"/>
        </w:rPr>
        <w:t>treated (</w:t>
      </w:r>
      <w:proofErr w:type="spellStart"/>
      <w:r w:rsidRPr="00445EA3">
        <w:rPr>
          <w:rFonts w:ascii="Times New Roman" w:hAnsi="Times New Roman" w:cs="Times New Roman"/>
          <w:color w:val="000000"/>
          <w:sz w:val="24"/>
          <w:szCs w:val="24"/>
          <w:lang w:val="en-US"/>
        </w:rPr>
        <w:t>Vb</w:t>
      </w:r>
      <w:proofErr w:type="spellEnd"/>
      <w:r w:rsidRPr="00445EA3">
        <w:rPr>
          <w:rFonts w:ascii="Times New Roman" w:hAnsi="Times New Roman" w:cs="Times New Roman"/>
          <w:color w:val="000000"/>
          <w:sz w:val="24"/>
          <w:szCs w:val="24"/>
          <w:lang w:val="en-US"/>
        </w:rPr>
        <w:t>). For most adsorbent–pollutant systems, the</w:t>
      </w:r>
      <w:r>
        <w:rPr>
          <w:rFonts w:ascii="Times New Roman" w:hAnsi="Times New Roman" w:cs="Times New Roman"/>
          <w:color w:val="000000"/>
          <w:sz w:val="24"/>
          <w:szCs w:val="24"/>
          <w:lang w:val="en-US"/>
        </w:rPr>
        <w:t xml:space="preserve"> </w:t>
      </w:r>
      <w:r w:rsidRPr="00445EA3">
        <w:rPr>
          <w:rFonts w:ascii="Times New Roman" w:hAnsi="Times New Roman" w:cs="Times New Roman"/>
          <w:color w:val="000000"/>
          <w:sz w:val="24"/>
          <w:szCs w:val="24"/>
          <w:lang w:val="en-US"/>
        </w:rPr>
        <w:t>breakthrough curve is obtained after an effluent concentration</w:t>
      </w:r>
      <w:r>
        <w:rPr>
          <w:rFonts w:ascii="Times New Roman" w:hAnsi="Times New Roman" w:cs="Times New Roman"/>
          <w:color w:val="000000"/>
          <w:sz w:val="24"/>
          <w:szCs w:val="24"/>
          <w:lang w:val="en-US"/>
        </w:rPr>
        <w:t xml:space="preserve"> </w:t>
      </w:r>
      <w:r w:rsidRPr="00445EA3">
        <w:rPr>
          <w:rFonts w:ascii="Times New Roman" w:hAnsi="Times New Roman" w:cs="Times New Roman"/>
          <w:color w:val="000000"/>
          <w:sz w:val="24"/>
          <w:szCs w:val="24"/>
          <w:lang w:val="en-US"/>
        </w:rPr>
        <w:t>of 50% has been reached. To facilitate the calculations</w:t>
      </w:r>
      <w:r>
        <w:rPr>
          <w:rFonts w:ascii="Times New Roman" w:hAnsi="Times New Roman" w:cs="Times New Roman"/>
          <w:color w:val="000000"/>
          <w:sz w:val="24"/>
          <w:szCs w:val="24"/>
          <w:lang w:val="en-US"/>
        </w:rPr>
        <w:t xml:space="preserve"> </w:t>
      </w:r>
      <w:r w:rsidRPr="00445EA3">
        <w:rPr>
          <w:rFonts w:ascii="Times New Roman" w:hAnsi="Times New Roman" w:cs="Times New Roman"/>
          <w:color w:val="000000"/>
          <w:sz w:val="24"/>
          <w:szCs w:val="24"/>
          <w:lang w:val="en-US"/>
        </w:rPr>
        <w:t>of the bed adsorption capacity, the breakthrough curve is often</w:t>
      </w:r>
      <w:r>
        <w:rPr>
          <w:rFonts w:ascii="Times New Roman" w:hAnsi="Times New Roman" w:cs="Times New Roman"/>
          <w:color w:val="000000"/>
          <w:sz w:val="24"/>
          <w:szCs w:val="24"/>
          <w:lang w:val="en-US"/>
        </w:rPr>
        <w:t xml:space="preserve"> </w:t>
      </w:r>
      <w:r w:rsidRPr="00445EA3">
        <w:rPr>
          <w:rFonts w:ascii="Times New Roman" w:hAnsi="Times New Roman" w:cs="Times New Roman"/>
          <w:color w:val="000000"/>
          <w:sz w:val="24"/>
          <w:szCs w:val="24"/>
          <w:lang w:val="en-US"/>
        </w:rPr>
        <w:t xml:space="preserve">fixed at 50% (P4, Fig. </w:t>
      </w:r>
      <w:r>
        <w:rPr>
          <w:rFonts w:ascii="Times New Roman" w:hAnsi="Times New Roman" w:cs="Times New Roman"/>
          <w:color w:val="000000"/>
          <w:sz w:val="24"/>
          <w:szCs w:val="24"/>
          <w:lang w:val="en-US"/>
        </w:rPr>
        <w:t>4.4), sometimes at 10% (P3, Fig. 4.4</w:t>
      </w:r>
      <w:r w:rsidRPr="00445EA3">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Pr="00445EA3">
        <w:rPr>
          <w:rFonts w:ascii="Times New Roman" w:hAnsi="Times New Roman" w:cs="Times New Roman"/>
          <w:color w:val="000000"/>
          <w:sz w:val="24"/>
          <w:szCs w:val="24"/>
          <w:lang w:val="en-US"/>
        </w:rPr>
        <w:t>of the inlet concentration according to the target quality of</w:t>
      </w:r>
      <w:r>
        <w:rPr>
          <w:rFonts w:ascii="Times New Roman" w:hAnsi="Times New Roman" w:cs="Times New Roman"/>
          <w:color w:val="000000"/>
          <w:sz w:val="24"/>
          <w:szCs w:val="24"/>
          <w:lang w:val="en-US"/>
        </w:rPr>
        <w:t xml:space="preserve"> </w:t>
      </w:r>
      <w:r w:rsidRPr="00445EA3">
        <w:rPr>
          <w:rFonts w:ascii="Times New Roman" w:hAnsi="Times New Roman" w:cs="Times New Roman"/>
          <w:color w:val="000000"/>
          <w:sz w:val="24"/>
          <w:szCs w:val="24"/>
          <w:lang w:val="en-US"/>
        </w:rPr>
        <w:t xml:space="preserve">the final effluent [12]. </w:t>
      </w:r>
    </w:p>
    <w:p w:rsidR="0095448D" w:rsidRDefault="0095448D"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445EA3" w:rsidRDefault="00445EA3"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445EA3">
        <w:rPr>
          <w:rFonts w:ascii="Times New Roman" w:hAnsi="Times New Roman" w:cs="Times New Roman"/>
          <w:color w:val="000000"/>
          <w:sz w:val="24"/>
          <w:szCs w:val="24"/>
          <w:lang w:val="en-US"/>
        </w:rPr>
        <w:t>When the mass transfer zone leaves</w:t>
      </w:r>
      <w:r>
        <w:rPr>
          <w:rFonts w:ascii="Times New Roman" w:hAnsi="Times New Roman" w:cs="Times New Roman"/>
          <w:color w:val="000000"/>
          <w:sz w:val="24"/>
          <w:szCs w:val="24"/>
          <w:lang w:val="en-US"/>
        </w:rPr>
        <w:t xml:space="preserve"> </w:t>
      </w:r>
      <w:r w:rsidRPr="00445EA3">
        <w:rPr>
          <w:rFonts w:ascii="Times New Roman" w:hAnsi="Times New Roman" w:cs="Times New Roman"/>
          <w:color w:val="000000"/>
          <w:sz w:val="24"/>
          <w:szCs w:val="24"/>
          <w:lang w:val="en-US"/>
        </w:rPr>
        <w:t>the bed colum</w:t>
      </w:r>
      <w:r>
        <w:rPr>
          <w:rFonts w:ascii="Times New Roman" w:hAnsi="Times New Roman" w:cs="Times New Roman"/>
          <w:color w:val="000000"/>
          <w:sz w:val="24"/>
          <w:szCs w:val="24"/>
          <w:lang w:val="en-US"/>
        </w:rPr>
        <w:t xml:space="preserve">n (P5, Fig. 4.4), the bed is </w:t>
      </w:r>
      <w:r w:rsidRPr="00445EA3">
        <w:rPr>
          <w:rFonts w:ascii="Times New Roman" w:hAnsi="Times New Roman" w:cs="Times New Roman"/>
          <w:color w:val="000000"/>
          <w:sz w:val="24"/>
          <w:szCs w:val="24"/>
          <w:lang w:val="en-US"/>
        </w:rPr>
        <w:t>completely saturated,</w:t>
      </w:r>
      <w:r>
        <w:rPr>
          <w:rFonts w:ascii="Times New Roman" w:hAnsi="Times New Roman" w:cs="Times New Roman"/>
          <w:color w:val="000000"/>
          <w:sz w:val="24"/>
          <w:szCs w:val="24"/>
          <w:lang w:val="en-US"/>
        </w:rPr>
        <w:t xml:space="preserve"> </w:t>
      </w:r>
      <w:r w:rsidRPr="00445EA3">
        <w:rPr>
          <w:rFonts w:ascii="Times New Roman" w:hAnsi="Times New Roman" w:cs="Times New Roman"/>
          <w:color w:val="000000"/>
          <w:sz w:val="24"/>
          <w:szCs w:val="24"/>
          <w:lang w:val="en-US"/>
        </w:rPr>
        <w:t>adsorption in the bed does not occur and the effluent which</w:t>
      </w:r>
      <w:r>
        <w:rPr>
          <w:rFonts w:ascii="Times New Roman" w:hAnsi="Times New Roman" w:cs="Times New Roman"/>
          <w:color w:val="000000"/>
          <w:sz w:val="24"/>
          <w:szCs w:val="24"/>
          <w:lang w:val="en-US"/>
        </w:rPr>
        <w:t xml:space="preserve"> </w:t>
      </w:r>
      <w:r w:rsidRPr="00445EA3">
        <w:rPr>
          <w:rFonts w:ascii="Times New Roman" w:hAnsi="Times New Roman" w:cs="Times New Roman"/>
          <w:color w:val="000000"/>
          <w:sz w:val="24"/>
          <w:szCs w:val="24"/>
          <w:lang w:val="en-US"/>
        </w:rPr>
        <w:t>leaves the column has the same concentration as the one that</w:t>
      </w:r>
      <w:r>
        <w:rPr>
          <w:rFonts w:ascii="Times New Roman" w:hAnsi="Times New Roman" w:cs="Times New Roman"/>
          <w:color w:val="000000"/>
          <w:sz w:val="24"/>
          <w:szCs w:val="24"/>
          <w:lang w:val="en-US"/>
        </w:rPr>
        <w:t xml:space="preserve"> </w:t>
      </w:r>
      <w:r w:rsidRPr="00445EA3">
        <w:rPr>
          <w:rFonts w:ascii="Times New Roman" w:hAnsi="Times New Roman" w:cs="Times New Roman"/>
          <w:color w:val="000000"/>
          <w:sz w:val="24"/>
          <w:szCs w:val="24"/>
          <w:lang w:val="en-US"/>
        </w:rPr>
        <w:t>enters. The quantity of adsorbed pollutant at breakpoint (</w:t>
      </w:r>
      <w:proofErr w:type="spellStart"/>
      <w:r w:rsidRPr="00445EA3">
        <w:rPr>
          <w:rFonts w:ascii="Times New Roman" w:hAnsi="Times New Roman" w:cs="Times New Roman"/>
          <w:color w:val="000000"/>
          <w:sz w:val="24"/>
          <w:szCs w:val="24"/>
          <w:lang w:val="en-US"/>
        </w:rPr>
        <w:t>q</w:t>
      </w:r>
      <w:r w:rsidRPr="00445EA3">
        <w:rPr>
          <w:rFonts w:ascii="Times New Roman" w:hAnsi="Times New Roman" w:cs="Times New Roman"/>
          <w:color w:val="000000"/>
          <w:sz w:val="28"/>
          <w:szCs w:val="28"/>
          <w:vertAlign w:val="subscript"/>
          <w:lang w:val="en-US"/>
        </w:rPr>
        <w:t>b</w:t>
      </w:r>
      <w:proofErr w:type="spellEnd"/>
      <w:r>
        <w:rPr>
          <w:rFonts w:ascii="Times New Roman" w:hAnsi="Times New Roman" w:cs="Times New Roman"/>
          <w:color w:val="000000"/>
          <w:sz w:val="24"/>
          <w:szCs w:val="24"/>
          <w:lang w:val="en-US"/>
        </w:rPr>
        <w:t xml:space="preserve"> </w:t>
      </w:r>
      <w:r w:rsidRPr="00445EA3">
        <w:rPr>
          <w:rFonts w:ascii="Times New Roman" w:hAnsi="Times New Roman" w:cs="Times New Roman"/>
          <w:color w:val="000000"/>
          <w:sz w:val="24"/>
          <w:szCs w:val="24"/>
          <w:lang w:val="en-US"/>
        </w:rPr>
        <w:t xml:space="preserve">in mg </w:t>
      </w:r>
      <w:r>
        <w:rPr>
          <w:rFonts w:ascii="Times New Roman" w:hAnsi="Times New Roman" w:cs="Times New Roman"/>
          <w:color w:val="000000"/>
          <w:sz w:val="24"/>
          <w:szCs w:val="24"/>
          <w:lang w:val="en-US"/>
        </w:rPr>
        <w:t>.</w:t>
      </w:r>
      <w:r w:rsidRPr="00445EA3">
        <w:rPr>
          <w:rFonts w:ascii="Times New Roman" w:hAnsi="Times New Roman" w:cs="Times New Roman"/>
          <w:color w:val="000000"/>
          <w:sz w:val="24"/>
          <w:szCs w:val="24"/>
          <w:lang w:val="en-US"/>
        </w:rPr>
        <w:t>g</w:t>
      </w:r>
      <w:r w:rsidRPr="00445EA3">
        <w:rPr>
          <w:rFonts w:ascii="Times New Roman" w:hAnsi="Times New Roman" w:cs="Times New Roman"/>
          <w:color w:val="000000"/>
          <w:sz w:val="24"/>
          <w:szCs w:val="24"/>
          <w:vertAlign w:val="superscript"/>
          <w:lang w:val="en-US"/>
        </w:rPr>
        <w:t>−1</w:t>
      </w:r>
      <w:r w:rsidRPr="00445EA3">
        <w:rPr>
          <w:rFonts w:ascii="Times New Roman" w:hAnsi="Times New Roman" w:cs="Times New Roman"/>
          <w:color w:val="000000"/>
          <w:sz w:val="24"/>
          <w:szCs w:val="24"/>
          <w:lang w:val="en-US"/>
        </w:rPr>
        <w:t>) can be obtained from the following relation [13]:</w:t>
      </w:r>
    </w:p>
    <w:p w:rsidR="00445EA3" w:rsidRDefault="00445EA3"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eastAsia="el-GR"/>
        </w:rPr>
        <w:drawing>
          <wp:inline distT="0" distB="0" distL="0" distR="0" wp14:anchorId="76A637AF" wp14:editId="61B32CC2">
            <wp:extent cx="2400000" cy="720000"/>
            <wp:effectExtent l="19050" t="0" r="300" b="0"/>
            <wp:docPr id="156"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1"/>
                    <a:srcRect/>
                    <a:stretch>
                      <a:fillRect/>
                    </a:stretch>
                  </pic:blipFill>
                  <pic:spPr bwMode="auto">
                    <a:xfrm>
                      <a:off x="0" y="0"/>
                      <a:ext cx="2400000" cy="720000"/>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lang w:val="en-US"/>
        </w:rPr>
        <w:t xml:space="preserve">                                     (eq. 4.14)</w:t>
      </w:r>
    </w:p>
    <w:p w:rsidR="00730707" w:rsidRDefault="00730707"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730707" w:rsidRDefault="0095448D"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730707">
        <w:rPr>
          <w:rFonts w:ascii="Times New Roman" w:hAnsi="Times New Roman" w:cs="Times New Roman"/>
          <w:color w:val="000000"/>
          <w:sz w:val="24"/>
          <w:szCs w:val="24"/>
          <w:lang w:val="en-US"/>
        </w:rPr>
        <w:t>Where</w:t>
      </w:r>
      <w:r>
        <w:rPr>
          <w:rFonts w:ascii="Times New Roman" w:hAnsi="Times New Roman" w:cs="Times New Roman"/>
          <w:color w:val="000000"/>
          <w:sz w:val="24"/>
          <w:szCs w:val="24"/>
          <w:lang w:val="en-US"/>
        </w:rPr>
        <w:t>:</w:t>
      </w:r>
    </w:p>
    <w:p w:rsidR="00730707" w:rsidRDefault="00730707"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730707">
        <w:rPr>
          <w:rFonts w:ascii="Times New Roman" w:hAnsi="Times New Roman" w:cs="Times New Roman"/>
          <w:color w:val="000000"/>
          <w:sz w:val="24"/>
          <w:szCs w:val="24"/>
          <w:lang w:val="en-US"/>
        </w:rPr>
        <w:t xml:space="preserve"> t</w:t>
      </w:r>
      <w:r w:rsidRPr="00730707">
        <w:rPr>
          <w:rFonts w:ascii="Times New Roman" w:hAnsi="Times New Roman" w:cs="Times New Roman"/>
          <w:color w:val="000000"/>
          <w:sz w:val="24"/>
          <w:szCs w:val="24"/>
          <w:vertAlign w:val="subscript"/>
          <w:lang w:val="en-US"/>
        </w:rPr>
        <w:t xml:space="preserve">10% </w:t>
      </w:r>
      <w:proofErr w:type="gramStart"/>
      <w:r>
        <w:rPr>
          <w:rFonts w:ascii="Times New Roman" w:hAnsi="Times New Roman" w:cs="Times New Roman"/>
          <w:color w:val="000000"/>
          <w:sz w:val="24"/>
          <w:szCs w:val="24"/>
          <w:lang w:val="en-US"/>
        </w:rPr>
        <w:t xml:space="preserve">= </w:t>
      </w:r>
      <w:r w:rsidRPr="00730707">
        <w:rPr>
          <w:rFonts w:ascii="Times New Roman" w:hAnsi="Times New Roman" w:cs="Times New Roman"/>
          <w:color w:val="000000"/>
          <w:sz w:val="24"/>
          <w:szCs w:val="24"/>
          <w:lang w:val="en-US"/>
        </w:rPr>
        <w:t xml:space="preserve"> the</w:t>
      </w:r>
      <w:proofErr w:type="gramEnd"/>
      <w:r w:rsidRPr="00730707">
        <w:rPr>
          <w:rFonts w:ascii="Times New Roman" w:hAnsi="Times New Roman" w:cs="Times New Roman"/>
          <w:color w:val="000000"/>
          <w:sz w:val="24"/>
          <w:szCs w:val="24"/>
          <w:lang w:val="en-US"/>
        </w:rPr>
        <w:t xml:space="preserve"> service time (min) obtained when the outlet</w:t>
      </w:r>
      <w:r>
        <w:rPr>
          <w:rFonts w:ascii="Times New Roman" w:hAnsi="Times New Roman" w:cs="Times New Roman"/>
          <w:color w:val="000000"/>
          <w:sz w:val="24"/>
          <w:szCs w:val="24"/>
          <w:lang w:val="en-US"/>
        </w:rPr>
        <w:t xml:space="preserve"> </w:t>
      </w:r>
      <w:r w:rsidRPr="00730707">
        <w:rPr>
          <w:rFonts w:ascii="Times New Roman" w:hAnsi="Times New Roman" w:cs="Times New Roman"/>
          <w:color w:val="000000"/>
          <w:sz w:val="24"/>
          <w:szCs w:val="24"/>
          <w:lang w:val="en-US"/>
        </w:rPr>
        <w:t xml:space="preserve">concentration is 10% of the inlet one, </w:t>
      </w:r>
    </w:p>
    <w:p w:rsidR="00730707" w:rsidRDefault="00730707"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730707">
        <w:rPr>
          <w:rFonts w:ascii="Times New Roman" w:hAnsi="Times New Roman" w:cs="Times New Roman"/>
          <w:color w:val="000000"/>
          <w:sz w:val="24"/>
          <w:szCs w:val="24"/>
          <w:lang w:val="en-US"/>
        </w:rPr>
        <w:t>C</w:t>
      </w:r>
      <w:r w:rsidRPr="00730707">
        <w:rPr>
          <w:rFonts w:ascii="Times New Roman" w:hAnsi="Times New Roman" w:cs="Times New Roman"/>
          <w:color w:val="000000"/>
          <w:sz w:val="28"/>
          <w:szCs w:val="28"/>
          <w:vertAlign w:val="subscript"/>
          <w:lang w:val="en-US"/>
        </w:rPr>
        <w:t>0</w:t>
      </w:r>
      <w:r>
        <w:rPr>
          <w:rFonts w:ascii="Times New Roman" w:hAnsi="Times New Roman" w:cs="Times New Roman"/>
          <w:color w:val="000000"/>
          <w:sz w:val="24"/>
          <w:szCs w:val="24"/>
          <w:lang w:val="en-US"/>
        </w:rPr>
        <w:t xml:space="preserve"> = </w:t>
      </w:r>
      <w:r w:rsidRPr="00730707">
        <w:rPr>
          <w:rFonts w:ascii="Times New Roman" w:hAnsi="Times New Roman" w:cs="Times New Roman"/>
          <w:color w:val="000000"/>
          <w:sz w:val="24"/>
          <w:szCs w:val="24"/>
          <w:lang w:val="en-US"/>
        </w:rPr>
        <w:t>the inlet metal ions</w:t>
      </w:r>
      <w:r>
        <w:rPr>
          <w:rFonts w:ascii="Times New Roman" w:hAnsi="Times New Roman" w:cs="Times New Roman"/>
          <w:color w:val="000000"/>
          <w:sz w:val="24"/>
          <w:szCs w:val="24"/>
          <w:lang w:val="en-US"/>
        </w:rPr>
        <w:t xml:space="preserve"> </w:t>
      </w:r>
      <w:r w:rsidRPr="00730707">
        <w:rPr>
          <w:rFonts w:ascii="Times New Roman" w:hAnsi="Times New Roman" w:cs="Times New Roman"/>
          <w:color w:val="000000"/>
          <w:sz w:val="24"/>
          <w:szCs w:val="24"/>
          <w:lang w:val="en-US"/>
        </w:rPr>
        <w:t>concentration (mg l</w:t>
      </w:r>
      <w:r w:rsidRPr="00730707">
        <w:rPr>
          <w:rFonts w:ascii="Times New Roman" w:hAnsi="Times New Roman" w:cs="Times New Roman"/>
          <w:color w:val="000000"/>
          <w:sz w:val="24"/>
          <w:szCs w:val="24"/>
          <w:vertAlign w:val="superscript"/>
          <w:lang w:val="en-US"/>
        </w:rPr>
        <w:t>−1</w:t>
      </w:r>
      <w:r w:rsidRPr="00730707">
        <w:rPr>
          <w:rFonts w:ascii="Times New Roman" w:hAnsi="Times New Roman" w:cs="Times New Roman"/>
          <w:color w:val="000000"/>
          <w:sz w:val="24"/>
          <w:szCs w:val="24"/>
          <w:lang w:val="en-US"/>
        </w:rPr>
        <w:t>),</w:t>
      </w:r>
    </w:p>
    <w:p w:rsidR="00730707" w:rsidRDefault="00730707"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730707">
        <w:rPr>
          <w:rFonts w:ascii="Times New Roman" w:hAnsi="Times New Roman" w:cs="Times New Roman"/>
          <w:color w:val="000000"/>
          <w:sz w:val="24"/>
          <w:szCs w:val="24"/>
          <w:lang w:val="en-US"/>
        </w:rPr>
        <w:t xml:space="preserve"> Q</w:t>
      </w:r>
      <w:r w:rsidRPr="00730707">
        <w:rPr>
          <w:rFonts w:ascii="Times New Roman" w:hAnsi="Times New Roman" w:cs="Times New Roman"/>
          <w:color w:val="000000"/>
          <w:sz w:val="24"/>
          <w:szCs w:val="24"/>
          <w:vertAlign w:val="subscript"/>
          <w:lang w:val="en-US"/>
        </w:rPr>
        <w:t>v</w:t>
      </w:r>
      <w:r>
        <w:rPr>
          <w:rFonts w:ascii="Times New Roman" w:hAnsi="Times New Roman" w:cs="Times New Roman"/>
          <w:color w:val="000000"/>
          <w:sz w:val="24"/>
          <w:szCs w:val="24"/>
          <w:lang w:val="en-US"/>
        </w:rPr>
        <w:t>=</w:t>
      </w:r>
      <w:r w:rsidRPr="00730707">
        <w:rPr>
          <w:rFonts w:ascii="Times New Roman" w:hAnsi="Times New Roman" w:cs="Times New Roman"/>
          <w:color w:val="000000"/>
          <w:sz w:val="24"/>
          <w:szCs w:val="24"/>
          <w:lang w:val="en-US"/>
        </w:rPr>
        <w:t xml:space="preserve"> the effluent volumetric flow rate</w:t>
      </w:r>
      <w:r>
        <w:rPr>
          <w:rFonts w:ascii="Times New Roman" w:hAnsi="Times New Roman" w:cs="Times New Roman"/>
          <w:color w:val="000000"/>
          <w:sz w:val="24"/>
          <w:szCs w:val="24"/>
          <w:lang w:val="en-US"/>
        </w:rPr>
        <w:t xml:space="preserve"> </w:t>
      </w:r>
      <w:r w:rsidRPr="00730707">
        <w:rPr>
          <w:rFonts w:ascii="Times New Roman" w:hAnsi="Times New Roman" w:cs="Times New Roman"/>
          <w:color w:val="000000"/>
          <w:sz w:val="24"/>
          <w:szCs w:val="24"/>
          <w:lang w:val="en-US"/>
        </w:rPr>
        <w:t>(l min</w:t>
      </w:r>
      <w:r w:rsidRPr="00730707">
        <w:rPr>
          <w:rFonts w:ascii="Times New Roman" w:hAnsi="Times New Roman" w:cs="Times New Roman"/>
          <w:color w:val="000000"/>
          <w:sz w:val="24"/>
          <w:szCs w:val="24"/>
          <w:vertAlign w:val="superscript"/>
          <w:lang w:val="en-US"/>
        </w:rPr>
        <w:t>−1</w:t>
      </w:r>
      <w:r w:rsidRPr="00730707">
        <w:rPr>
          <w:rFonts w:ascii="Times New Roman" w:hAnsi="Times New Roman" w:cs="Times New Roman"/>
          <w:color w:val="000000"/>
          <w:sz w:val="24"/>
          <w:szCs w:val="24"/>
          <w:lang w:val="en-US"/>
        </w:rPr>
        <w:t>) and</w:t>
      </w:r>
    </w:p>
    <w:p w:rsidR="00730707" w:rsidRDefault="00730707"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730707">
        <w:rPr>
          <w:rFonts w:ascii="Times New Roman" w:hAnsi="Times New Roman" w:cs="Times New Roman"/>
          <w:color w:val="000000"/>
          <w:sz w:val="24"/>
          <w:szCs w:val="24"/>
          <w:lang w:val="en-US"/>
        </w:rPr>
        <w:t xml:space="preserve"> </w:t>
      </w:r>
      <w:proofErr w:type="gramStart"/>
      <w:r>
        <w:rPr>
          <w:rFonts w:ascii="Times New Roman" w:hAnsi="Times New Roman" w:cs="Times New Roman"/>
          <w:color w:val="000000"/>
          <w:sz w:val="24"/>
          <w:szCs w:val="24"/>
          <w:lang w:val="en-US"/>
        </w:rPr>
        <w:t>m</w:t>
      </w:r>
      <w:r w:rsidRPr="00730707">
        <w:rPr>
          <w:rFonts w:ascii="Times New Roman" w:hAnsi="Times New Roman" w:cs="Times New Roman"/>
          <w:color w:val="000000"/>
          <w:sz w:val="28"/>
          <w:szCs w:val="28"/>
          <w:vertAlign w:val="subscript"/>
          <w:lang w:val="en-US"/>
        </w:rPr>
        <w:t>c</w:t>
      </w:r>
      <w:proofErr w:type="gramEnd"/>
      <w:r>
        <w:rPr>
          <w:rFonts w:ascii="Times New Roman" w:hAnsi="Times New Roman" w:cs="Times New Roman"/>
          <w:color w:val="000000"/>
          <w:sz w:val="24"/>
          <w:szCs w:val="24"/>
          <w:lang w:val="en-US"/>
        </w:rPr>
        <w:t xml:space="preserve"> = </w:t>
      </w:r>
      <w:r w:rsidRPr="00730707">
        <w:rPr>
          <w:rFonts w:ascii="Times New Roman" w:hAnsi="Times New Roman" w:cs="Times New Roman"/>
          <w:color w:val="000000"/>
          <w:sz w:val="24"/>
          <w:szCs w:val="24"/>
          <w:lang w:val="en-US"/>
        </w:rPr>
        <w:t>the amount of sawdust (g).</w:t>
      </w:r>
    </w:p>
    <w:p w:rsidR="00CC05D1" w:rsidRDefault="00CC05D1"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CC05D1" w:rsidRDefault="00CC05D1"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CC05D1" w:rsidRDefault="00CC05D1"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eastAsia="el-GR"/>
        </w:rPr>
        <w:drawing>
          <wp:inline distT="0" distB="0" distL="0" distR="0" wp14:anchorId="31C8F5CE" wp14:editId="058AA5D3">
            <wp:extent cx="5274310" cy="2969727"/>
            <wp:effectExtent l="19050" t="0" r="2540" b="0"/>
            <wp:docPr id="157"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2"/>
                    <a:srcRect/>
                    <a:stretch>
                      <a:fillRect/>
                    </a:stretch>
                  </pic:blipFill>
                  <pic:spPr bwMode="auto">
                    <a:xfrm>
                      <a:off x="0" y="0"/>
                      <a:ext cx="5274310" cy="2969727"/>
                    </a:xfrm>
                    <a:prstGeom prst="rect">
                      <a:avLst/>
                    </a:prstGeom>
                    <a:noFill/>
                    <a:ln w="9525">
                      <a:noFill/>
                      <a:miter lim="800000"/>
                      <a:headEnd/>
                      <a:tailEnd/>
                    </a:ln>
                  </pic:spPr>
                </pic:pic>
              </a:graphicData>
            </a:graphic>
          </wp:inline>
        </w:drawing>
      </w:r>
    </w:p>
    <w:p w:rsidR="00CC05D1" w:rsidRDefault="0095448D" w:rsidP="00A479F9">
      <w:pPr>
        <w:autoSpaceDE w:val="0"/>
        <w:autoSpaceDN w:val="0"/>
        <w:adjustRightInd w:val="0"/>
        <w:spacing w:after="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Figure 4.4</w:t>
      </w:r>
      <w:r w:rsidR="00CC05D1">
        <w:rPr>
          <w:rFonts w:ascii="Times New Roman" w:hAnsi="Times New Roman" w:cs="Times New Roman"/>
          <w:color w:val="000000"/>
          <w:sz w:val="24"/>
          <w:szCs w:val="24"/>
          <w:lang w:val="en-US"/>
        </w:rPr>
        <w:t xml:space="preserve"> </w:t>
      </w:r>
      <w:r w:rsidR="00CC05D1" w:rsidRPr="00CC05D1">
        <w:rPr>
          <w:rFonts w:ascii="Times New Roman" w:hAnsi="Times New Roman" w:cs="Times New Roman"/>
          <w:color w:val="000000"/>
          <w:sz w:val="24"/>
          <w:szCs w:val="24"/>
          <w:lang w:val="en-US"/>
        </w:rPr>
        <w:t>Typical breakthrough curve for activated carbon showing th</w:t>
      </w:r>
      <w:r w:rsidR="00CC05D1">
        <w:rPr>
          <w:rFonts w:ascii="Times New Roman" w:hAnsi="Times New Roman" w:cs="Times New Roman"/>
          <w:color w:val="000000"/>
          <w:sz w:val="24"/>
          <w:szCs w:val="24"/>
          <w:lang w:val="en-US"/>
        </w:rPr>
        <w:t xml:space="preserve">e movement </w:t>
      </w:r>
      <w:r w:rsidR="00CC05D1" w:rsidRPr="00CC05D1">
        <w:rPr>
          <w:rFonts w:ascii="Times New Roman" w:hAnsi="Times New Roman" w:cs="Times New Roman"/>
          <w:color w:val="000000"/>
          <w:sz w:val="24"/>
          <w:szCs w:val="24"/>
          <w:lang w:val="en-US"/>
        </w:rPr>
        <w:t xml:space="preserve">of the mass transfer zone according to </w:t>
      </w:r>
      <w:r w:rsidR="009010E9">
        <w:rPr>
          <w:rFonts w:ascii="Times New Roman" w:hAnsi="Times New Roman" w:cs="Times New Roman"/>
          <w:color w:val="000000"/>
          <w:sz w:val="24"/>
          <w:szCs w:val="24"/>
          <w:lang w:val="en-US"/>
        </w:rPr>
        <w:t>the throughput volume [100</w:t>
      </w:r>
      <w:r w:rsidR="001C3444">
        <w:rPr>
          <w:rFonts w:ascii="Times New Roman" w:hAnsi="Times New Roman" w:cs="Times New Roman"/>
          <w:color w:val="000000"/>
          <w:sz w:val="24"/>
          <w:szCs w:val="24"/>
          <w:lang w:val="en-US"/>
        </w:rPr>
        <w:t>] (MTZ=</w:t>
      </w:r>
      <w:r w:rsidR="00CC05D1" w:rsidRPr="00CC05D1">
        <w:rPr>
          <w:rFonts w:ascii="Times New Roman" w:hAnsi="Times New Roman" w:cs="Times New Roman"/>
          <w:color w:val="000000"/>
          <w:sz w:val="24"/>
          <w:szCs w:val="24"/>
          <w:lang w:val="en-US"/>
        </w:rPr>
        <w:t xml:space="preserve"> mass</w:t>
      </w:r>
      <w:r w:rsidR="001C3444">
        <w:rPr>
          <w:rFonts w:ascii="Times New Roman" w:hAnsi="Times New Roman" w:cs="Times New Roman"/>
          <w:color w:val="000000"/>
          <w:sz w:val="24"/>
          <w:szCs w:val="24"/>
          <w:lang w:val="en-US"/>
        </w:rPr>
        <w:t xml:space="preserve"> </w:t>
      </w:r>
      <w:r w:rsidR="00CC05D1" w:rsidRPr="00CC05D1">
        <w:rPr>
          <w:rFonts w:ascii="Times New Roman" w:hAnsi="Times New Roman" w:cs="Times New Roman"/>
          <w:color w:val="000000"/>
          <w:sz w:val="24"/>
          <w:szCs w:val="24"/>
          <w:lang w:val="en-US"/>
        </w:rPr>
        <w:t>transfer zone).</w:t>
      </w:r>
    </w:p>
    <w:p w:rsidR="001C3444" w:rsidRDefault="001C3444"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1C3444" w:rsidRDefault="0095448D" w:rsidP="00A479F9">
      <w:pPr>
        <w:autoSpaceDE w:val="0"/>
        <w:autoSpaceDN w:val="0"/>
        <w:adjustRightInd w:val="0"/>
        <w:spacing w:after="0" w:line="36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 xml:space="preserve">4.3.3 </w:t>
      </w:r>
      <w:r w:rsidR="00467951" w:rsidRPr="00467951">
        <w:rPr>
          <w:rFonts w:ascii="Times New Roman" w:hAnsi="Times New Roman" w:cs="Times New Roman"/>
          <w:b/>
          <w:color w:val="000000"/>
          <w:sz w:val="24"/>
          <w:szCs w:val="24"/>
          <w:lang w:val="en-US"/>
        </w:rPr>
        <w:t>Materials</w:t>
      </w:r>
    </w:p>
    <w:p w:rsidR="00467951" w:rsidRDefault="00467951" w:rsidP="00A479F9">
      <w:pPr>
        <w:autoSpaceDE w:val="0"/>
        <w:autoSpaceDN w:val="0"/>
        <w:adjustRightInd w:val="0"/>
        <w:spacing w:after="0" w:line="360" w:lineRule="auto"/>
        <w:jc w:val="both"/>
        <w:rPr>
          <w:rFonts w:ascii="Times New Roman" w:hAnsi="Times New Roman" w:cs="Times New Roman"/>
          <w:b/>
          <w:color w:val="000000"/>
          <w:sz w:val="24"/>
          <w:szCs w:val="24"/>
          <w:lang w:val="en-US"/>
        </w:rPr>
      </w:pPr>
    </w:p>
    <w:p w:rsidR="00467951" w:rsidRDefault="0095448D" w:rsidP="00A479F9">
      <w:pPr>
        <w:autoSpaceDE w:val="0"/>
        <w:autoSpaceDN w:val="0"/>
        <w:adjustRightInd w:val="0"/>
        <w:spacing w:after="0" w:line="36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4.3.3.1</w:t>
      </w:r>
      <w:r w:rsidR="00467951">
        <w:rPr>
          <w:rFonts w:ascii="Times New Roman" w:hAnsi="Times New Roman" w:cs="Times New Roman"/>
          <w:b/>
          <w:color w:val="000000"/>
          <w:sz w:val="24"/>
          <w:szCs w:val="24"/>
          <w:lang w:val="en-US"/>
        </w:rPr>
        <w:t xml:space="preserve"> </w:t>
      </w:r>
      <w:proofErr w:type="spellStart"/>
      <w:r w:rsidR="00467951" w:rsidRPr="00467951">
        <w:rPr>
          <w:rFonts w:ascii="Times New Roman" w:hAnsi="Times New Roman" w:cs="Times New Roman"/>
          <w:b/>
          <w:color w:val="000000"/>
          <w:sz w:val="24"/>
          <w:szCs w:val="24"/>
          <w:lang w:val="en-US"/>
        </w:rPr>
        <w:t>Adsorbate</w:t>
      </w:r>
      <w:proofErr w:type="spellEnd"/>
    </w:p>
    <w:p w:rsidR="00467951" w:rsidRDefault="00467951" w:rsidP="00A479F9">
      <w:pPr>
        <w:autoSpaceDE w:val="0"/>
        <w:autoSpaceDN w:val="0"/>
        <w:adjustRightInd w:val="0"/>
        <w:spacing w:after="0" w:line="360" w:lineRule="auto"/>
        <w:jc w:val="both"/>
        <w:rPr>
          <w:rFonts w:ascii="Times New Roman" w:hAnsi="Times New Roman" w:cs="Times New Roman"/>
          <w:b/>
          <w:color w:val="000000"/>
          <w:sz w:val="24"/>
          <w:szCs w:val="24"/>
          <w:lang w:val="en-US"/>
        </w:rPr>
      </w:pPr>
    </w:p>
    <w:p w:rsidR="00467951" w:rsidRPr="00467951" w:rsidRDefault="00467951"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467951">
        <w:rPr>
          <w:rFonts w:ascii="Times New Roman" w:hAnsi="Times New Roman" w:cs="Times New Roman"/>
          <w:color w:val="000000"/>
          <w:sz w:val="24"/>
          <w:szCs w:val="24"/>
          <w:lang w:val="en-US"/>
        </w:rPr>
        <w:t>All the compounds used to prepare reagent solutions</w:t>
      </w:r>
      <w:r>
        <w:rPr>
          <w:rFonts w:ascii="Times New Roman" w:hAnsi="Times New Roman" w:cs="Times New Roman"/>
          <w:color w:val="000000"/>
          <w:sz w:val="24"/>
          <w:szCs w:val="24"/>
          <w:lang w:val="en-US"/>
        </w:rPr>
        <w:t xml:space="preserve"> </w:t>
      </w:r>
      <w:r w:rsidRPr="00467951">
        <w:rPr>
          <w:rFonts w:ascii="Times New Roman" w:hAnsi="Times New Roman" w:cs="Times New Roman"/>
          <w:color w:val="000000"/>
          <w:sz w:val="24"/>
          <w:szCs w:val="24"/>
          <w:lang w:val="en-US"/>
        </w:rPr>
        <w:t>were of analytic reagent grade. The mother solution of lead</w:t>
      </w:r>
      <w:r>
        <w:rPr>
          <w:rFonts w:ascii="Times New Roman" w:hAnsi="Times New Roman" w:cs="Times New Roman"/>
          <w:color w:val="000000"/>
          <w:sz w:val="24"/>
          <w:szCs w:val="24"/>
          <w:lang w:val="en-US"/>
        </w:rPr>
        <w:t xml:space="preserve"> </w:t>
      </w:r>
      <w:r w:rsidRPr="00467951">
        <w:rPr>
          <w:rFonts w:ascii="Times New Roman" w:hAnsi="Times New Roman" w:cs="Times New Roman"/>
          <w:color w:val="000000"/>
          <w:sz w:val="24"/>
          <w:szCs w:val="24"/>
          <w:lang w:val="en-US"/>
        </w:rPr>
        <w:t>(1000 mg l</w:t>
      </w:r>
      <w:r w:rsidRPr="00467951">
        <w:rPr>
          <w:rFonts w:ascii="Times New Roman" w:hAnsi="Times New Roman" w:cs="Times New Roman"/>
          <w:color w:val="000000"/>
          <w:sz w:val="24"/>
          <w:szCs w:val="24"/>
          <w:vertAlign w:val="superscript"/>
          <w:lang w:val="en-US"/>
        </w:rPr>
        <w:t>−1</w:t>
      </w:r>
      <w:r w:rsidRPr="00467951">
        <w:rPr>
          <w:rFonts w:ascii="Times New Roman" w:hAnsi="Times New Roman" w:cs="Times New Roman"/>
          <w:color w:val="000000"/>
          <w:sz w:val="24"/>
          <w:szCs w:val="24"/>
          <w:lang w:val="en-US"/>
        </w:rPr>
        <w:t>) was prepared by dissolving a weighed quantity</w:t>
      </w:r>
      <w:r>
        <w:rPr>
          <w:rFonts w:ascii="Times New Roman" w:hAnsi="Times New Roman" w:cs="Times New Roman"/>
          <w:color w:val="000000"/>
          <w:sz w:val="24"/>
          <w:szCs w:val="24"/>
          <w:lang w:val="en-US"/>
        </w:rPr>
        <w:t xml:space="preserve"> </w:t>
      </w:r>
      <w:r w:rsidRPr="00467951">
        <w:rPr>
          <w:rFonts w:ascii="Times New Roman" w:hAnsi="Times New Roman" w:cs="Times New Roman"/>
          <w:color w:val="000000"/>
          <w:sz w:val="24"/>
          <w:szCs w:val="24"/>
          <w:lang w:val="en-US"/>
        </w:rPr>
        <w:t>of nitrate lead salt in twice distilled water. This mother</w:t>
      </w:r>
      <w:r>
        <w:rPr>
          <w:rFonts w:ascii="Times New Roman" w:hAnsi="Times New Roman" w:cs="Times New Roman"/>
          <w:color w:val="000000"/>
          <w:sz w:val="24"/>
          <w:szCs w:val="24"/>
          <w:lang w:val="en-US"/>
        </w:rPr>
        <w:t xml:space="preserve"> s</w:t>
      </w:r>
      <w:r w:rsidRPr="00467951">
        <w:rPr>
          <w:rFonts w:ascii="Times New Roman" w:hAnsi="Times New Roman" w:cs="Times New Roman"/>
          <w:color w:val="000000"/>
          <w:sz w:val="24"/>
          <w:szCs w:val="24"/>
          <w:lang w:val="en-US"/>
        </w:rPr>
        <w:t>olution</w:t>
      </w:r>
      <w:r>
        <w:rPr>
          <w:rFonts w:ascii="Times New Roman" w:hAnsi="Times New Roman" w:cs="Times New Roman"/>
          <w:color w:val="000000"/>
          <w:sz w:val="24"/>
          <w:szCs w:val="24"/>
          <w:lang w:val="en-US"/>
        </w:rPr>
        <w:t xml:space="preserve"> </w:t>
      </w:r>
      <w:r w:rsidRPr="00467951">
        <w:rPr>
          <w:rFonts w:ascii="Times New Roman" w:hAnsi="Times New Roman" w:cs="Times New Roman"/>
          <w:color w:val="000000"/>
          <w:sz w:val="24"/>
          <w:szCs w:val="24"/>
          <w:lang w:val="en-US"/>
        </w:rPr>
        <w:t>was then diluted and the concentrations of metal ions</w:t>
      </w:r>
      <w:r>
        <w:rPr>
          <w:rFonts w:ascii="Times New Roman" w:hAnsi="Times New Roman" w:cs="Times New Roman"/>
          <w:color w:val="000000"/>
          <w:sz w:val="24"/>
          <w:szCs w:val="24"/>
          <w:lang w:val="en-US"/>
        </w:rPr>
        <w:t xml:space="preserve"> </w:t>
      </w:r>
      <w:r w:rsidRPr="00467951">
        <w:rPr>
          <w:rFonts w:ascii="Times New Roman" w:hAnsi="Times New Roman" w:cs="Times New Roman"/>
          <w:color w:val="000000"/>
          <w:sz w:val="24"/>
          <w:szCs w:val="24"/>
          <w:lang w:val="en-US"/>
        </w:rPr>
        <w:t>solutions ranged from 1 to 10mg l</w:t>
      </w:r>
      <w:r w:rsidRPr="00467951">
        <w:rPr>
          <w:rFonts w:ascii="Times New Roman" w:hAnsi="Times New Roman" w:cs="Times New Roman"/>
          <w:color w:val="000000"/>
          <w:sz w:val="24"/>
          <w:szCs w:val="24"/>
          <w:vertAlign w:val="superscript"/>
          <w:lang w:val="en-US"/>
        </w:rPr>
        <w:t>−1</w:t>
      </w:r>
      <w:r w:rsidRPr="00467951">
        <w:rPr>
          <w:rFonts w:ascii="Times New Roman" w:hAnsi="Times New Roman" w:cs="Times New Roman"/>
          <w:color w:val="000000"/>
          <w:sz w:val="24"/>
          <w:szCs w:val="24"/>
          <w:lang w:val="en-US"/>
        </w:rPr>
        <w:t>. Before the solution letting</w:t>
      </w:r>
      <w:r>
        <w:rPr>
          <w:rFonts w:ascii="Times New Roman" w:hAnsi="Times New Roman" w:cs="Times New Roman"/>
          <w:color w:val="000000"/>
          <w:sz w:val="24"/>
          <w:szCs w:val="24"/>
          <w:lang w:val="en-US"/>
        </w:rPr>
        <w:t xml:space="preserve"> </w:t>
      </w:r>
      <w:r w:rsidRPr="00467951">
        <w:rPr>
          <w:rFonts w:ascii="Times New Roman" w:hAnsi="Times New Roman" w:cs="Times New Roman"/>
          <w:color w:val="000000"/>
          <w:sz w:val="24"/>
          <w:szCs w:val="24"/>
          <w:lang w:val="en-US"/>
        </w:rPr>
        <w:t>through the column packed with the sawdust, the pH of</w:t>
      </w:r>
    </w:p>
    <w:p w:rsidR="00467951" w:rsidRDefault="00467951" w:rsidP="00A479F9">
      <w:pPr>
        <w:autoSpaceDE w:val="0"/>
        <w:autoSpaceDN w:val="0"/>
        <w:adjustRightInd w:val="0"/>
        <w:spacing w:after="0" w:line="360" w:lineRule="auto"/>
        <w:jc w:val="both"/>
        <w:rPr>
          <w:rFonts w:ascii="Times New Roman" w:hAnsi="Times New Roman" w:cs="Times New Roman"/>
          <w:color w:val="000000"/>
          <w:sz w:val="24"/>
          <w:szCs w:val="24"/>
          <w:lang w:val="en-US"/>
        </w:rPr>
      </w:pPr>
      <w:proofErr w:type="gramStart"/>
      <w:r w:rsidRPr="00467951">
        <w:rPr>
          <w:rFonts w:ascii="Times New Roman" w:hAnsi="Times New Roman" w:cs="Times New Roman"/>
          <w:color w:val="000000"/>
          <w:sz w:val="24"/>
          <w:szCs w:val="24"/>
          <w:lang w:val="en-US"/>
        </w:rPr>
        <w:lastRenderedPageBreak/>
        <w:t>the</w:t>
      </w:r>
      <w:proofErr w:type="gramEnd"/>
      <w:r w:rsidRPr="00467951">
        <w:rPr>
          <w:rFonts w:ascii="Times New Roman" w:hAnsi="Times New Roman" w:cs="Times New Roman"/>
          <w:color w:val="000000"/>
          <w:sz w:val="24"/>
          <w:szCs w:val="24"/>
          <w:lang w:val="en-US"/>
        </w:rPr>
        <w:t xml:space="preserve"> solution was adjusted to the required value for the adsorption</w:t>
      </w:r>
      <w:r>
        <w:rPr>
          <w:rFonts w:ascii="Times New Roman" w:hAnsi="Times New Roman" w:cs="Times New Roman"/>
          <w:color w:val="000000"/>
          <w:sz w:val="24"/>
          <w:szCs w:val="24"/>
          <w:lang w:val="en-US"/>
        </w:rPr>
        <w:t xml:space="preserve"> </w:t>
      </w:r>
      <w:r w:rsidRPr="00467951">
        <w:rPr>
          <w:rFonts w:ascii="Times New Roman" w:hAnsi="Times New Roman" w:cs="Times New Roman"/>
          <w:color w:val="000000"/>
          <w:sz w:val="24"/>
          <w:szCs w:val="24"/>
          <w:lang w:val="en-US"/>
        </w:rPr>
        <w:t>of lead (II) ions (which was 5.5 according to previous</w:t>
      </w:r>
      <w:r>
        <w:rPr>
          <w:rFonts w:ascii="Times New Roman" w:hAnsi="Times New Roman" w:cs="Times New Roman"/>
          <w:color w:val="000000"/>
          <w:sz w:val="24"/>
          <w:szCs w:val="24"/>
          <w:lang w:val="en-US"/>
        </w:rPr>
        <w:t xml:space="preserve"> </w:t>
      </w:r>
      <w:r w:rsidRPr="00467951">
        <w:rPr>
          <w:rFonts w:ascii="Times New Roman" w:hAnsi="Times New Roman" w:cs="Times New Roman"/>
          <w:color w:val="000000"/>
          <w:sz w:val="24"/>
          <w:szCs w:val="24"/>
          <w:lang w:val="en-US"/>
        </w:rPr>
        <w:t>batch study [6]), by adding sodium hydroxide 0.1N or nitric</w:t>
      </w:r>
      <w:r>
        <w:rPr>
          <w:rFonts w:ascii="Times New Roman" w:hAnsi="Times New Roman" w:cs="Times New Roman"/>
          <w:color w:val="000000"/>
          <w:sz w:val="24"/>
          <w:szCs w:val="24"/>
          <w:lang w:val="en-US"/>
        </w:rPr>
        <w:t xml:space="preserve"> </w:t>
      </w:r>
      <w:r w:rsidRPr="00467951">
        <w:rPr>
          <w:rFonts w:ascii="Times New Roman" w:hAnsi="Times New Roman" w:cs="Times New Roman"/>
          <w:color w:val="000000"/>
          <w:sz w:val="24"/>
          <w:szCs w:val="24"/>
          <w:lang w:val="en-US"/>
        </w:rPr>
        <w:t>acid 0.1N. Ionic strength was kept constant at 0.01M value</w:t>
      </w:r>
      <w:r>
        <w:rPr>
          <w:rFonts w:ascii="Times New Roman" w:hAnsi="Times New Roman" w:cs="Times New Roman"/>
          <w:color w:val="000000"/>
          <w:sz w:val="24"/>
          <w:szCs w:val="24"/>
          <w:lang w:val="en-US"/>
        </w:rPr>
        <w:t xml:space="preserve"> </w:t>
      </w:r>
      <w:r w:rsidRPr="00467951">
        <w:rPr>
          <w:rFonts w:ascii="Times New Roman" w:hAnsi="Times New Roman" w:cs="Times New Roman"/>
          <w:color w:val="000000"/>
          <w:sz w:val="24"/>
          <w:szCs w:val="24"/>
          <w:lang w:val="en-US"/>
        </w:rPr>
        <w:t>by add</w:t>
      </w:r>
      <w:r w:rsidR="0095448D">
        <w:rPr>
          <w:rFonts w:ascii="Times New Roman" w:hAnsi="Times New Roman" w:cs="Times New Roman"/>
          <w:color w:val="000000"/>
          <w:sz w:val="24"/>
          <w:szCs w:val="24"/>
          <w:lang w:val="en-US"/>
        </w:rPr>
        <w:t xml:space="preserve">ing a sodium chloride solution. </w:t>
      </w:r>
      <w:r w:rsidRPr="00467951">
        <w:rPr>
          <w:rFonts w:ascii="Times New Roman" w:hAnsi="Times New Roman" w:cs="Times New Roman"/>
          <w:color w:val="000000"/>
          <w:sz w:val="24"/>
          <w:szCs w:val="24"/>
          <w:lang w:val="en-US"/>
        </w:rPr>
        <w:t>The adsorbing potential of sawdust was checked on real</w:t>
      </w:r>
      <w:r>
        <w:rPr>
          <w:rFonts w:ascii="Times New Roman" w:hAnsi="Times New Roman" w:cs="Times New Roman"/>
          <w:color w:val="000000"/>
          <w:sz w:val="24"/>
          <w:szCs w:val="24"/>
          <w:lang w:val="en-US"/>
        </w:rPr>
        <w:t xml:space="preserve"> </w:t>
      </w:r>
      <w:r w:rsidRPr="00467951">
        <w:rPr>
          <w:rFonts w:ascii="Times New Roman" w:hAnsi="Times New Roman" w:cs="Times New Roman"/>
          <w:color w:val="000000"/>
          <w:sz w:val="24"/>
          <w:szCs w:val="24"/>
          <w:lang w:val="en-US"/>
        </w:rPr>
        <w:t>effluents supplied by the STCM Company from its industrial</w:t>
      </w:r>
      <w:r>
        <w:rPr>
          <w:rFonts w:ascii="Times New Roman" w:hAnsi="Times New Roman" w:cs="Times New Roman"/>
          <w:color w:val="000000"/>
          <w:sz w:val="24"/>
          <w:szCs w:val="24"/>
          <w:lang w:val="en-US"/>
        </w:rPr>
        <w:t xml:space="preserve"> </w:t>
      </w:r>
      <w:r w:rsidRPr="00467951">
        <w:rPr>
          <w:rFonts w:ascii="Times New Roman" w:hAnsi="Times New Roman" w:cs="Times New Roman"/>
          <w:color w:val="000000"/>
          <w:sz w:val="24"/>
          <w:szCs w:val="24"/>
          <w:lang w:val="en-US"/>
        </w:rPr>
        <w:t xml:space="preserve">site based in </w:t>
      </w:r>
      <w:proofErr w:type="spellStart"/>
      <w:r w:rsidRPr="00467951">
        <w:rPr>
          <w:rFonts w:ascii="Times New Roman" w:hAnsi="Times New Roman" w:cs="Times New Roman"/>
          <w:color w:val="000000"/>
          <w:sz w:val="24"/>
          <w:szCs w:val="24"/>
          <w:lang w:val="en-US"/>
        </w:rPr>
        <w:t>Bazoches</w:t>
      </w:r>
      <w:proofErr w:type="spellEnd"/>
      <w:r w:rsidRPr="00467951">
        <w:rPr>
          <w:rFonts w:ascii="Times New Roman" w:hAnsi="Times New Roman" w:cs="Times New Roman"/>
          <w:color w:val="000000"/>
          <w:sz w:val="24"/>
          <w:szCs w:val="24"/>
          <w:lang w:val="en-US"/>
        </w:rPr>
        <w:t>-les-</w:t>
      </w:r>
      <w:proofErr w:type="spellStart"/>
      <w:r w:rsidRPr="00467951">
        <w:rPr>
          <w:rFonts w:ascii="Times New Roman" w:hAnsi="Times New Roman" w:cs="Times New Roman"/>
          <w:color w:val="000000"/>
          <w:sz w:val="24"/>
          <w:szCs w:val="24"/>
          <w:lang w:val="en-US"/>
        </w:rPr>
        <w:t>Gallerandes</w:t>
      </w:r>
      <w:proofErr w:type="spellEnd"/>
      <w:r w:rsidRPr="00467951">
        <w:rPr>
          <w:rFonts w:ascii="Times New Roman" w:hAnsi="Times New Roman" w:cs="Times New Roman"/>
          <w:color w:val="000000"/>
          <w:sz w:val="24"/>
          <w:szCs w:val="24"/>
          <w:lang w:val="en-US"/>
        </w:rPr>
        <w:t xml:space="preserve"> (45 France).</w:t>
      </w:r>
      <w:r w:rsidR="0095448D">
        <w:rPr>
          <w:rFonts w:ascii="Times New Roman" w:hAnsi="Times New Roman" w:cs="Times New Roman"/>
          <w:color w:val="000000"/>
          <w:sz w:val="24"/>
          <w:szCs w:val="24"/>
          <w:lang w:val="en-US"/>
        </w:rPr>
        <w:t xml:space="preserve"> </w:t>
      </w:r>
      <w:r w:rsidRPr="00467951">
        <w:rPr>
          <w:rFonts w:ascii="Times New Roman" w:hAnsi="Times New Roman" w:cs="Times New Roman"/>
          <w:color w:val="000000"/>
          <w:sz w:val="24"/>
          <w:szCs w:val="24"/>
          <w:lang w:val="en-US"/>
        </w:rPr>
        <w:t>Beside</w:t>
      </w:r>
      <w:r>
        <w:rPr>
          <w:rFonts w:ascii="Times New Roman" w:hAnsi="Times New Roman" w:cs="Times New Roman"/>
          <w:color w:val="000000"/>
          <w:sz w:val="24"/>
          <w:szCs w:val="24"/>
          <w:lang w:val="en-US"/>
        </w:rPr>
        <w:t xml:space="preserve"> </w:t>
      </w:r>
      <w:r w:rsidRPr="00467951">
        <w:rPr>
          <w:rFonts w:ascii="Times New Roman" w:hAnsi="Times New Roman" w:cs="Times New Roman"/>
          <w:color w:val="000000"/>
          <w:sz w:val="24"/>
          <w:szCs w:val="24"/>
          <w:lang w:val="en-US"/>
        </w:rPr>
        <w:t>the metal ion (lead at 1.07 mg l</w:t>
      </w:r>
      <w:r w:rsidRPr="00467951">
        <w:rPr>
          <w:rFonts w:ascii="Times New Roman" w:hAnsi="Times New Roman" w:cs="Times New Roman"/>
          <w:color w:val="000000"/>
          <w:sz w:val="24"/>
          <w:szCs w:val="24"/>
          <w:vertAlign w:val="superscript"/>
          <w:lang w:val="en-US"/>
        </w:rPr>
        <w:t>−1</w:t>
      </w:r>
      <w:r w:rsidRPr="00467951">
        <w:rPr>
          <w:rFonts w:ascii="Times New Roman" w:hAnsi="Times New Roman" w:cs="Times New Roman"/>
          <w:color w:val="000000"/>
          <w:sz w:val="24"/>
          <w:szCs w:val="24"/>
          <w:lang w:val="en-US"/>
        </w:rPr>
        <w:t>) chosen as a model other</w:t>
      </w:r>
      <w:r>
        <w:rPr>
          <w:rFonts w:ascii="Times New Roman" w:hAnsi="Times New Roman" w:cs="Times New Roman"/>
          <w:color w:val="000000"/>
          <w:sz w:val="24"/>
          <w:szCs w:val="24"/>
          <w:lang w:val="en-US"/>
        </w:rPr>
        <w:t xml:space="preserve"> metal ions </w:t>
      </w:r>
      <w:r w:rsidRPr="00467951">
        <w:rPr>
          <w:rFonts w:ascii="Times New Roman" w:hAnsi="Times New Roman" w:cs="Times New Roman"/>
          <w:color w:val="000000"/>
          <w:sz w:val="24"/>
          <w:szCs w:val="24"/>
          <w:lang w:val="en-US"/>
        </w:rPr>
        <w:t>(cadmium at 1.73 mg l</w:t>
      </w:r>
      <w:r w:rsidRPr="00467951">
        <w:rPr>
          <w:rFonts w:ascii="Times New Roman" w:hAnsi="Times New Roman" w:cs="Times New Roman"/>
          <w:color w:val="000000"/>
          <w:sz w:val="24"/>
          <w:szCs w:val="24"/>
          <w:vertAlign w:val="superscript"/>
          <w:lang w:val="en-US"/>
        </w:rPr>
        <w:t>−1</w:t>
      </w:r>
      <w:r w:rsidRPr="00467951">
        <w:rPr>
          <w:rFonts w:ascii="Times New Roman" w:hAnsi="Times New Roman" w:cs="Times New Roman"/>
          <w:color w:val="000000"/>
          <w:sz w:val="24"/>
          <w:szCs w:val="24"/>
          <w:lang w:val="en-US"/>
        </w:rPr>
        <w:t>; nickel at 0.30 mg l−</w:t>
      </w:r>
      <w:r w:rsidRPr="00467951">
        <w:rPr>
          <w:rFonts w:ascii="Times New Roman" w:hAnsi="Times New Roman" w:cs="Times New Roman"/>
          <w:color w:val="000000"/>
          <w:sz w:val="24"/>
          <w:szCs w:val="24"/>
          <w:vertAlign w:val="superscript"/>
          <w:lang w:val="en-US"/>
        </w:rPr>
        <w:t>1</w:t>
      </w:r>
      <w:r>
        <w:rPr>
          <w:rFonts w:ascii="Times New Roman" w:hAnsi="Times New Roman" w:cs="Times New Roman"/>
          <w:color w:val="000000"/>
          <w:sz w:val="24"/>
          <w:szCs w:val="24"/>
          <w:lang w:val="en-US"/>
        </w:rPr>
        <w:t xml:space="preserve"> </w:t>
      </w:r>
      <w:r w:rsidRPr="00467951">
        <w:rPr>
          <w:rFonts w:ascii="Times New Roman" w:hAnsi="Times New Roman" w:cs="Times New Roman"/>
          <w:color w:val="000000"/>
          <w:sz w:val="24"/>
          <w:szCs w:val="24"/>
          <w:lang w:val="en-US"/>
        </w:rPr>
        <w:t>and zinc at 4.70 mg l−</w:t>
      </w:r>
      <w:r w:rsidRPr="00467951">
        <w:rPr>
          <w:rFonts w:ascii="Times New Roman" w:hAnsi="Times New Roman" w:cs="Times New Roman"/>
          <w:color w:val="000000"/>
          <w:sz w:val="24"/>
          <w:szCs w:val="24"/>
          <w:vertAlign w:val="superscript"/>
          <w:lang w:val="en-US"/>
        </w:rPr>
        <w:t>1</w:t>
      </w:r>
      <w:r w:rsidRPr="00467951">
        <w:rPr>
          <w:rFonts w:ascii="Times New Roman" w:hAnsi="Times New Roman" w:cs="Times New Roman"/>
          <w:color w:val="000000"/>
          <w:sz w:val="24"/>
          <w:szCs w:val="24"/>
          <w:lang w:val="en-US"/>
        </w:rPr>
        <w:t>) were found.</w:t>
      </w:r>
    </w:p>
    <w:p w:rsidR="00467951" w:rsidRDefault="00467951"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467951" w:rsidRDefault="0095448D" w:rsidP="00A479F9">
      <w:pPr>
        <w:autoSpaceDE w:val="0"/>
        <w:autoSpaceDN w:val="0"/>
        <w:adjustRightInd w:val="0"/>
        <w:spacing w:after="0" w:line="36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4.3.3.2</w:t>
      </w:r>
      <w:r w:rsidR="00467951">
        <w:rPr>
          <w:rFonts w:ascii="Times New Roman" w:hAnsi="Times New Roman" w:cs="Times New Roman"/>
          <w:b/>
          <w:color w:val="000000"/>
          <w:sz w:val="24"/>
          <w:szCs w:val="24"/>
          <w:lang w:val="en-US"/>
        </w:rPr>
        <w:t xml:space="preserve"> </w:t>
      </w:r>
      <w:r w:rsidR="00467951" w:rsidRPr="00467951">
        <w:rPr>
          <w:rFonts w:ascii="Times New Roman" w:hAnsi="Times New Roman" w:cs="Times New Roman"/>
          <w:b/>
          <w:color w:val="000000"/>
          <w:sz w:val="24"/>
          <w:szCs w:val="24"/>
          <w:lang w:val="en-US"/>
        </w:rPr>
        <w:t>Adsorbent</w:t>
      </w:r>
    </w:p>
    <w:p w:rsidR="00467951" w:rsidRDefault="00467951" w:rsidP="00A479F9">
      <w:pPr>
        <w:autoSpaceDE w:val="0"/>
        <w:autoSpaceDN w:val="0"/>
        <w:adjustRightInd w:val="0"/>
        <w:spacing w:after="0" w:line="360" w:lineRule="auto"/>
        <w:jc w:val="both"/>
        <w:rPr>
          <w:rFonts w:ascii="Times New Roman" w:hAnsi="Times New Roman" w:cs="Times New Roman"/>
          <w:b/>
          <w:color w:val="000000"/>
          <w:sz w:val="24"/>
          <w:szCs w:val="24"/>
          <w:lang w:val="en-US"/>
        </w:rPr>
      </w:pPr>
    </w:p>
    <w:p w:rsidR="00467951" w:rsidRDefault="00467951"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467951">
        <w:rPr>
          <w:rFonts w:ascii="Times New Roman" w:hAnsi="Times New Roman" w:cs="Times New Roman"/>
          <w:color w:val="000000"/>
          <w:sz w:val="24"/>
          <w:szCs w:val="24"/>
          <w:lang w:val="en-US"/>
        </w:rPr>
        <w:t xml:space="preserve">The sawdust of </w:t>
      </w:r>
      <w:r w:rsidRPr="00467951">
        <w:rPr>
          <w:rFonts w:ascii="Times New Roman" w:hAnsi="Times New Roman" w:cs="Times New Roman"/>
          <w:i/>
          <w:color w:val="000000"/>
          <w:sz w:val="24"/>
          <w:szCs w:val="24"/>
          <w:lang w:val="en-US"/>
        </w:rPr>
        <w:t xml:space="preserve">P. </w:t>
      </w:r>
      <w:proofErr w:type="spellStart"/>
      <w:r w:rsidRPr="00467951">
        <w:rPr>
          <w:rFonts w:ascii="Times New Roman" w:hAnsi="Times New Roman" w:cs="Times New Roman"/>
          <w:i/>
          <w:color w:val="000000"/>
          <w:sz w:val="24"/>
          <w:szCs w:val="24"/>
          <w:lang w:val="en-US"/>
        </w:rPr>
        <w:t>sylvestris</w:t>
      </w:r>
      <w:proofErr w:type="spellEnd"/>
      <w:r w:rsidRPr="00467951">
        <w:rPr>
          <w:rFonts w:ascii="Times New Roman" w:hAnsi="Times New Roman" w:cs="Times New Roman"/>
          <w:color w:val="000000"/>
          <w:sz w:val="24"/>
          <w:szCs w:val="24"/>
          <w:lang w:val="en-US"/>
        </w:rPr>
        <w:t xml:space="preserve"> used as an adsorbent was</w:t>
      </w:r>
      <w:r>
        <w:rPr>
          <w:rFonts w:ascii="Times New Roman" w:hAnsi="Times New Roman" w:cs="Times New Roman"/>
          <w:color w:val="000000"/>
          <w:sz w:val="24"/>
          <w:szCs w:val="24"/>
          <w:lang w:val="en-US"/>
        </w:rPr>
        <w:t xml:space="preserve"> provided by the </w:t>
      </w:r>
      <w:proofErr w:type="spellStart"/>
      <w:r>
        <w:rPr>
          <w:rFonts w:ascii="Times New Roman" w:hAnsi="Times New Roman" w:cs="Times New Roman"/>
          <w:color w:val="000000"/>
          <w:sz w:val="24"/>
          <w:szCs w:val="24"/>
          <w:lang w:val="en-US"/>
        </w:rPr>
        <w:t>Soci´et´e</w:t>
      </w:r>
      <w:proofErr w:type="spellEnd"/>
      <w:r>
        <w:rPr>
          <w:rFonts w:ascii="Times New Roman" w:hAnsi="Times New Roman" w:cs="Times New Roman"/>
          <w:color w:val="000000"/>
          <w:sz w:val="24"/>
          <w:szCs w:val="24"/>
          <w:lang w:val="en-US"/>
        </w:rPr>
        <w:t xml:space="preserve"> </w:t>
      </w:r>
      <w:proofErr w:type="spellStart"/>
      <w:proofErr w:type="gramStart"/>
      <w:r w:rsidRPr="00467951">
        <w:rPr>
          <w:rFonts w:ascii="Times New Roman" w:hAnsi="Times New Roman" w:cs="Times New Roman"/>
          <w:color w:val="000000"/>
          <w:sz w:val="24"/>
          <w:szCs w:val="24"/>
          <w:lang w:val="en-US"/>
        </w:rPr>
        <w:t>d’Exploitation</w:t>
      </w:r>
      <w:proofErr w:type="spellEnd"/>
      <w:r w:rsidRPr="00467951">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Foresti</w:t>
      </w:r>
      <w:r w:rsidRPr="00467951">
        <w:rPr>
          <w:rFonts w:ascii="Times New Roman" w:hAnsi="Times New Roman" w:cs="Times New Roman"/>
          <w:color w:val="000000"/>
          <w:sz w:val="24"/>
          <w:szCs w:val="24"/>
          <w:lang w:val="en-US"/>
        </w:rPr>
        <w:t>ere</w:t>
      </w:r>
      <w:proofErr w:type="spellEnd"/>
      <w:proofErr w:type="gramEnd"/>
      <w:r w:rsidRPr="00467951">
        <w:rPr>
          <w:rFonts w:ascii="Times New Roman" w:hAnsi="Times New Roman" w:cs="Times New Roman"/>
          <w:color w:val="000000"/>
          <w:sz w:val="24"/>
          <w:szCs w:val="24"/>
          <w:lang w:val="en-US"/>
        </w:rPr>
        <w:t xml:space="preserve"> </w:t>
      </w:r>
      <w:proofErr w:type="spellStart"/>
      <w:r w:rsidRPr="00467951">
        <w:rPr>
          <w:rFonts w:ascii="Times New Roman" w:hAnsi="Times New Roman" w:cs="Times New Roman"/>
          <w:color w:val="000000"/>
          <w:sz w:val="24"/>
          <w:szCs w:val="24"/>
          <w:lang w:val="en-US"/>
        </w:rPr>
        <w:t>Barillet</w:t>
      </w:r>
      <w:proofErr w:type="spellEnd"/>
      <w:r w:rsidRPr="00467951">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proofErr w:type="spellStart"/>
      <w:r w:rsidRPr="00467951">
        <w:rPr>
          <w:rFonts w:ascii="Times New Roman" w:hAnsi="Times New Roman" w:cs="Times New Roman"/>
          <w:color w:val="000000"/>
          <w:sz w:val="24"/>
          <w:szCs w:val="24"/>
          <w:lang w:val="en-US"/>
        </w:rPr>
        <w:t>Chˆateauneuf-sur-Loire</w:t>
      </w:r>
      <w:proofErr w:type="spellEnd"/>
      <w:r w:rsidRPr="00467951">
        <w:rPr>
          <w:rFonts w:ascii="Times New Roman" w:hAnsi="Times New Roman" w:cs="Times New Roman"/>
          <w:color w:val="000000"/>
          <w:sz w:val="24"/>
          <w:szCs w:val="24"/>
          <w:lang w:val="en-US"/>
        </w:rPr>
        <w:t xml:space="preserve"> (45 France).</w:t>
      </w:r>
    </w:p>
    <w:p w:rsidR="00467951" w:rsidRDefault="00467951"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467951" w:rsidRDefault="0095448D" w:rsidP="00A479F9">
      <w:pPr>
        <w:autoSpaceDE w:val="0"/>
        <w:autoSpaceDN w:val="0"/>
        <w:adjustRightInd w:val="0"/>
        <w:spacing w:after="0" w:line="36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4.3.3.3</w:t>
      </w:r>
      <w:r w:rsidR="00467951">
        <w:rPr>
          <w:rFonts w:ascii="Times New Roman" w:hAnsi="Times New Roman" w:cs="Times New Roman"/>
          <w:b/>
          <w:color w:val="000000"/>
          <w:sz w:val="24"/>
          <w:szCs w:val="24"/>
          <w:lang w:val="en-US"/>
        </w:rPr>
        <w:t xml:space="preserve"> </w:t>
      </w:r>
      <w:r w:rsidR="00467951" w:rsidRPr="00467951">
        <w:rPr>
          <w:rFonts w:ascii="Times New Roman" w:hAnsi="Times New Roman" w:cs="Times New Roman"/>
          <w:b/>
          <w:color w:val="000000"/>
          <w:sz w:val="24"/>
          <w:szCs w:val="24"/>
          <w:lang w:val="en-US"/>
        </w:rPr>
        <w:t>Analysis of lead (II) ions</w:t>
      </w:r>
    </w:p>
    <w:p w:rsidR="00467951" w:rsidRDefault="00467951" w:rsidP="00A479F9">
      <w:pPr>
        <w:autoSpaceDE w:val="0"/>
        <w:autoSpaceDN w:val="0"/>
        <w:adjustRightInd w:val="0"/>
        <w:spacing w:after="0" w:line="360" w:lineRule="auto"/>
        <w:jc w:val="both"/>
        <w:rPr>
          <w:rFonts w:ascii="Times New Roman" w:hAnsi="Times New Roman" w:cs="Times New Roman"/>
          <w:b/>
          <w:color w:val="000000"/>
          <w:sz w:val="24"/>
          <w:szCs w:val="24"/>
          <w:lang w:val="en-US"/>
        </w:rPr>
      </w:pPr>
    </w:p>
    <w:p w:rsidR="00467951" w:rsidRPr="00467951" w:rsidRDefault="00467951"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467951">
        <w:rPr>
          <w:rFonts w:ascii="Times New Roman" w:hAnsi="Times New Roman" w:cs="Times New Roman"/>
          <w:color w:val="000000"/>
          <w:sz w:val="24"/>
          <w:szCs w:val="24"/>
          <w:lang w:val="en-US"/>
        </w:rPr>
        <w:t>A Hitachi Z8270 (Perkin Elmer, France) Atomic Absorption</w:t>
      </w:r>
      <w:r>
        <w:rPr>
          <w:rFonts w:ascii="Times New Roman" w:hAnsi="Times New Roman" w:cs="Times New Roman"/>
          <w:color w:val="000000"/>
          <w:sz w:val="24"/>
          <w:szCs w:val="24"/>
          <w:lang w:val="en-US"/>
        </w:rPr>
        <w:t xml:space="preserve"> </w:t>
      </w:r>
      <w:r w:rsidRPr="00467951">
        <w:rPr>
          <w:rFonts w:ascii="Times New Roman" w:hAnsi="Times New Roman" w:cs="Times New Roman"/>
          <w:color w:val="000000"/>
          <w:sz w:val="24"/>
          <w:szCs w:val="24"/>
          <w:lang w:val="en-US"/>
        </w:rPr>
        <w:t>Spectrophotometer (AAS) equipped with a Zeeman atomizer</w:t>
      </w:r>
      <w:r>
        <w:rPr>
          <w:rFonts w:ascii="Times New Roman" w:hAnsi="Times New Roman" w:cs="Times New Roman"/>
          <w:color w:val="000000"/>
          <w:sz w:val="24"/>
          <w:szCs w:val="24"/>
          <w:lang w:val="en-US"/>
        </w:rPr>
        <w:t xml:space="preserve"> </w:t>
      </w:r>
      <w:r w:rsidRPr="00467951">
        <w:rPr>
          <w:rFonts w:ascii="Times New Roman" w:hAnsi="Times New Roman" w:cs="Times New Roman"/>
          <w:color w:val="000000"/>
          <w:sz w:val="24"/>
          <w:szCs w:val="24"/>
          <w:lang w:val="en-US"/>
        </w:rPr>
        <w:t xml:space="preserve">and an SSC-300 </w:t>
      </w:r>
      <w:proofErr w:type="spellStart"/>
      <w:r w:rsidRPr="00467951">
        <w:rPr>
          <w:rFonts w:ascii="Times New Roman" w:hAnsi="Times New Roman" w:cs="Times New Roman"/>
          <w:color w:val="000000"/>
          <w:sz w:val="24"/>
          <w:szCs w:val="24"/>
          <w:lang w:val="en-US"/>
        </w:rPr>
        <w:t>autosampler</w:t>
      </w:r>
      <w:proofErr w:type="spellEnd"/>
      <w:r w:rsidRPr="00467951">
        <w:rPr>
          <w:rFonts w:ascii="Times New Roman" w:hAnsi="Times New Roman" w:cs="Times New Roman"/>
          <w:color w:val="000000"/>
          <w:sz w:val="24"/>
          <w:szCs w:val="24"/>
          <w:lang w:val="en-US"/>
        </w:rPr>
        <w:t xml:space="preserve"> was used to determine</w:t>
      </w:r>
      <w:r>
        <w:rPr>
          <w:rFonts w:ascii="Times New Roman" w:hAnsi="Times New Roman" w:cs="Times New Roman"/>
          <w:color w:val="000000"/>
          <w:sz w:val="24"/>
          <w:szCs w:val="24"/>
          <w:lang w:val="en-US"/>
        </w:rPr>
        <w:t xml:space="preserve"> </w:t>
      </w:r>
      <w:r w:rsidRPr="00467951">
        <w:rPr>
          <w:rFonts w:ascii="Times New Roman" w:hAnsi="Times New Roman" w:cs="Times New Roman"/>
          <w:color w:val="000000"/>
          <w:sz w:val="24"/>
          <w:szCs w:val="24"/>
          <w:lang w:val="en-US"/>
        </w:rPr>
        <w:t xml:space="preserve">the concentration of </w:t>
      </w:r>
      <w:proofErr w:type="spellStart"/>
      <w:r w:rsidRPr="00467951">
        <w:rPr>
          <w:rFonts w:ascii="Times New Roman" w:hAnsi="Times New Roman" w:cs="Times New Roman"/>
          <w:color w:val="000000"/>
          <w:sz w:val="24"/>
          <w:szCs w:val="24"/>
          <w:lang w:val="en-US"/>
        </w:rPr>
        <w:t>unadsorbed</w:t>
      </w:r>
      <w:proofErr w:type="spellEnd"/>
      <w:r w:rsidRPr="00467951">
        <w:rPr>
          <w:rFonts w:ascii="Times New Roman" w:hAnsi="Times New Roman" w:cs="Times New Roman"/>
          <w:color w:val="000000"/>
          <w:sz w:val="24"/>
          <w:szCs w:val="24"/>
          <w:lang w:val="en-US"/>
        </w:rPr>
        <w:t xml:space="preserve"> lead (II) ions in the effluent.</w:t>
      </w:r>
    </w:p>
    <w:p w:rsidR="00467951" w:rsidRDefault="00467951"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467951">
        <w:rPr>
          <w:rFonts w:ascii="Times New Roman" w:hAnsi="Times New Roman" w:cs="Times New Roman"/>
          <w:color w:val="000000"/>
          <w:sz w:val="24"/>
          <w:szCs w:val="24"/>
          <w:lang w:val="en-US"/>
        </w:rPr>
        <w:t xml:space="preserve">Zeeman </w:t>
      </w:r>
      <w:r w:rsidR="0095448D" w:rsidRPr="00467951">
        <w:rPr>
          <w:rFonts w:ascii="Times New Roman" w:hAnsi="Times New Roman" w:cs="Times New Roman"/>
          <w:color w:val="000000"/>
          <w:sz w:val="24"/>
          <w:szCs w:val="24"/>
          <w:lang w:val="en-US"/>
        </w:rPr>
        <w:t>Effect</w:t>
      </w:r>
      <w:r w:rsidRPr="00467951">
        <w:rPr>
          <w:rFonts w:ascii="Times New Roman" w:hAnsi="Times New Roman" w:cs="Times New Roman"/>
          <w:color w:val="000000"/>
          <w:sz w:val="24"/>
          <w:szCs w:val="24"/>
          <w:lang w:val="en-US"/>
        </w:rPr>
        <w:t xml:space="preserve"> correction and </w:t>
      </w:r>
      <w:proofErr w:type="spellStart"/>
      <w:r w:rsidRPr="00467951">
        <w:rPr>
          <w:rFonts w:ascii="Times New Roman" w:hAnsi="Times New Roman" w:cs="Times New Roman"/>
          <w:color w:val="000000"/>
          <w:sz w:val="24"/>
          <w:szCs w:val="24"/>
          <w:lang w:val="en-US"/>
        </w:rPr>
        <w:t>pyrolytic</w:t>
      </w:r>
      <w:proofErr w:type="spellEnd"/>
      <w:r w:rsidRPr="00467951">
        <w:rPr>
          <w:rFonts w:ascii="Times New Roman" w:hAnsi="Times New Roman" w:cs="Times New Roman"/>
          <w:color w:val="000000"/>
          <w:sz w:val="24"/>
          <w:szCs w:val="24"/>
          <w:lang w:val="en-US"/>
        </w:rPr>
        <w:t xml:space="preserve"> graphite-coated tubes</w:t>
      </w:r>
      <w:r>
        <w:rPr>
          <w:rFonts w:ascii="Times New Roman" w:hAnsi="Times New Roman" w:cs="Times New Roman"/>
          <w:color w:val="000000"/>
          <w:sz w:val="24"/>
          <w:szCs w:val="24"/>
          <w:lang w:val="en-US"/>
        </w:rPr>
        <w:t xml:space="preserve"> </w:t>
      </w:r>
      <w:r w:rsidRPr="00467951">
        <w:rPr>
          <w:rFonts w:ascii="Times New Roman" w:hAnsi="Times New Roman" w:cs="Times New Roman"/>
          <w:color w:val="000000"/>
          <w:sz w:val="24"/>
          <w:szCs w:val="24"/>
          <w:lang w:val="en-US"/>
        </w:rPr>
        <w:t>were used for AAS measurements.</w:t>
      </w:r>
      <w:r w:rsidR="0095448D">
        <w:rPr>
          <w:rFonts w:ascii="Times New Roman" w:hAnsi="Times New Roman" w:cs="Times New Roman"/>
          <w:color w:val="000000"/>
          <w:sz w:val="24"/>
          <w:szCs w:val="24"/>
          <w:lang w:val="en-US"/>
        </w:rPr>
        <w:t xml:space="preserve"> </w:t>
      </w:r>
      <w:r w:rsidRPr="00467951">
        <w:rPr>
          <w:rFonts w:ascii="Times New Roman" w:hAnsi="Times New Roman" w:cs="Times New Roman"/>
          <w:color w:val="000000"/>
          <w:sz w:val="24"/>
          <w:szCs w:val="24"/>
          <w:lang w:val="en-US"/>
        </w:rPr>
        <w:t>All the instrumental conditions</w:t>
      </w:r>
      <w:r>
        <w:rPr>
          <w:rFonts w:ascii="Times New Roman" w:hAnsi="Times New Roman" w:cs="Times New Roman"/>
          <w:color w:val="000000"/>
          <w:sz w:val="24"/>
          <w:szCs w:val="24"/>
          <w:lang w:val="en-US"/>
        </w:rPr>
        <w:t xml:space="preserve"> </w:t>
      </w:r>
      <w:r w:rsidRPr="00467951">
        <w:rPr>
          <w:rFonts w:ascii="Times New Roman" w:hAnsi="Times New Roman" w:cs="Times New Roman"/>
          <w:color w:val="000000"/>
          <w:sz w:val="24"/>
          <w:szCs w:val="24"/>
          <w:lang w:val="en-US"/>
        </w:rPr>
        <w:t>were optimized for maximum sensitivity as indicated</w:t>
      </w:r>
      <w:r>
        <w:rPr>
          <w:rFonts w:ascii="Times New Roman" w:hAnsi="Times New Roman" w:cs="Times New Roman"/>
          <w:color w:val="000000"/>
          <w:sz w:val="24"/>
          <w:szCs w:val="24"/>
          <w:lang w:val="en-US"/>
        </w:rPr>
        <w:t xml:space="preserve"> </w:t>
      </w:r>
      <w:r w:rsidR="009010E9">
        <w:rPr>
          <w:rFonts w:ascii="Times New Roman" w:hAnsi="Times New Roman" w:cs="Times New Roman"/>
          <w:color w:val="000000"/>
          <w:sz w:val="24"/>
          <w:szCs w:val="24"/>
          <w:lang w:val="en-US"/>
        </w:rPr>
        <w:t>in a previous study [100</w:t>
      </w:r>
      <w:r w:rsidRPr="00467951">
        <w:rPr>
          <w:rFonts w:ascii="Times New Roman" w:hAnsi="Times New Roman" w:cs="Times New Roman"/>
          <w:color w:val="000000"/>
          <w:sz w:val="24"/>
          <w:szCs w:val="24"/>
          <w:lang w:val="en-US"/>
        </w:rPr>
        <w:t>].</w:t>
      </w:r>
    </w:p>
    <w:p w:rsidR="00467951" w:rsidRDefault="00467951"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467951" w:rsidRDefault="0095448D" w:rsidP="00A479F9">
      <w:pPr>
        <w:autoSpaceDE w:val="0"/>
        <w:autoSpaceDN w:val="0"/>
        <w:adjustRightInd w:val="0"/>
        <w:spacing w:after="0" w:line="360" w:lineRule="auto"/>
        <w:jc w:val="both"/>
        <w:rPr>
          <w:rFonts w:ascii="Times New Roman" w:hAnsi="Times New Roman" w:cs="Times New Roman"/>
          <w:b/>
          <w:iCs/>
          <w:sz w:val="24"/>
          <w:szCs w:val="24"/>
          <w:lang w:val="en-US"/>
        </w:rPr>
      </w:pPr>
      <w:r>
        <w:rPr>
          <w:rFonts w:ascii="Times New Roman" w:hAnsi="Times New Roman" w:cs="Times New Roman"/>
          <w:b/>
          <w:color w:val="000000"/>
          <w:sz w:val="24"/>
          <w:szCs w:val="24"/>
          <w:lang w:val="en-US"/>
        </w:rPr>
        <w:t>4.4</w:t>
      </w:r>
      <w:r w:rsidR="00D53CB0">
        <w:rPr>
          <w:rFonts w:ascii="Times New Roman" w:hAnsi="Times New Roman" w:cs="Times New Roman"/>
          <w:b/>
          <w:color w:val="000000"/>
          <w:sz w:val="24"/>
          <w:szCs w:val="24"/>
          <w:lang w:val="en-US"/>
        </w:rPr>
        <w:t xml:space="preserve"> </w:t>
      </w:r>
      <w:r w:rsidR="00D53CB0" w:rsidRPr="00D53CB0">
        <w:rPr>
          <w:rFonts w:ascii="Times New Roman" w:hAnsi="Times New Roman" w:cs="Times New Roman"/>
          <w:b/>
          <w:iCs/>
          <w:sz w:val="24"/>
          <w:szCs w:val="24"/>
          <w:lang w:val="en-US"/>
        </w:rPr>
        <w:t>Preliminary test on a mini-column</w:t>
      </w:r>
    </w:p>
    <w:p w:rsidR="00D53CB0" w:rsidRDefault="00D53CB0" w:rsidP="00A479F9">
      <w:pPr>
        <w:autoSpaceDE w:val="0"/>
        <w:autoSpaceDN w:val="0"/>
        <w:adjustRightInd w:val="0"/>
        <w:spacing w:after="0" w:line="360" w:lineRule="auto"/>
        <w:jc w:val="both"/>
        <w:rPr>
          <w:rFonts w:ascii="Times New Roman" w:hAnsi="Times New Roman" w:cs="Times New Roman"/>
          <w:b/>
          <w:iCs/>
          <w:sz w:val="24"/>
          <w:szCs w:val="24"/>
          <w:lang w:val="en-US"/>
        </w:rPr>
      </w:pPr>
    </w:p>
    <w:p w:rsidR="00D53CB0" w:rsidRDefault="00D53CB0"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D53CB0">
        <w:rPr>
          <w:rFonts w:ascii="Times New Roman" w:hAnsi="Times New Roman" w:cs="Times New Roman"/>
          <w:sz w:val="24"/>
          <w:szCs w:val="24"/>
          <w:lang w:val="en-US"/>
        </w:rPr>
        <w:t xml:space="preserve">With the purpose of studying the efficiency of </w:t>
      </w:r>
      <w:proofErr w:type="spellStart"/>
      <w:r w:rsidRPr="00D53CB0">
        <w:rPr>
          <w:rFonts w:ascii="Times New Roman" w:hAnsi="Times New Roman" w:cs="Times New Roman"/>
          <w:sz w:val="24"/>
          <w:szCs w:val="24"/>
          <w:lang w:val="en-US"/>
        </w:rPr>
        <w:t>packedbed</w:t>
      </w:r>
      <w:proofErr w:type="spellEnd"/>
      <w:r>
        <w:rPr>
          <w:rFonts w:ascii="Times New Roman" w:hAnsi="Times New Roman" w:cs="Times New Roman"/>
          <w:sz w:val="24"/>
          <w:szCs w:val="24"/>
          <w:lang w:val="en-US"/>
        </w:rPr>
        <w:t xml:space="preserve"> columns in the treatment of </w:t>
      </w:r>
      <w:r w:rsidRPr="00D53CB0">
        <w:rPr>
          <w:rFonts w:ascii="Times New Roman" w:hAnsi="Times New Roman" w:cs="Times New Roman"/>
          <w:sz w:val="24"/>
          <w:szCs w:val="24"/>
          <w:lang w:val="en-US"/>
        </w:rPr>
        <w:t>a liquid effluent containing</w:t>
      </w:r>
      <w:r>
        <w:rPr>
          <w:rFonts w:ascii="Times New Roman" w:hAnsi="Times New Roman" w:cs="Times New Roman"/>
          <w:sz w:val="24"/>
          <w:szCs w:val="24"/>
          <w:lang w:val="en-US"/>
        </w:rPr>
        <w:t xml:space="preserve"> </w:t>
      </w:r>
      <w:r w:rsidRPr="00D53CB0">
        <w:rPr>
          <w:rFonts w:ascii="Times New Roman" w:hAnsi="Times New Roman" w:cs="Times New Roman"/>
          <w:sz w:val="24"/>
          <w:szCs w:val="24"/>
          <w:lang w:val="en-US"/>
        </w:rPr>
        <w:t>lead (II) or other metallic ions, preliminary experiments were</w:t>
      </w:r>
      <w:r>
        <w:rPr>
          <w:rFonts w:ascii="Times New Roman" w:hAnsi="Times New Roman" w:cs="Times New Roman"/>
          <w:sz w:val="24"/>
          <w:szCs w:val="24"/>
          <w:lang w:val="en-US"/>
        </w:rPr>
        <w:t xml:space="preserve"> </w:t>
      </w:r>
      <w:r w:rsidRPr="00D53CB0">
        <w:rPr>
          <w:rFonts w:ascii="Times New Roman" w:hAnsi="Times New Roman" w:cs="Times New Roman"/>
          <w:sz w:val="24"/>
          <w:szCs w:val="24"/>
          <w:lang w:val="en-US"/>
        </w:rPr>
        <w:t>carried out on a laboratory scale with a mini-column of 15mm</w:t>
      </w:r>
      <w:r w:rsidRPr="00D53CB0">
        <w:rPr>
          <w:rFonts w:ascii="Times New Roman" w:hAnsi="Times New Roman" w:cs="Times New Roman"/>
          <w:color w:val="000000"/>
          <w:sz w:val="24"/>
          <w:szCs w:val="24"/>
          <w:lang w:val="en-US"/>
        </w:rPr>
        <w:t>internal diameter (</w:t>
      </w:r>
      <w:proofErr w:type="spellStart"/>
      <w:r w:rsidRPr="00D53CB0">
        <w:rPr>
          <w:rFonts w:ascii="Times New Roman" w:hAnsi="Times New Roman" w:cs="Times New Roman"/>
          <w:color w:val="000000"/>
          <w:sz w:val="24"/>
          <w:szCs w:val="24"/>
          <w:lang w:val="en-US"/>
        </w:rPr>
        <w:t>i.d.</w:t>
      </w:r>
      <w:proofErr w:type="spellEnd"/>
      <w:r w:rsidRPr="00D53CB0">
        <w:rPr>
          <w:rFonts w:ascii="Times New Roman" w:hAnsi="Times New Roman" w:cs="Times New Roman"/>
          <w:color w:val="000000"/>
          <w:sz w:val="24"/>
          <w:szCs w:val="24"/>
          <w:lang w:val="en-US"/>
        </w:rPr>
        <w:t>). The design of the process is shown</w:t>
      </w:r>
      <w:r>
        <w:rPr>
          <w:rFonts w:ascii="Times New Roman" w:hAnsi="Times New Roman" w:cs="Times New Roman"/>
          <w:sz w:val="24"/>
          <w:szCs w:val="24"/>
          <w:lang w:val="en-US"/>
        </w:rPr>
        <w:t xml:space="preserve"> </w:t>
      </w:r>
      <w:r w:rsidRPr="00D53CB0">
        <w:rPr>
          <w:rFonts w:ascii="Times New Roman" w:hAnsi="Times New Roman" w:cs="Times New Roman"/>
          <w:color w:val="000000"/>
          <w:sz w:val="24"/>
          <w:szCs w:val="24"/>
          <w:lang w:val="en-US"/>
        </w:rPr>
        <w:t xml:space="preserve">in </w:t>
      </w:r>
      <w:r w:rsidRPr="0095448D">
        <w:rPr>
          <w:rFonts w:ascii="Times New Roman" w:hAnsi="Times New Roman" w:cs="Times New Roman"/>
          <w:sz w:val="24"/>
          <w:szCs w:val="24"/>
          <w:lang w:val="en-US"/>
        </w:rPr>
        <w:t>Fig. 4.5</w:t>
      </w:r>
      <w:r>
        <w:rPr>
          <w:rFonts w:ascii="Times New Roman" w:hAnsi="Times New Roman" w:cs="Times New Roman"/>
          <w:color w:val="000066"/>
          <w:sz w:val="24"/>
          <w:szCs w:val="24"/>
          <w:lang w:val="en-US"/>
        </w:rPr>
        <w:t>.</w:t>
      </w:r>
      <w:r w:rsidR="0095448D">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The aim of this step</w:t>
      </w:r>
      <w:r w:rsidR="0095448D">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was to improve the process conditions,</w:t>
      </w:r>
      <w:r>
        <w:rPr>
          <w:rFonts w:ascii="Times New Roman" w:hAnsi="Times New Roman" w:cs="Times New Roman"/>
          <w:color w:val="000000"/>
          <w:sz w:val="24"/>
          <w:szCs w:val="24"/>
          <w:lang w:val="en-US"/>
        </w:rPr>
        <w:t xml:space="preserve"> to minimize the outlet </w:t>
      </w:r>
      <w:r w:rsidRPr="00D53CB0">
        <w:rPr>
          <w:rFonts w:ascii="Times New Roman" w:hAnsi="Times New Roman" w:cs="Times New Roman"/>
          <w:color w:val="000000"/>
          <w:sz w:val="24"/>
          <w:szCs w:val="24"/>
          <w:lang w:val="en-US"/>
        </w:rPr>
        <w:t>metal ions concentration of the treated</w:t>
      </w:r>
      <w:r>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effluent, and thus to obtain lower metal ions concentrations</w:t>
      </w:r>
      <w:r>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 xml:space="preserve">than those set by law before dumping. </w:t>
      </w:r>
    </w:p>
    <w:p w:rsidR="00D53CB0" w:rsidRDefault="00D53CB0"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D53CB0">
        <w:rPr>
          <w:rFonts w:ascii="Times New Roman" w:hAnsi="Times New Roman" w:cs="Times New Roman"/>
          <w:color w:val="000000"/>
          <w:sz w:val="24"/>
          <w:szCs w:val="24"/>
          <w:lang w:val="en-US"/>
        </w:rPr>
        <w:t xml:space="preserve">That is </w:t>
      </w:r>
      <w:r w:rsidR="0095448D" w:rsidRPr="00D53CB0">
        <w:rPr>
          <w:rFonts w:ascii="Times New Roman" w:hAnsi="Times New Roman" w:cs="Times New Roman"/>
          <w:color w:val="000000"/>
          <w:sz w:val="24"/>
          <w:szCs w:val="24"/>
          <w:lang w:val="en-US"/>
        </w:rPr>
        <w:t>why;</w:t>
      </w:r>
      <w:r w:rsidRPr="00D53CB0">
        <w:rPr>
          <w:rFonts w:ascii="Times New Roman" w:hAnsi="Times New Roman" w:cs="Times New Roman"/>
          <w:color w:val="000000"/>
          <w:sz w:val="24"/>
          <w:szCs w:val="24"/>
          <w:lang w:val="en-US"/>
        </w:rPr>
        <w:t xml:space="preserve"> the effects</w:t>
      </w:r>
      <w:r>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of some parameters influencing the adsorption process (bed</w:t>
      </w:r>
      <w:r>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depth, linear flow rate through the bed and inlet solute concentration)</w:t>
      </w:r>
      <w:r>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 xml:space="preserve">were studied </w:t>
      </w:r>
      <w:r w:rsidRPr="00D53CB0">
        <w:rPr>
          <w:rFonts w:ascii="Times New Roman" w:hAnsi="Times New Roman" w:cs="Times New Roman"/>
          <w:color w:val="000000"/>
          <w:sz w:val="24"/>
          <w:szCs w:val="24"/>
          <w:lang w:val="en-US"/>
        </w:rPr>
        <w:lastRenderedPageBreak/>
        <w:t>separately. The results from these</w:t>
      </w:r>
      <w:r>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experiments were then tra</w:t>
      </w:r>
      <w:r w:rsidR="0095448D">
        <w:rPr>
          <w:rFonts w:ascii="Times New Roman" w:hAnsi="Times New Roman" w:cs="Times New Roman"/>
          <w:color w:val="000000"/>
          <w:sz w:val="24"/>
          <w:szCs w:val="24"/>
          <w:lang w:val="en-US"/>
        </w:rPr>
        <w:t xml:space="preserve">nsposed on a pilot plant scale. </w:t>
      </w:r>
      <w:proofErr w:type="gramStart"/>
      <w:r w:rsidR="0095448D" w:rsidRPr="00D53CB0">
        <w:rPr>
          <w:rFonts w:ascii="Times New Roman" w:hAnsi="Times New Roman" w:cs="Times New Roman"/>
          <w:color w:val="000000"/>
          <w:sz w:val="24"/>
          <w:szCs w:val="24"/>
          <w:lang w:val="en-US"/>
        </w:rPr>
        <w:t>Packed</w:t>
      </w:r>
      <w:r w:rsidRPr="00D53CB0">
        <w:rPr>
          <w:rFonts w:ascii="Times New Roman" w:hAnsi="Times New Roman" w:cs="Times New Roman"/>
          <w:color w:val="000000"/>
          <w:sz w:val="24"/>
          <w:szCs w:val="24"/>
          <w:lang w:val="en-US"/>
        </w:rPr>
        <w:t xml:space="preserve"> beds, respectively, 65, 85 and 130mm in depth.</w:t>
      </w:r>
      <w:proofErr w:type="gramEnd"/>
      <w:r w:rsidRPr="00D53CB0">
        <w:rPr>
          <w:rFonts w:ascii="Times New Roman" w:hAnsi="Times New Roman" w:cs="Times New Roman"/>
          <w:color w:val="000000"/>
          <w:sz w:val="24"/>
          <w:szCs w:val="24"/>
          <w:lang w:val="en-US"/>
        </w:rPr>
        <w:t xml:space="preserve"> The</w:t>
      </w:r>
      <w:r>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 xml:space="preserve">column was loaded with dried sawdust, </w:t>
      </w:r>
      <w:r w:rsidR="0095448D" w:rsidRPr="00D53CB0">
        <w:rPr>
          <w:rFonts w:ascii="Times New Roman" w:hAnsi="Times New Roman" w:cs="Times New Roman"/>
          <w:color w:val="000000"/>
          <w:sz w:val="24"/>
          <w:szCs w:val="24"/>
          <w:lang w:val="en-US"/>
        </w:rPr>
        <w:t>and then</w:t>
      </w:r>
      <w:r w:rsidRPr="00D53CB0">
        <w:rPr>
          <w:rFonts w:ascii="Times New Roman" w:hAnsi="Times New Roman" w:cs="Times New Roman"/>
          <w:color w:val="000000"/>
          <w:sz w:val="24"/>
          <w:szCs w:val="24"/>
          <w:lang w:val="en-US"/>
        </w:rPr>
        <w:t xml:space="preserve"> a 5mm thick</w:t>
      </w:r>
      <w:r>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layer of glass cotton was placed at the bottom of the column</w:t>
      </w:r>
      <w:r>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to prevent any loss of biomaterial. Another one was set at the</w:t>
      </w:r>
      <w:r>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top of the bed to prevent sawdust dispersion while the solution</w:t>
      </w:r>
      <w:r>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 xml:space="preserve">flowed through the column. The sawdust particle </w:t>
      </w:r>
      <w:proofErr w:type="gramStart"/>
      <w:r w:rsidRPr="00D53CB0">
        <w:rPr>
          <w:rFonts w:ascii="Times New Roman" w:hAnsi="Times New Roman" w:cs="Times New Roman"/>
          <w:color w:val="000000"/>
          <w:sz w:val="24"/>
          <w:szCs w:val="24"/>
          <w:lang w:val="en-US"/>
        </w:rPr>
        <w:t xml:space="preserve">size </w:t>
      </w:r>
      <w:r w:rsidR="009010E9">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used</w:t>
      </w:r>
      <w:proofErr w:type="gramEnd"/>
      <w:r w:rsidRPr="00D53CB0">
        <w:rPr>
          <w:rFonts w:ascii="Times New Roman" w:hAnsi="Times New Roman" w:cs="Times New Roman"/>
          <w:color w:val="000000"/>
          <w:sz w:val="24"/>
          <w:szCs w:val="24"/>
          <w:lang w:val="en-US"/>
        </w:rPr>
        <w:t xml:space="preserve"> in</w:t>
      </w:r>
      <w:r>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the fixed-bed study</w:t>
      </w:r>
      <w:r w:rsidR="0095448D">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 xml:space="preserve">was inferior to 0.5 mm. </w:t>
      </w:r>
    </w:p>
    <w:p w:rsidR="00D53CB0" w:rsidRDefault="00D53CB0"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D53CB0">
        <w:rPr>
          <w:rFonts w:ascii="Times New Roman" w:hAnsi="Times New Roman" w:cs="Times New Roman"/>
          <w:color w:val="000000"/>
          <w:sz w:val="24"/>
          <w:szCs w:val="24"/>
          <w:lang w:val="en-US"/>
        </w:rPr>
        <w:t>The pH of the feed</w:t>
      </w:r>
      <w:r>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tank solution was adjusted to</w:t>
      </w:r>
      <w:r w:rsidR="0095448D">
        <w:rPr>
          <w:rFonts w:ascii="Times New Roman" w:hAnsi="Times New Roman" w:cs="Times New Roman"/>
          <w:color w:val="000000"/>
          <w:sz w:val="24"/>
          <w:szCs w:val="24"/>
          <w:lang w:val="en-US"/>
        </w:rPr>
        <w:t xml:space="preserve"> 5–5.5 value before feeding the </w:t>
      </w:r>
      <w:r w:rsidRPr="00D53CB0">
        <w:rPr>
          <w:rFonts w:ascii="Times New Roman" w:hAnsi="Times New Roman" w:cs="Times New Roman"/>
          <w:color w:val="000000"/>
          <w:sz w:val="24"/>
          <w:szCs w:val="24"/>
          <w:lang w:val="en-US"/>
        </w:rPr>
        <w:t>column.</w:t>
      </w:r>
      <w:r w:rsidR="0095448D">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The experiments were carried out at constant room</w:t>
      </w:r>
      <w:r>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 xml:space="preserve">temperature (about 25 </w:t>
      </w:r>
      <w:r w:rsidRPr="00D53CB0">
        <w:rPr>
          <w:rFonts w:ascii="Times New Roman" w:eastAsia="MTSY" w:hAnsi="Times New Roman" w:cs="Times New Roman"/>
          <w:color w:val="000000"/>
          <w:sz w:val="24"/>
          <w:szCs w:val="24"/>
          <w:lang w:val="en-US"/>
        </w:rPr>
        <w:t>◦</w:t>
      </w:r>
      <w:r w:rsidRPr="00D53CB0">
        <w:rPr>
          <w:rFonts w:ascii="Times New Roman" w:hAnsi="Times New Roman" w:cs="Times New Roman"/>
          <w:color w:val="000000"/>
          <w:sz w:val="24"/>
          <w:szCs w:val="24"/>
          <w:lang w:val="en-US"/>
        </w:rPr>
        <w:t>C). The column</w:t>
      </w:r>
      <w:r w:rsidR="0095448D">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was packed vertically</w:t>
      </w:r>
      <w:r>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while being subjected to vertically directed vibrations to facilitate</w:t>
      </w:r>
      <w:r>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particle settling and prevent size segregation near the</w:t>
      </w:r>
      <w:r>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 xml:space="preserve">tube walls. </w:t>
      </w:r>
    </w:p>
    <w:p w:rsidR="0095448D" w:rsidRDefault="0095448D"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D53CB0" w:rsidRPr="0095448D" w:rsidRDefault="00D53CB0" w:rsidP="00A479F9">
      <w:pPr>
        <w:autoSpaceDE w:val="0"/>
        <w:autoSpaceDN w:val="0"/>
        <w:adjustRightInd w:val="0"/>
        <w:spacing w:after="0" w:line="360" w:lineRule="auto"/>
        <w:jc w:val="both"/>
        <w:rPr>
          <w:rFonts w:ascii="Times New Roman" w:hAnsi="Times New Roman" w:cs="Times New Roman"/>
          <w:sz w:val="24"/>
          <w:szCs w:val="24"/>
          <w:lang w:val="en-US"/>
        </w:rPr>
      </w:pPr>
      <w:r w:rsidRPr="00D53CB0">
        <w:rPr>
          <w:rFonts w:ascii="Times New Roman" w:hAnsi="Times New Roman" w:cs="Times New Roman"/>
          <w:color w:val="000000"/>
          <w:sz w:val="24"/>
          <w:szCs w:val="24"/>
          <w:lang w:val="en-US"/>
        </w:rPr>
        <w:t>The bottom of the column was connected to a detection</w:t>
      </w:r>
      <w:r>
        <w:rPr>
          <w:rFonts w:ascii="Times New Roman" w:hAnsi="Times New Roman" w:cs="Times New Roman"/>
          <w:color w:val="000000"/>
          <w:sz w:val="24"/>
          <w:szCs w:val="24"/>
          <w:lang w:val="en-US"/>
        </w:rPr>
        <w:t xml:space="preserve"> cell (DC) equipped with a </w:t>
      </w:r>
      <w:proofErr w:type="spellStart"/>
      <w:r w:rsidRPr="00D53CB0">
        <w:rPr>
          <w:rFonts w:ascii="Times New Roman" w:hAnsi="Times New Roman" w:cs="Times New Roman"/>
          <w:color w:val="000000"/>
          <w:sz w:val="24"/>
          <w:szCs w:val="24"/>
          <w:lang w:val="en-US"/>
        </w:rPr>
        <w:t>conductimetric</w:t>
      </w:r>
      <w:proofErr w:type="spellEnd"/>
      <w:r w:rsidRPr="00D53CB0">
        <w:rPr>
          <w:rFonts w:ascii="Times New Roman" w:hAnsi="Times New Roman" w:cs="Times New Roman"/>
          <w:color w:val="000000"/>
          <w:sz w:val="24"/>
          <w:szCs w:val="24"/>
          <w:lang w:val="en-US"/>
        </w:rPr>
        <w:t xml:space="preserve"> probe (CP),</w:t>
      </w:r>
      <w:r>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a pH-meter probe (PMP) and a temperature probe (TP). The</w:t>
      </w:r>
      <w:r>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equilibrium concentration evolution of the solute was monitored</w:t>
      </w:r>
      <w:r>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by comparing the initial and measured pH values as</w:t>
      </w:r>
      <w:r>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well as the specific conductivity in the release tanks.</w:t>
      </w:r>
      <w:r w:rsidRPr="00D53CB0">
        <w:rPr>
          <w:rFonts w:ascii="Times New Roman" w:hAnsi="Times New Roman" w:cs="Times New Roman"/>
          <w:sz w:val="24"/>
          <w:szCs w:val="24"/>
          <w:lang w:val="en-US"/>
        </w:rPr>
        <w:t xml:space="preserve"> </w:t>
      </w:r>
      <w:r w:rsidRPr="00D53CB0">
        <w:rPr>
          <w:rFonts w:ascii="Times New Roman" w:hAnsi="Times New Roman" w:cs="Times New Roman"/>
          <w:color w:val="000000"/>
          <w:sz w:val="24"/>
          <w:szCs w:val="24"/>
          <w:lang w:val="en-US"/>
        </w:rPr>
        <w:t>Before letting the solution flow through the bed depth, the</w:t>
      </w:r>
      <w:r>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 xml:space="preserve">column was conditioned with a </w:t>
      </w:r>
      <w:r>
        <w:rPr>
          <w:rFonts w:ascii="Times New Roman" w:hAnsi="Times New Roman" w:cs="Times New Roman"/>
          <w:color w:val="000000"/>
          <w:sz w:val="24"/>
          <w:szCs w:val="24"/>
          <w:lang w:val="en-US"/>
        </w:rPr>
        <w:t xml:space="preserve">0.1M </w:t>
      </w:r>
      <w:r w:rsidRPr="00D53CB0">
        <w:rPr>
          <w:rFonts w:ascii="Times New Roman" w:hAnsi="Times New Roman" w:cs="Times New Roman"/>
          <w:color w:val="000000"/>
          <w:sz w:val="24"/>
          <w:szCs w:val="24"/>
          <w:lang w:val="en-US"/>
        </w:rPr>
        <w:t>NaHSO</w:t>
      </w:r>
      <w:r w:rsidRPr="00D53CB0">
        <w:rPr>
          <w:rFonts w:ascii="Times New Roman" w:hAnsi="Times New Roman" w:cs="Times New Roman"/>
          <w:color w:val="000000"/>
          <w:sz w:val="24"/>
          <w:szCs w:val="24"/>
          <w:vertAlign w:val="subscript"/>
          <w:lang w:val="en-US"/>
        </w:rPr>
        <w:t>3</w:t>
      </w:r>
      <w:r w:rsidRPr="00D53CB0">
        <w:rPr>
          <w:rFonts w:ascii="Times New Roman" w:hAnsi="Times New Roman" w:cs="Times New Roman"/>
          <w:color w:val="000000"/>
          <w:sz w:val="24"/>
          <w:szCs w:val="24"/>
          <w:lang w:val="en-US"/>
        </w:rPr>
        <w:t xml:space="preserve"> solution at</w:t>
      </w:r>
      <w:r>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a pH value of 5.1 contained in the tank (PS)</w:t>
      </w:r>
      <w:proofErr w:type="gramStart"/>
      <w:r w:rsidRPr="00D53CB0">
        <w:rPr>
          <w:rFonts w:ascii="Times New Roman" w:hAnsi="Times New Roman" w:cs="Times New Roman"/>
          <w:color w:val="000000"/>
          <w:sz w:val="24"/>
          <w:szCs w:val="24"/>
          <w:lang w:val="en-US"/>
        </w:rPr>
        <w:t>,</w:t>
      </w:r>
      <w:proofErr w:type="gramEnd"/>
      <w:r w:rsidRPr="00D53CB0">
        <w:rPr>
          <w:rFonts w:ascii="Times New Roman" w:hAnsi="Times New Roman" w:cs="Times New Roman"/>
          <w:color w:val="000000"/>
          <w:sz w:val="24"/>
          <w:szCs w:val="24"/>
          <w:lang w:val="en-US"/>
        </w:rPr>
        <w:t xml:space="preserve"> the peristaltic</w:t>
      </w:r>
      <w:r>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pump (PP2) delivered the latter solution through the bed for</w:t>
      </w:r>
      <w:r>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2 h, at a volumetric flow rate of 5ml min</w:t>
      </w:r>
      <w:r w:rsidRPr="00D53CB0">
        <w:rPr>
          <w:rFonts w:ascii="Times New Roman" w:hAnsi="Times New Roman" w:cs="Times New Roman"/>
          <w:color w:val="000000"/>
          <w:sz w:val="24"/>
          <w:szCs w:val="24"/>
          <w:vertAlign w:val="superscript"/>
          <w:lang w:val="en-US"/>
        </w:rPr>
        <w:t>−1</w:t>
      </w:r>
      <w:r w:rsidRPr="00D53CB0">
        <w:rPr>
          <w:rFonts w:ascii="Times New Roman" w:hAnsi="Times New Roman" w:cs="Times New Roman"/>
          <w:color w:val="000000"/>
          <w:sz w:val="24"/>
          <w:szCs w:val="24"/>
          <w:lang w:val="en-US"/>
        </w:rPr>
        <w:t>. This 2-h pretreatment</w:t>
      </w:r>
      <w:r>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was necessary to fix the water-soluble compounds</w:t>
      </w:r>
      <w:r>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 xml:space="preserve">of the sawdust and to prevent its extractible </w:t>
      </w:r>
      <w:proofErr w:type="spellStart"/>
      <w:r w:rsidRPr="00D53CB0">
        <w:rPr>
          <w:rFonts w:ascii="Times New Roman" w:hAnsi="Times New Roman" w:cs="Times New Roman"/>
          <w:color w:val="000000"/>
          <w:sz w:val="24"/>
          <w:szCs w:val="24"/>
          <w:lang w:val="en-US"/>
        </w:rPr>
        <w:t>polyphenolic</w:t>
      </w:r>
      <w:proofErr w:type="spellEnd"/>
      <w:r>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compounds from staining the treated water.</w:t>
      </w:r>
    </w:p>
    <w:p w:rsidR="0095448D" w:rsidRDefault="0095448D"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D53CB0" w:rsidRDefault="00D53CB0"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D53CB0">
        <w:rPr>
          <w:rFonts w:ascii="Times New Roman" w:hAnsi="Times New Roman" w:cs="Times New Roman"/>
          <w:color w:val="000000"/>
          <w:sz w:val="24"/>
          <w:szCs w:val="24"/>
          <w:lang w:val="en-US"/>
        </w:rPr>
        <w:t>The column was</w:t>
      </w:r>
      <w:r>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then washed for 24 h with distilled water (DW) to clean excess</w:t>
      </w:r>
      <w:r>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of pre-treatment solution. The column experiments were</w:t>
      </w:r>
      <w:r>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carried out by feeding a solute solution in down flow mode</w:t>
      </w:r>
      <w:r>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through the fixed-bed with a peristaltic pump (PP1). Samples</w:t>
      </w:r>
      <w:r>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collected periodically from the effluent were analyzed</w:t>
      </w:r>
      <w:r>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by AAS to obtain concentration.</w:t>
      </w:r>
    </w:p>
    <w:p w:rsidR="00D53CB0" w:rsidRDefault="00D53CB0"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D53CB0" w:rsidRDefault="00D53CB0"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95448D" w:rsidRDefault="0095448D" w:rsidP="00A479F9">
      <w:pPr>
        <w:autoSpaceDE w:val="0"/>
        <w:autoSpaceDN w:val="0"/>
        <w:adjustRightInd w:val="0"/>
        <w:spacing w:after="0" w:line="360" w:lineRule="auto"/>
        <w:jc w:val="both"/>
        <w:rPr>
          <w:rFonts w:ascii="Times New Roman" w:hAnsi="Times New Roman" w:cs="Times New Roman"/>
          <w:b/>
          <w:color w:val="000000"/>
          <w:sz w:val="24"/>
          <w:szCs w:val="24"/>
          <w:lang w:val="en-US"/>
        </w:rPr>
      </w:pPr>
    </w:p>
    <w:p w:rsidR="0095448D" w:rsidRDefault="0095448D" w:rsidP="00A479F9">
      <w:pPr>
        <w:autoSpaceDE w:val="0"/>
        <w:autoSpaceDN w:val="0"/>
        <w:adjustRightInd w:val="0"/>
        <w:spacing w:after="0" w:line="360" w:lineRule="auto"/>
        <w:jc w:val="both"/>
        <w:rPr>
          <w:rFonts w:ascii="Times New Roman" w:hAnsi="Times New Roman" w:cs="Times New Roman"/>
          <w:b/>
          <w:color w:val="000000"/>
          <w:sz w:val="24"/>
          <w:szCs w:val="24"/>
          <w:lang w:val="en-US"/>
        </w:rPr>
      </w:pPr>
    </w:p>
    <w:p w:rsidR="0095448D" w:rsidRDefault="0095448D" w:rsidP="00A479F9">
      <w:pPr>
        <w:autoSpaceDE w:val="0"/>
        <w:autoSpaceDN w:val="0"/>
        <w:adjustRightInd w:val="0"/>
        <w:spacing w:after="0" w:line="360" w:lineRule="auto"/>
        <w:jc w:val="both"/>
        <w:rPr>
          <w:rFonts w:ascii="Times New Roman" w:hAnsi="Times New Roman" w:cs="Times New Roman"/>
          <w:b/>
          <w:color w:val="000000"/>
          <w:sz w:val="24"/>
          <w:szCs w:val="24"/>
          <w:lang w:val="en-US"/>
        </w:rPr>
      </w:pPr>
    </w:p>
    <w:p w:rsidR="0095448D" w:rsidRDefault="0095448D" w:rsidP="00A479F9">
      <w:pPr>
        <w:autoSpaceDE w:val="0"/>
        <w:autoSpaceDN w:val="0"/>
        <w:adjustRightInd w:val="0"/>
        <w:spacing w:after="0" w:line="360" w:lineRule="auto"/>
        <w:jc w:val="both"/>
        <w:rPr>
          <w:rFonts w:ascii="Times New Roman" w:hAnsi="Times New Roman" w:cs="Times New Roman"/>
          <w:b/>
          <w:color w:val="000000"/>
          <w:sz w:val="24"/>
          <w:szCs w:val="24"/>
          <w:lang w:val="en-US"/>
        </w:rPr>
      </w:pPr>
    </w:p>
    <w:p w:rsidR="00D53CB0" w:rsidRDefault="0095448D" w:rsidP="00A479F9">
      <w:pPr>
        <w:autoSpaceDE w:val="0"/>
        <w:autoSpaceDN w:val="0"/>
        <w:adjustRightInd w:val="0"/>
        <w:spacing w:after="0" w:line="36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lastRenderedPageBreak/>
        <w:t>4.5</w:t>
      </w:r>
      <w:r w:rsidR="00D53CB0">
        <w:rPr>
          <w:rFonts w:ascii="Times New Roman" w:hAnsi="Times New Roman" w:cs="Times New Roman"/>
          <w:b/>
          <w:color w:val="000000"/>
          <w:sz w:val="24"/>
          <w:szCs w:val="24"/>
          <w:lang w:val="en-US"/>
        </w:rPr>
        <w:t xml:space="preserve"> </w:t>
      </w:r>
      <w:r w:rsidR="00D53CB0" w:rsidRPr="00D53CB0">
        <w:rPr>
          <w:rFonts w:ascii="Times New Roman" w:hAnsi="Times New Roman" w:cs="Times New Roman"/>
          <w:b/>
          <w:color w:val="000000"/>
          <w:sz w:val="24"/>
          <w:szCs w:val="24"/>
          <w:lang w:val="en-US"/>
        </w:rPr>
        <w:t>Pilot plant layout</w:t>
      </w:r>
    </w:p>
    <w:p w:rsidR="00D53CB0" w:rsidRDefault="00D53CB0" w:rsidP="00A479F9">
      <w:pPr>
        <w:autoSpaceDE w:val="0"/>
        <w:autoSpaceDN w:val="0"/>
        <w:adjustRightInd w:val="0"/>
        <w:spacing w:after="0" w:line="360" w:lineRule="auto"/>
        <w:jc w:val="both"/>
        <w:rPr>
          <w:rFonts w:ascii="Times New Roman" w:hAnsi="Times New Roman" w:cs="Times New Roman"/>
          <w:b/>
          <w:color w:val="000000"/>
          <w:sz w:val="24"/>
          <w:szCs w:val="24"/>
          <w:lang w:val="en-US"/>
        </w:rPr>
      </w:pPr>
    </w:p>
    <w:p w:rsidR="00D53CB0" w:rsidRDefault="00D53CB0"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D53CB0">
        <w:rPr>
          <w:rFonts w:ascii="Times New Roman" w:hAnsi="Times New Roman" w:cs="Times New Roman"/>
          <w:color w:val="000000"/>
          <w:sz w:val="24"/>
          <w:szCs w:val="24"/>
          <w:lang w:val="en-US"/>
        </w:rPr>
        <w:t>To compare the bed performance of this process with those</w:t>
      </w:r>
      <w:r>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of other packed-bed processes, we considered a continuous</w:t>
      </w:r>
      <w:r>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system able to treat in 4 h a volume of 100 l of solution containing</w:t>
      </w:r>
      <w:r>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1mg of lead per liter of polluted solution. Fig. 4</w:t>
      </w:r>
      <w:r>
        <w:rPr>
          <w:rFonts w:ascii="Times New Roman" w:hAnsi="Times New Roman" w:cs="Times New Roman"/>
          <w:color w:val="000000"/>
          <w:sz w:val="24"/>
          <w:szCs w:val="24"/>
          <w:lang w:val="en-US"/>
        </w:rPr>
        <w:t>.6</w:t>
      </w:r>
      <w:r w:rsidRPr="00D53CB0">
        <w:rPr>
          <w:rFonts w:ascii="Times New Roman" w:hAnsi="Times New Roman" w:cs="Times New Roman"/>
          <w:color w:val="000000"/>
          <w:sz w:val="24"/>
          <w:szCs w:val="24"/>
          <w:lang w:val="en-US"/>
        </w:rPr>
        <w:t xml:space="preserve"> shows</w:t>
      </w:r>
      <w:r>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the pilot plant column used for these studies. The PVC column</w:t>
      </w:r>
      <w:r>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 xml:space="preserve">(10 cm </w:t>
      </w:r>
      <w:proofErr w:type="spellStart"/>
      <w:r w:rsidRPr="00D53CB0">
        <w:rPr>
          <w:rFonts w:ascii="Times New Roman" w:hAnsi="Times New Roman" w:cs="Times New Roman"/>
          <w:color w:val="000000"/>
          <w:sz w:val="24"/>
          <w:szCs w:val="24"/>
          <w:lang w:val="en-US"/>
        </w:rPr>
        <w:t>i.d.</w:t>
      </w:r>
      <w:proofErr w:type="spellEnd"/>
      <w:r w:rsidRPr="00D53CB0">
        <w:rPr>
          <w:rFonts w:ascii="Times New Roman" w:hAnsi="Times New Roman" w:cs="Times New Roman"/>
          <w:color w:val="000000"/>
          <w:sz w:val="24"/>
          <w:szCs w:val="24"/>
          <w:lang w:val="en-US"/>
        </w:rPr>
        <w:t>, 100 cm height with a section of 78.5 cm</w:t>
      </w:r>
      <w:r w:rsidRPr="00D53CB0">
        <w:rPr>
          <w:rFonts w:ascii="Times New Roman" w:hAnsi="Times New Roman" w:cs="Times New Roman"/>
          <w:color w:val="000000"/>
          <w:sz w:val="24"/>
          <w:szCs w:val="24"/>
          <w:vertAlign w:val="superscript"/>
          <w:lang w:val="en-US"/>
        </w:rPr>
        <w:t>2</w:t>
      </w:r>
      <w:r w:rsidRPr="00D53CB0">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was used in vertical position. Experiments were carried out</w:t>
      </w:r>
      <w:r>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with a bed depth of 56 cm. The conditions of application for</w:t>
      </w:r>
      <w:r>
        <w:rPr>
          <w:rFonts w:ascii="Times New Roman" w:hAnsi="Times New Roman" w:cs="Times New Roman"/>
          <w:color w:val="000000"/>
          <w:sz w:val="24"/>
          <w:szCs w:val="24"/>
          <w:lang w:val="en-US"/>
        </w:rPr>
        <w:t xml:space="preserve"> </w:t>
      </w:r>
      <w:r w:rsidRPr="00D53CB0">
        <w:rPr>
          <w:rFonts w:ascii="Times New Roman" w:hAnsi="Times New Roman" w:cs="Times New Roman"/>
          <w:color w:val="000000"/>
          <w:sz w:val="24"/>
          <w:szCs w:val="24"/>
          <w:lang w:val="en-US"/>
        </w:rPr>
        <w:t xml:space="preserve">the experiment were the following ones: </w:t>
      </w:r>
    </w:p>
    <w:p w:rsidR="00D53CB0" w:rsidRDefault="00D53CB0" w:rsidP="00A479F9">
      <w:pPr>
        <w:pStyle w:val="a5"/>
        <w:numPr>
          <w:ilvl w:val="0"/>
          <w:numId w:val="5"/>
        </w:numPr>
        <w:autoSpaceDE w:val="0"/>
        <w:autoSpaceDN w:val="0"/>
        <w:adjustRightInd w:val="0"/>
        <w:spacing w:after="0" w:line="360" w:lineRule="auto"/>
        <w:jc w:val="both"/>
        <w:rPr>
          <w:rFonts w:ascii="Times New Roman" w:hAnsi="Times New Roman" w:cs="Times New Roman"/>
          <w:color w:val="000000"/>
          <w:sz w:val="24"/>
          <w:szCs w:val="24"/>
          <w:lang w:val="en-US"/>
        </w:rPr>
      </w:pPr>
      <w:r w:rsidRPr="00D53CB0">
        <w:rPr>
          <w:rFonts w:ascii="Times New Roman" w:hAnsi="Times New Roman" w:cs="Times New Roman"/>
          <w:color w:val="000000"/>
          <w:sz w:val="24"/>
          <w:szCs w:val="24"/>
          <w:lang w:val="en-US"/>
        </w:rPr>
        <w:t>the column was filled up in the same way as the mini-column,</w:t>
      </w:r>
    </w:p>
    <w:p w:rsidR="00D53CB0" w:rsidRPr="00395AFD" w:rsidRDefault="00D53CB0" w:rsidP="00A479F9">
      <w:pPr>
        <w:pStyle w:val="a5"/>
        <w:numPr>
          <w:ilvl w:val="0"/>
          <w:numId w:val="5"/>
        </w:numPr>
        <w:autoSpaceDE w:val="0"/>
        <w:autoSpaceDN w:val="0"/>
        <w:adjustRightInd w:val="0"/>
        <w:spacing w:after="0" w:line="360" w:lineRule="auto"/>
        <w:jc w:val="both"/>
        <w:rPr>
          <w:rFonts w:ascii="Times New Roman" w:hAnsi="Times New Roman" w:cs="Times New Roman"/>
          <w:color w:val="000000"/>
          <w:sz w:val="24"/>
          <w:szCs w:val="24"/>
          <w:lang w:val="en-US"/>
        </w:rPr>
      </w:pPr>
      <w:proofErr w:type="gramStart"/>
      <w:r w:rsidRPr="00395AFD">
        <w:rPr>
          <w:rFonts w:ascii="Times New Roman" w:hAnsi="Times New Roman" w:cs="Times New Roman"/>
          <w:color w:val="000000"/>
          <w:sz w:val="24"/>
          <w:szCs w:val="24"/>
          <w:lang w:val="en-US"/>
        </w:rPr>
        <w:t>the</w:t>
      </w:r>
      <w:proofErr w:type="gramEnd"/>
      <w:r w:rsidRPr="00395AFD">
        <w:rPr>
          <w:rFonts w:ascii="Times New Roman" w:hAnsi="Times New Roman" w:cs="Times New Roman"/>
          <w:color w:val="000000"/>
          <w:sz w:val="24"/>
          <w:szCs w:val="24"/>
          <w:lang w:val="en-US"/>
        </w:rPr>
        <w:t xml:space="preserve"> column </w:t>
      </w:r>
      <w:r w:rsidR="00395AFD" w:rsidRPr="00395AFD">
        <w:rPr>
          <w:rFonts w:ascii="Times New Roman" w:hAnsi="Times New Roman" w:cs="Times New Roman"/>
          <w:color w:val="000000"/>
          <w:sz w:val="24"/>
          <w:szCs w:val="24"/>
          <w:lang w:val="en-US"/>
        </w:rPr>
        <w:t xml:space="preserve"> </w:t>
      </w:r>
      <w:r w:rsidR="00395AFD" w:rsidRPr="00395AFD">
        <w:rPr>
          <w:rFonts w:ascii="Times New Roman" w:hAnsi="Times New Roman" w:cs="Times New Roman"/>
          <w:sz w:val="24"/>
          <w:szCs w:val="24"/>
          <w:lang w:val="en-US"/>
        </w:rPr>
        <w:t>was fed from top to bottom by a centrifugal pump (</w:t>
      </w:r>
      <w:proofErr w:type="spellStart"/>
      <w:r w:rsidR="00395AFD" w:rsidRPr="00395AFD">
        <w:rPr>
          <w:rFonts w:ascii="Times New Roman" w:hAnsi="Times New Roman" w:cs="Times New Roman"/>
          <w:sz w:val="24"/>
          <w:szCs w:val="24"/>
          <w:lang w:val="en-US"/>
        </w:rPr>
        <w:t>Kripsol,KS</w:t>
      </w:r>
      <w:proofErr w:type="spellEnd"/>
      <w:r w:rsidR="00395AFD" w:rsidRPr="00395AFD">
        <w:rPr>
          <w:rFonts w:ascii="Times New Roman" w:hAnsi="Times New Roman" w:cs="Times New Roman"/>
          <w:sz w:val="24"/>
          <w:szCs w:val="24"/>
          <w:lang w:val="en-US"/>
        </w:rPr>
        <w:t xml:space="preserve"> 75 type delivered by </w:t>
      </w:r>
      <w:proofErr w:type="spellStart"/>
      <w:r w:rsidR="00395AFD" w:rsidRPr="00395AFD">
        <w:rPr>
          <w:rFonts w:ascii="Times New Roman" w:hAnsi="Times New Roman" w:cs="Times New Roman"/>
          <w:sz w:val="24"/>
          <w:szCs w:val="24"/>
          <w:lang w:val="en-US"/>
        </w:rPr>
        <w:t>Kripsol</w:t>
      </w:r>
      <w:proofErr w:type="spellEnd"/>
      <w:r w:rsidR="00395AFD" w:rsidRPr="00395AFD">
        <w:rPr>
          <w:rFonts w:ascii="Times New Roman" w:hAnsi="Times New Roman" w:cs="Times New Roman"/>
          <w:sz w:val="24"/>
          <w:szCs w:val="24"/>
          <w:lang w:val="en-US"/>
        </w:rPr>
        <w:t>, Toledo, Spain) equipped with a filter.</w:t>
      </w:r>
    </w:p>
    <w:p w:rsidR="00395AFD" w:rsidRDefault="00395AFD"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395AFD" w:rsidRDefault="00395AFD"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395AFD">
        <w:rPr>
          <w:rFonts w:ascii="Times New Roman" w:hAnsi="Times New Roman" w:cs="Times New Roman"/>
          <w:color w:val="000000"/>
          <w:sz w:val="24"/>
          <w:szCs w:val="24"/>
          <w:lang w:val="en-US"/>
        </w:rPr>
        <w:t>This pump delivered 25 l h</w:t>
      </w:r>
      <w:r w:rsidRPr="00395AFD">
        <w:rPr>
          <w:rFonts w:ascii="Times New Roman" w:hAnsi="Times New Roman" w:cs="Times New Roman"/>
          <w:color w:val="000000"/>
          <w:sz w:val="24"/>
          <w:szCs w:val="24"/>
          <w:vertAlign w:val="superscript"/>
          <w:lang w:val="en-US"/>
        </w:rPr>
        <w:t>−1</w:t>
      </w:r>
      <w:r w:rsidRPr="00395AFD">
        <w:rPr>
          <w:rFonts w:ascii="Times New Roman" w:hAnsi="Times New Roman" w:cs="Times New Roman"/>
          <w:color w:val="000000"/>
          <w:sz w:val="24"/>
          <w:szCs w:val="24"/>
          <w:lang w:val="en-US"/>
        </w:rPr>
        <w:t xml:space="preserve"> equivalent to a</w:t>
      </w:r>
      <w:r>
        <w:rPr>
          <w:rFonts w:ascii="Times New Roman" w:hAnsi="Times New Roman" w:cs="Times New Roman"/>
          <w:color w:val="000000"/>
          <w:sz w:val="24"/>
          <w:szCs w:val="24"/>
          <w:lang w:val="en-US"/>
        </w:rPr>
        <w:t xml:space="preserve"> </w:t>
      </w:r>
      <w:r w:rsidRPr="00395AFD">
        <w:rPr>
          <w:rFonts w:ascii="Times New Roman" w:hAnsi="Times New Roman" w:cs="Times New Roman"/>
          <w:color w:val="000000"/>
          <w:sz w:val="24"/>
          <w:szCs w:val="24"/>
          <w:lang w:val="en-US"/>
        </w:rPr>
        <w:t>linear flow rate of 5.66 cm min</w:t>
      </w:r>
      <w:r w:rsidRPr="00395AFD">
        <w:rPr>
          <w:rFonts w:ascii="Times New Roman" w:hAnsi="Times New Roman" w:cs="Times New Roman"/>
          <w:color w:val="000000"/>
          <w:sz w:val="24"/>
          <w:szCs w:val="24"/>
          <w:vertAlign w:val="superscript"/>
          <w:lang w:val="en-US"/>
        </w:rPr>
        <w:t>−1</w:t>
      </w:r>
      <w:r w:rsidRPr="00395AFD">
        <w:rPr>
          <w:rFonts w:ascii="Times New Roman" w:hAnsi="Times New Roman" w:cs="Times New Roman"/>
          <w:color w:val="000000"/>
          <w:sz w:val="24"/>
          <w:szCs w:val="24"/>
          <w:lang w:val="en-US"/>
        </w:rPr>
        <w:t>. The height of the bed, being</w:t>
      </w:r>
      <w:r>
        <w:rPr>
          <w:rFonts w:ascii="Times New Roman" w:hAnsi="Times New Roman" w:cs="Times New Roman"/>
          <w:color w:val="000000"/>
          <w:sz w:val="24"/>
          <w:szCs w:val="24"/>
          <w:lang w:val="en-US"/>
        </w:rPr>
        <w:t xml:space="preserve"> </w:t>
      </w:r>
      <w:r w:rsidRPr="00395AFD">
        <w:rPr>
          <w:rFonts w:ascii="Times New Roman" w:hAnsi="Times New Roman" w:cs="Times New Roman"/>
          <w:color w:val="000000"/>
          <w:sz w:val="24"/>
          <w:szCs w:val="24"/>
          <w:lang w:val="en-US"/>
        </w:rPr>
        <w:t>of 56 cm, a contact time of about 10 min was estimated</w:t>
      </w:r>
      <w:r>
        <w:rPr>
          <w:rFonts w:ascii="Times New Roman" w:hAnsi="Times New Roman" w:cs="Times New Roman"/>
          <w:color w:val="000000"/>
          <w:sz w:val="24"/>
          <w:szCs w:val="24"/>
          <w:lang w:val="en-US"/>
        </w:rPr>
        <w:t xml:space="preserve"> </w:t>
      </w:r>
      <w:r w:rsidRPr="00395AFD">
        <w:rPr>
          <w:rFonts w:ascii="Times New Roman" w:hAnsi="Times New Roman" w:cs="Times New Roman"/>
          <w:color w:val="000000"/>
          <w:sz w:val="24"/>
          <w:szCs w:val="24"/>
          <w:lang w:val="en-US"/>
        </w:rPr>
        <w:t>to be necessary considering the height of that columns and</w:t>
      </w:r>
      <w:r>
        <w:rPr>
          <w:rFonts w:ascii="Times New Roman" w:hAnsi="Times New Roman" w:cs="Times New Roman"/>
          <w:color w:val="000000"/>
          <w:sz w:val="24"/>
          <w:szCs w:val="24"/>
          <w:lang w:val="en-US"/>
        </w:rPr>
        <w:t xml:space="preserve"> </w:t>
      </w:r>
      <w:r w:rsidRPr="00395AFD">
        <w:rPr>
          <w:rFonts w:ascii="Times New Roman" w:hAnsi="Times New Roman" w:cs="Times New Roman"/>
          <w:color w:val="000000"/>
          <w:sz w:val="24"/>
          <w:szCs w:val="24"/>
          <w:lang w:val="en-US"/>
        </w:rPr>
        <w:t>the lower flow rate. All the experiments were carried out at</w:t>
      </w:r>
      <w:r>
        <w:rPr>
          <w:rFonts w:ascii="Times New Roman" w:hAnsi="Times New Roman" w:cs="Times New Roman"/>
          <w:color w:val="000000"/>
          <w:sz w:val="24"/>
          <w:szCs w:val="24"/>
          <w:lang w:val="en-US"/>
        </w:rPr>
        <w:t xml:space="preserve"> </w:t>
      </w:r>
      <w:r w:rsidRPr="00395AFD">
        <w:rPr>
          <w:rFonts w:ascii="Times New Roman" w:hAnsi="Times New Roman" w:cs="Times New Roman"/>
          <w:color w:val="000000"/>
          <w:sz w:val="24"/>
          <w:szCs w:val="24"/>
          <w:lang w:val="en-US"/>
        </w:rPr>
        <w:t xml:space="preserve">room temperature (20–25 </w:t>
      </w:r>
      <w:r>
        <w:rPr>
          <w:rFonts w:ascii="Times New Roman" w:hAnsi="Times New Roman" w:cs="Times New Roman"/>
          <w:color w:val="000000"/>
          <w:sz w:val="24"/>
          <w:szCs w:val="24"/>
          <w:vertAlign w:val="superscript"/>
          <w:lang w:val="en-US"/>
        </w:rPr>
        <w:t>0</w:t>
      </w:r>
      <w:r w:rsidRPr="00395AFD">
        <w:rPr>
          <w:rFonts w:ascii="Times New Roman" w:hAnsi="Times New Roman" w:cs="Times New Roman"/>
          <w:color w:val="000000"/>
          <w:sz w:val="24"/>
          <w:szCs w:val="24"/>
          <w:lang w:val="en-US"/>
        </w:rPr>
        <w:t>C). The breakthrough concentration</w:t>
      </w:r>
      <w:r>
        <w:rPr>
          <w:rFonts w:ascii="Times New Roman" w:hAnsi="Times New Roman" w:cs="Times New Roman"/>
          <w:color w:val="000000"/>
          <w:sz w:val="24"/>
          <w:szCs w:val="24"/>
          <w:lang w:val="en-US"/>
        </w:rPr>
        <w:t xml:space="preserve"> </w:t>
      </w:r>
      <w:r w:rsidRPr="00395AFD">
        <w:rPr>
          <w:rFonts w:ascii="Times New Roman" w:hAnsi="Times New Roman" w:cs="Times New Roman"/>
          <w:color w:val="000000"/>
          <w:sz w:val="24"/>
          <w:szCs w:val="24"/>
          <w:lang w:val="en-US"/>
        </w:rPr>
        <w:t>was defined as the concentration acceptable in view of</w:t>
      </w:r>
      <w:r>
        <w:rPr>
          <w:rFonts w:ascii="Times New Roman" w:hAnsi="Times New Roman" w:cs="Times New Roman"/>
          <w:color w:val="000000"/>
          <w:sz w:val="24"/>
          <w:szCs w:val="24"/>
          <w:lang w:val="en-US"/>
        </w:rPr>
        <w:t xml:space="preserve"> the limits (10</w:t>
      </w:r>
      <w:r>
        <w:rPr>
          <w:rFonts w:ascii="Times New Roman" w:hAnsi="Times New Roman" w:cs="Times New Roman"/>
          <w:color w:val="000000"/>
          <w:sz w:val="24"/>
          <w:szCs w:val="24"/>
        </w:rPr>
        <w:t>μ</w:t>
      </w:r>
      <w:r w:rsidRPr="00395AFD">
        <w:rPr>
          <w:rFonts w:ascii="Times New Roman" w:hAnsi="Times New Roman" w:cs="Times New Roman"/>
          <w:color w:val="000000"/>
          <w:sz w:val="24"/>
          <w:szCs w:val="24"/>
          <w:lang w:val="en-US"/>
        </w:rPr>
        <w:t>g l−</w:t>
      </w:r>
      <w:r w:rsidRPr="00395AFD">
        <w:rPr>
          <w:rFonts w:ascii="Times New Roman" w:hAnsi="Times New Roman" w:cs="Times New Roman"/>
          <w:color w:val="000000"/>
          <w:sz w:val="24"/>
          <w:szCs w:val="24"/>
          <w:vertAlign w:val="superscript"/>
          <w:lang w:val="en-US"/>
        </w:rPr>
        <w:t>1</w:t>
      </w:r>
      <w:r w:rsidRPr="00395AFD">
        <w:rPr>
          <w:rFonts w:ascii="Times New Roman" w:hAnsi="Times New Roman" w:cs="Times New Roman"/>
          <w:color w:val="000000"/>
          <w:sz w:val="24"/>
          <w:szCs w:val="24"/>
          <w:lang w:val="en-US"/>
        </w:rPr>
        <w:t>) set by the authorities applying to industrial</w:t>
      </w:r>
      <w:r>
        <w:rPr>
          <w:rFonts w:ascii="Times New Roman" w:hAnsi="Times New Roman" w:cs="Times New Roman"/>
          <w:color w:val="000000"/>
          <w:sz w:val="24"/>
          <w:szCs w:val="24"/>
          <w:lang w:val="en-US"/>
        </w:rPr>
        <w:t xml:space="preserve"> </w:t>
      </w:r>
      <w:r w:rsidRPr="00395AFD">
        <w:rPr>
          <w:rFonts w:ascii="Times New Roman" w:hAnsi="Times New Roman" w:cs="Times New Roman"/>
          <w:color w:val="000000"/>
          <w:sz w:val="24"/>
          <w:szCs w:val="24"/>
          <w:lang w:val="en-US"/>
        </w:rPr>
        <w:t>waste before dumping. Samples of 5ml were regularly</w:t>
      </w:r>
      <w:r>
        <w:rPr>
          <w:rFonts w:ascii="Times New Roman" w:hAnsi="Times New Roman" w:cs="Times New Roman"/>
          <w:color w:val="000000"/>
          <w:sz w:val="24"/>
          <w:szCs w:val="24"/>
          <w:lang w:val="en-US"/>
        </w:rPr>
        <w:t xml:space="preserve"> </w:t>
      </w:r>
      <w:r w:rsidRPr="00395AFD">
        <w:rPr>
          <w:rFonts w:ascii="Times New Roman" w:hAnsi="Times New Roman" w:cs="Times New Roman"/>
          <w:color w:val="000000"/>
          <w:sz w:val="24"/>
          <w:szCs w:val="24"/>
          <w:lang w:val="en-US"/>
        </w:rPr>
        <w:t>taken to monitor the evolution of the metal ions concentration</w:t>
      </w:r>
      <w:r>
        <w:rPr>
          <w:rFonts w:ascii="Times New Roman" w:hAnsi="Times New Roman" w:cs="Times New Roman"/>
          <w:color w:val="000000"/>
          <w:sz w:val="24"/>
          <w:szCs w:val="24"/>
          <w:lang w:val="en-US"/>
        </w:rPr>
        <w:t xml:space="preserve"> </w:t>
      </w:r>
      <w:r w:rsidRPr="00395AFD">
        <w:rPr>
          <w:rFonts w:ascii="Times New Roman" w:hAnsi="Times New Roman" w:cs="Times New Roman"/>
          <w:color w:val="000000"/>
          <w:sz w:val="24"/>
          <w:szCs w:val="24"/>
          <w:lang w:val="en-US"/>
        </w:rPr>
        <w:t>in the outlet solution. They were directly analyzed by AAS</w:t>
      </w:r>
      <w:r>
        <w:rPr>
          <w:rFonts w:ascii="Times New Roman" w:hAnsi="Times New Roman" w:cs="Times New Roman"/>
          <w:color w:val="000000"/>
          <w:sz w:val="24"/>
          <w:szCs w:val="24"/>
          <w:lang w:val="en-US"/>
        </w:rPr>
        <w:t xml:space="preserve"> </w:t>
      </w:r>
      <w:r w:rsidRPr="00395AFD">
        <w:rPr>
          <w:rFonts w:ascii="Times New Roman" w:hAnsi="Times New Roman" w:cs="Times New Roman"/>
          <w:color w:val="000000"/>
          <w:sz w:val="24"/>
          <w:szCs w:val="24"/>
          <w:lang w:val="en-US"/>
        </w:rPr>
        <w:t>without preliminary dilution.</w:t>
      </w:r>
    </w:p>
    <w:p w:rsidR="00395AFD" w:rsidRDefault="00395AFD"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eastAsia="el-GR"/>
        </w:rPr>
        <w:lastRenderedPageBreak/>
        <w:drawing>
          <wp:inline distT="0" distB="0" distL="0" distR="0" wp14:anchorId="330835CB" wp14:editId="5D0471AE">
            <wp:extent cx="4824441" cy="3852000"/>
            <wp:effectExtent l="19050" t="0" r="0" b="0"/>
            <wp:docPr id="158"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3"/>
                    <a:srcRect/>
                    <a:stretch>
                      <a:fillRect/>
                    </a:stretch>
                  </pic:blipFill>
                  <pic:spPr bwMode="auto">
                    <a:xfrm>
                      <a:off x="0" y="0"/>
                      <a:ext cx="4824441" cy="3852000"/>
                    </a:xfrm>
                    <a:prstGeom prst="rect">
                      <a:avLst/>
                    </a:prstGeom>
                    <a:noFill/>
                    <a:ln w="9525">
                      <a:noFill/>
                      <a:miter lim="800000"/>
                      <a:headEnd/>
                      <a:tailEnd/>
                    </a:ln>
                  </pic:spPr>
                </pic:pic>
              </a:graphicData>
            </a:graphic>
          </wp:inline>
        </w:drawing>
      </w:r>
    </w:p>
    <w:p w:rsidR="00395AFD" w:rsidRDefault="00395AFD" w:rsidP="00A479F9">
      <w:pPr>
        <w:autoSpaceDE w:val="0"/>
        <w:autoSpaceDN w:val="0"/>
        <w:adjustRightInd w:val="0"/>
        <w:spacing w:after="0" w:line="360" w:lineRule="auto"/>
        <w:jc w:val="both"/>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lang w:val="en-US"/>
        </w:rPr>
        <w:t>Figure 4.5.</w:t>
      </w:r>
      <w:proofErr w:type="gramEnd"/>
      <w:r>
        <w:rPr>
          <w:rFonts w:ascii="Times New Roman" w:hAnsi="Times New Roman" w:cs="Times New Roman"/>
          <w:color w:val="000000"/>
          <w:sz w:val="24"/>
          <w:szCs w:val="24"/>
          <w:lang w:val="en-US"/>
        </w:rPr>
        <w:t xml:space="preserve"> </w:t>
      </w:r>
      <w:r w:rsidRPr="00395AFD">
        <w:rPr>
          <w:rFonts w:ascii="Times New Roman" w:hAnsi="Times New Roman" w:cs="Times New Roman"/>
          <w:color w:val="000000"/>
          <w:sz w:val="24"/>
          <w:szCs w:val="24"/>
          <w:lang w:val="en-US"/>
        </w:rPr>
        <w:t xml:space="preserve">Schematic design of column unit for laboratory scale </w:t>
      </w:r>
      <w:proofErr w:type="gramStart"/>
      <w:r w:rsidRPr="00395AFD">
        <w:rPr>
          <w:rFonts w:ascii="Times New Roman" w:hAnsi="Times New Roman" w:cs="Times New Roman"/>
          <w:color w:val="000000"/>
          <w:sz w:val="24"/>
          <w:szCs w:val="24"/>
          <w:lang w:val="en-US"/>
        </w:rPr>
        <w:t>experiments</w:t>
      </w:r>
      <w:r w:rsidR="009010E9">
        <w:rPr>
          <w:rFonts w:ascii="Times New Roman" w:hAnsi="Times New Roman" w:cs="Times New Roman"/>
          <w:color w:val="000000"/>
          <w:sz w:val="24"/>
          <w:szCs w:val="24"/>
          <w:lang w:val="en-US"/>
        </w:rPr>
        <w:t>[</w:t>
      </w:r>
      <w:proofErr w:type="gramEnd"/>
      <w:r w:rsidR="009010E9">
        <w:rPr>
          <w:rFonts w:ascii="Times New Roman" w:hAnsi="Times New Roman" w:cs="Times New Roman"/>
          <w:color w:val="000000"/>
          <w:sz w:val="24"/>
          <w:szCs w:val="24"/>
          <w:lang w:val="en-US"/>
        </w:rPr>
        <w:t>100]</w:t>
      </w:r>
    </w:p>
    <w:p w:rsidR="00BC183C" w:rsidRDefault="00BC183C" w:rsidP="00A479F9">
      <w:pPr>
        <w:autoSpaceDE w:val="0"/>
        <w:autoSpaceDN w:val="0"/>
        <w:adjustRightInd w:val="0"/>
        <w:spacing w:after="0" w:line="360" w:lineRule="auto"/>
        <w:jc w:val="both"/>
        <w:rPr>
          <w:rFonts w:ascii="Times New Roman" w:hAnsi="Times New Roman" w:cs="Times New Roman"/>
          <w:b/>
          <w:color w:val="000000"/>
          <w:sz w:val="24"/>
          <w:szCs w:val="24"/>
          <w:lang w:val="en-US"/>
        </w:rPr>
      </w:pPr>
    </w:p>
    <w:p w:rsidR="00395AFD" w:rsidRDefault="0095448D" w:rsidP="00A479F9">
      <w:pPr>
        <w:autoSpaceDE w:val="0"/>
        <w:autoSpaceDN w:val="0"/>
        <w:adjustRightInd w:val="0"/>
        <w:spacing w:after="0" w:line="36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4.6</w:t>
      </w:r>
      <w:r w:rsidR="00395AFD">
        <w:rPr>
          <w:rFonts w:ascii="Times New Roman" w:hAnsi="Times New Roman" w:cs="Times New Roman"/>
          <w:b/>
          <w:color w:val="000000"/>
          <w:sz w:val="24"/>
          <w:szCs w:val="24"/>
          <w:lang w:val="en-US"/>
        </w:rPr>
        <w:t xml:space="preserve"> </w:t>
      </w:r>
      <w:r w:rsidR="00395AFD" w:rsidRPr="00395AFD">
        <w:rPr>
          <w:rFonts w:ascii="Times New Roman" w:hAnsi="Times New Roman" w:cs="Times New Roman"/>
          <w:b/>
          <w:color w:val="000000"/>
          <w:sz w:val="24"/>
          <w:szCs w:val="24"/>
          <w:lang w:val="en-US"/>
        </w:rPr>
        <w:t>Results and discussion</w:t>
      </w:r>
    </w:p>
    <w:p w:rsidR="00467EC2" w:rsidRDefault="00467EC2" w:rsidP="00A479F9">
      <w:pPr>
        <w:autoSpaceDE w:val="0"/>
        <w:autoSpaceDN w:val="0"/>
        <w:adjustRightInd w:val="0"/>
        <w:spacing w:after="0" w:line="360" w:lineRule="auto"/>
        <w:jc w:val="both"/>
        <w:rPr>
          <w:rFonts w:ascii="Times New Roman" w:hAnsi="Times New Roman" w:cs="Times New Roman"/>
          <w:b/>
          <w:color w:val="000000"/>
          <w:sz w:val="24"/>
          <w:szCs w:val="24"/>
          <w:lang w:val="en-US"/>
        </w:rPr>
      </w:pPr>
    </w:p>
    <w:p w:rsidR="00395AFD" w:rsidRDefault="0095448D" w:rsidP="00A479F9">
      <w:pPr>
        <w:autoSpaceDE w:val="0"/>
        <w:autoSpaceDN w:val="0"/>
        <w:adjustRightInd w:val="0"/>
        <w:spacing w:after="0" w:line="36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4.6.1</w:t>
      </w:r>
      <w:r w:rsidR="00467EC2">
        <w:rPr>
          <w:rFonts w:ascii="Times New Roman" w:hAnsi="Times New Roman" w:cs="Times New Roman"/>
          <w:b/>
          <w:color w:val="000000"/>
          <w:sz w:val="24"/>
          <w:szCs w:val="24"/>
          <w:lang w:val="en-US"/>
        </w:rPr>
        <w:t xml:space="preserve"> </w:t>
      </w:r>
      <w:r w:rsidR="00467EC2" w:rsidRPr="00467EC2">
        <w:rPr>
          <w:rFonts w:ascii="Times New Roman" w:hAnsi="Times New Roman" w:cs="Times New Roman"/>
          <w:b/>
          <w:color w:val="000000"/>
          <w:sz w:val="24"/>
          <w:szCs w:val="24"/>
          <w:lang w:val="en-US"/>
        </w:rPr>
        <w:t>Mini-column scale</w:t>
      </w:r>
    </w:p>
    <w:p w:rsidR="00467EC2" w:rsidRDefault="00467EC2" w:rsidP="00A479F9">
      <w:pPr>
        <w:autoSpaceDE w:val="0"/>
        <w:autoSpaceDN w:val="0"/>
        <w:adjustRightInd w:val="0"/>
        <w:spacing w:after="0" w:line="360" w:lineRule="auto"/>
        <w:jc w:val="both"/>
        <w:rPr>
          <w:rFonts w:ascii="Times New Roman" w:hAnsi="Times New Roman" w:cs="Times New Roman"/>
          <w:b/>
          <w:color w:val="000000"/>
          <w:sz w:val="24"/>
          <w:szCs w:val="24"/>
          <w:lang w:val="en-US"/>
        </w:rPr>
      </w:pPr>
    </w:p>
    <w:p w:rsidR="00467EC2" w:rsidRDefault="00467EC2" w:rsidP="00A479F9">
      <w:pPr>
        <w:autoSpaceDE w:val="0"/>
        <w:autoSpaceDN w:val="0"/>
        <w:adjustRightInd w:val="0"/>
        <w:spacing w:after="0" w:line="360" w:lineRule="auto"/>
        <w:jc w:val="both"/>
        <w:rPr>
          <w:rFonts w:ascii="Times New Roman" w:hAnsi="Times New Roman" w:cs="Times New Roman"/>
          <w:sz w:val="24"/>
          <w:szCs w:val="24"/>
          <w:lang w:val="en-US"/>
        </w:rPr>
      </w:pPr>
      <w:r w:rsidRPr="00467EC2">
        <w:rPr>
          <w:rFonts w:ascii="Times New Roman" w:hAnsi="Times New Roman" w:cs="Times New Roman"/>
          <w:sz w:val="24"/>
          <w:szCs w:val="24"/>
          <w:lang w:val="en-US"/>
        </w:rPr>
        <w:t xml:space="preserve">The results of lead (II) adsorption onto </w:t>
      </w:r>
      <w:r w:rsidRPr="00467EC2">
        <w:rPr>
          <w:rFonts w:ascii="Times New Roman" w:hAnsi="Times New Roman" w:cs="Times New Roman"/>
          <w:i/>
          <w:iCs/>
          <w:sz w:val="24"/>
          <w:szCs w:val="24"/>
          <w:lang w:val="en-US"/>
        </w:rPr>
        <w:t xml:space="preserve">P. </w:t>
      </w:r>
      <w:proofErr w:type="spellStart"/>
      <w:r w:rsidRPr="00467EC2">
        <w:rPr>
          <w:rFonts w:ascii="Times New Roman" w:hAnsi="Times New Roman" w:cs="Times New Roman"/>
          <w:i/>
          <w:iCs/>
          <w:sz w:val="24"/>
          <w:szCs w:val="24"/>
          <w:lang w:val="en-US"/>
        </w:rPr>
        <w:t>sylvestris</w:t>
      </w:r>
      <w:proofErr w:type="spellEnd"/>
      <w:r w:rsidRPr="00467EC2">
        <w:rPr>
          <w:rFonts w:ascii="Times New Roman" w:hAnsi="Times New Roman" w:cs="Times New Roman"/>
          <w:i/>
          <w:iCs/>
          <w:sz w:val="24"/>
          <w:szCs w:val="24"/>
          <w:lang w:val="en-US"/>
        </w:rPr>
        <w:t xml:space="preserve"> </w:t>
      </w:r>
      <w:r w:rsidRPr="00467EC2">
        <w:rPr>
          <w:rFonts w:ascii="Times New Roman" w:hAnsi="Times New Roman" w:cs="Times New Roman"/>
          <w:sz w:val="24"/>
          <w:szCs w:val="24"/>
          <w:lang w:val="en-US"/>
        </w:rPr>
        <w:t>sawdust</w:t>
      </w:r>
      <w:r>
        <w:rPr>
          <w:rFonts w:ascii="Times New Roman" w:hAnsi="Times New Roman" w:cs="Times New Roman"/>
          <w:sz w:val="24"/>
          <w:szCs w:val="24"/>
          <w:lang w:val="en-US"/>
        </w:rPr>
        <w:t xml:space="preserve"> are presented in the form </w:t>
      </w:r>
      <w:r w:rsidRPr="00467EC2">
        <w:rPr>
          <w:rFonts w:ascii="Times New Roman" w:hAnsi="Times New Roman" w:cs="Times New Roman"/>
          <w:sz w:val="24"/>
          <w:szCs w:val="24"/>
          <w:lang w:val="en-US"/>
        </w:rPr>
        <w:t>of breakthrough curves where the concentration ratio C</w:t>
      </w:r>
      <w:r w:rsidRPr="00467EC2">
        <w:rPr>
          <w:rFonts w:ascii="Times New Roman" w:hAnsi="Times New Roman" w:cs="Times New Roman"/>
          <w:sz w:val="24"/>
          <w:szCs w:val="24"/>
          <w:vertAlign w:val="subscript"/>
          <w:lang w:val="en-US"/>
        </w:rPr>
        <w:t>t</w:t>
      </w:r>
      <w:r w:rsidRPr="00467EC2">
        <w:rPr>
          <w:rFonts w:ascii="Times New Roman" w:hAnsi="Times New Roman" w:cs="Times New Roman"/>
          <w:sz w:val="24"/>
          <w:szCs w:val="24"/>
          <w:lang w:val="en-US"/>
        </w:rPr>
        <w:t>/C</w:t>
      </w:r>
      <w:r w:rsidRPr="00467EC2">
        <w:rPr>
          <w:rFonts w:ascii="Times New Roman" w:hAnsi="Times New Roman" w:cs="Times New Roman"/>
          <w:sz w:val="24"/>
          <w:szCs w:val="24"/>
          <w:vertAlign w:val="subscript"/>
          <w:lang w:val="en-US"/>
        </w:rPr>
        <w:t>0</w:t>
      </w:r>
      <w:r w:rsidRPr="00467EC2">
        <w:rPr>
          <w:rFonts w:ascii="Times New Roman" w:hAnsi="Times New Roman" w:cs="Times New Roman"/>
          <w:sz w:val="24"/>
          <w:szCs w:val="24"/>
          <w:lang w:val="en-US"/>
        </w:rPr>
        <w:t xml:space="preserve"> is plotted versus time. Several</w:t>
      </w:r>
      <w:r>
        <w:rPr>
          <w:rFonts w:ascii="Times New Roman" w:hAnsi="Times New Roman" w:cs="Times New Roman"/>
          <w:sz w:val="24"/>
          <w:szCs w:val="24"/>
          <w:lang w:val="en-US"/>
        </w:rPr>
        <w:t xml:space="preserve"> </w:t>
      </w:r>
      <w:r w:rsidRPr="00467EC2">
        <w:rPr>
          <w:rFonts w:ascii="Times New Roman" w:hAnsi="Times New Roman" w:cs="Times New Roman"/>
          <w:sz w:val="24"/>
          <w:szCs w:val="24"/>
          <w:lang w:val="en-US"/>
        </w:rPr>
        <w:t>parameters were studied.</w:t>
      </w:r>
    </w:p>
    <w:p w:rsidR="00467EC2" w:rsidRPr="00467EC2" w:rsidRDefault="00467EC2" w:rsidP="00A479F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lastRenderedPageBreak/>
        <w:drawing>
          <wp:inline distT="0" distB="0" distL="0" distR="0" wp14:anchorId="0E89FE40" wp14:editId="5EEB8F27">
            <wp:extent cx="6305243" cy="3960000"/>
            <wp:effectExtent l="19050" t="0" r="307" b="0"/>
            <wp:docPr id="159"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4"/>
                    <a:srcRect/>
                    <a:stretch>
                      <a:fillRect/>
                    </a:stretch>
                  </pic:blipFill>
                  <pic:spPr bwMode="auto">
                    <a:xfrm>
                      <a:off x="0" y="0"/>
                      <a:ext cx="6305243" cy="3960000"/>
                    </a:xfrm>
                    <a:prstGeom prst="rect">
                      <a:avLst/>
                    </a:prstGeom>
                    <a:noFill/>
                    <a:ln w="9525">
                      <a:noFill/>
                      <a:miter lim="800000"/>
                      <a:headEnd/>
                      <a:tailEnd/>
                    </a:ln>
                  </pic:spPr>
                </pic:pic>
              </a:graphicData>
            </a:graphic>
          </wp:inline>
        </w:drawing>
      </w:r>
    </w:p>
    <w:p w:rsidR="00395AFD" w:rsidRDefault="0095448D"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Figure 4.6</w:t>
      </w:r>
      <w:r w:rsidR="00467EC2">
        <w:rPr>
          <w:rFonts w:ascii="Times New Roman" w:hAnsi="Times New Roman" w:cs="Times New Roman"/>
          <w:color w:val="000000"/>
          <w:sz w:val="24"/>
          <w:szCs w:val="24"/>
          <w:lang w:val="en-US"/>
        </w:rPr>
        <w:t xml:space="preserve"> </w:t>
      </w:r>
      <w:r w:rsidR="00467EC2" w:rsidRPr="00467EC2">
        <w:rPr>
          <w:rFonts w:ascii="Times New Roman" w:hAnsi="Times New Roman" w:cs="Times New Roman"/>
          <w:color w:val="000000"/>
          <w:sz w:val="24"/>
          <w:szCs w:val="24"/>
          <w:lang w:val="en-US"/>
        </w:rPr>
        <w:t xml:space="preserve">Pilot plant setup for industrial wastewater </w:t>
      </w:r>
      <w:proofErr w:type="gramStart"/>
      <w:r w:rsidR="00467EC2" w:rsidRPr="00467EC2">
        <w:rPr>
          <w:rFonts w:ascii="Times New Roman" w:hAnsi="Times New Roman" w:cs="Times New Roman"/>
          <w:color w:val="000000"/>
          <w:sz w:val="24"/>
          <w:szCs w:val="24"/>
          <w:lang w:val="en-US"/>
        </w:rPr>
        <w:t>treatment</w:t>
      </w:r>
      <w:r w:rsidR="009010E9">
        <w:rPr>
          <w:rFonts w:ascii="Times New Roman" w:hAnsi="Times New Roman" w:cs="Times New Roman"/>
          <w:color w:val="000000"/>
          <w:sz w:val="24"/>
          <w:szCs w:val="24"/>
          <w:lang w:val="en-US"/>
        </w:rPr>
        <w:t>[</w:t>
      </w:r>
      <w:proofErr w:type="gramEnd"/>
      <w:r w:rsidR="009010E9">
        <w:rPr>
          <w:rFonts w:ascii="Times New Roman" w:hAnsi="Times New Roman" w:cs="Times New Roman"/>
          <w:color w:val="000000"/>
          <w:sz w:val="24"/>
          <w:szCs w:val="24"/>
          <w:lang w:val="en-US"/>
        </w:rPr>
        <w:t>100]</w:t>
      </w:r>
    </w:p>
    <w:p w:rsidR="00AF6468" w:rsidRDefault="00AF6468" w:rsidP="00A479F9">
      <w:pPr>
        <w:autoSpaceDE w:val="0"/>
        <w:autoSpaceDN w:val="0"/>
        <w:adjustRightInd w:val="0"/>
        <w:spacing w:after="0" w:line="360" w:lineRule="auto"/>
        <w:jc w:val="both"/>
        <w:rPr>
          <w:rFonts w:ascii="Times New Roman" w:hAnsi="Times New Roman" w:cs="Times New Roman"/>
          <w:b/>
          <w:color w:val="000000"/>
          <w:sz w:val="24"/>
          <w:szCs w:val="24"/>
          <w:lang w:val="en-US"/>
        </w:rPr>
      </w:pPr>
      <w:r w:rsidRPr="00AF6468">
        <w:rPr>
          <w:rFonts w:ascii="Times New Roman" w:hAnsi="Times New Roman" w:cs="Times New Roman"/>
          <w:b/>
          <w:noProof/>
          <w:color w:val="000000"/>
          <w:sz w:val="24"/>
          <w:szCs w:val="24"/>
          <w:lang w:eastAsia="el-GR"/>
        </w:rPr>
        <w:drawing>
          <wp:inline distT="0" distB="0" distL="0" distR="0" wp14:anchorId="0DDFA3F6" wp14:editId="57A1D135">
            <wp:extent cx="4227797" cy="2592000"/>
            <wp:effectExtent l="19050" t="0" r="1303" b="0"/>
            <wp:docPr id="143"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5"/>
                    <a:srcRect/>
                    <a:stretch>
                      <a:fillRect/>
                    </a:stretch>
                  </pic:blipFill>
                  <pic:spPr bwMode="auto">
                    <a:xfrm>
                      <a:off x="0" y="0"/>
                      <a:ext cx="4227797" cy="2592000"/>
                    </a:xfrm>
                    <a:prstGeom prst="rect">
                      <a:avLst/>
                    </a:prstGeom>
                    <a:noFill/>
                    <a:ln w="9525">
                      <a:noFill/>
                      <a:miter lim="800000"/>
                      <a:headEnd/>
                      <a:tailEnd/>
                    </a:ln>
                  </pic:spPr>
                </pic:pic>
              </a:graphicData>
            </a:graphic>
          </wp:inline>
        </w:drawing>
      </w:r>
    </w:p>
    <w:p w:rsidR="00AF6468" w:rsidRDefault="0095448D"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Figure 4.7</w:t>
      </w:r>
      <w:r w:rsidR="00AF6468">
        <w:rPr>
          <w:rFonts w:ascii="Times New Roman" w:hAnsi="Times New Roman" w:cs="Times New Roman"/>
          <w:color w:val="000000"/>
          <w:sz w:val="24"/>
          <w:szCs w:val="24"/>
          <w:lang w:val="en-US"/>
        </w:rPr>
        <w:t xml:space="preserve"> </w:t>
      </w:r>
      <w:r w:rsidR="00AF6468" w:rsidRPr="00467EC2">
        <w:rPr>
          <w:rFonts w:ascii="Times New Roman" w:hAnsi="Times New Roman" w:cs="Times New Roman"/>
          <w:color w:val="000000"/>
          <w:sz w:val="24"/>
          <w:szCs w:val="24"/>
          <w:lang w:val="en-US"/>
        </w:rPr>
        <w:t>Effect of bed depth on the breakthrough curves of lead (II) ions</w:t>
      </w:r>
      <w:r w:rsidR="00AF6468">
        <w:rPr>
          <w:rFonts w:ascii="Times New Roman" w:hAnsi="Times New Roman" w:cs="Times New Roman"/>
          <w:color w:val="000000"/>
          <w:sz w:val="24"/>
          <w:szCs w:val="24"/>
          <w:lang w:val="en-US"/>
        </w:rPr>
        <w:t xml:space="preserve"> </w:t>
      </w:r>
      <w:r w:rsidR="00AF6468" w:rsidRPr="00467EC2">
        <w:rPr>
          <w:rFonts w:ascii="Times New Roman" w:hAnsi="Times New Roman" w:cs="Times New Roman"/>
          <w:color w:val="000000"/>
          <w:sz w:val="24"/>
          <w:szCs w:val="24"/>
          <w:lang w:val="en-US"/>
        </w:rPr>
        <w:t>(u = 1.42 cm min</w:t>
      </w:r>
      <w:r w:rsidR="00AF6468" w:rsidRPr="00467EC2">
        <w:rPr>
          <w:rFonts w:ascii="Times New Roman" w:hAnsi="Times New Roman" w:cs="Times New Roman"/>
          <w:color w:val="000000"/>
          <w:sz w:val="24"/>
          <w:szCs w:val="24"/>
          <w:vertAlign w:val="superscript"/>
          <w:lang w:val="en-US"/>
        </w:rPr>
        <w:t>−1</w:t>
      </w:r>
      <w:r w:rsidR="00AF6468" w:rsidRPr="00467EC2">
        <w:rPr>
          <w:rFonts w:ascii="Times New Roman" w:hAnsi="Times New Roman" w:cs="Times New Roman"/>
          <w:color w:val="000000"/>
          <w:sz w:val="24"/>
          <w:szCs w:val="24"/>
          <w:lang w:val="en-US"/>
        </w:rPr>
        <w:t>; C</w:t>
      </w:r>
      <w:r w:rsidR="00AF6468" w:rsidRPr="00467EC2">
        <w:rPr>
          <w:rFonts w:ascii="Times New Roman" w:hAnsi="Times New Roman" w:cs="Times New Roman"/>
          <w:color w:val="000000"/>
          <w:sz w:val="24"/>
          <w:szCs w:val="24"/>
          <w:vertAlign w:val="subscript"/>
          <w:lang w:val="en-US"/>
        </w:rPr>
        <w:t>0</w:t>
      </w:r>
      <w:r w:rsidR="00AF6468" w:rsidRPr="00467EC2">
        <w:rPr>
          <w:rFonts w:ascii="Times New Roman" w:hAnsi="Times New Roman" w:cs="Times New Roman"/>
          <w:color w:val="000000"/>
          <w:sz w:val="24"/>
          <w:szCs w:val="24"/>
          <w:lang w:val="en-US"/>
        </w:rPr>
        <w:t xml:space="preserve"> =10mg l−</w:t>
      </w:r>
      <w:r w:rsidR="00AF6468" w:rsidRPr="00467EC2">
        <w:rPr>
          <w:rFonts w:ascii="Times New Roman" w:hAnsi="Times New Roman" w:cs="Times New Roman"/>
          <w:color w:val="000000"/>
          <w:sz w:val="24"/>
          <w:szCs w:val="24"/>
          <w:vertAlign w:val="superscript"/>
          <w:lang w:val="en-US"/>
        </w:rPr>
        <w:t>1</w:t>
      </w:r>
      <w:r w:rsidR="00AF6468" w:rsidRPr="00467EC2">
        <w:rPr>
          <w:rFonts w:ascii="Times New Roman" w:hAnsi="Times New Roman" w:cs="Times New Roman"/>
          <w:color w:val="000000"/>
          <w:sz w:val="24"/>
          <w:szCs w:val="24"/>
          <w:lang w:val="en-US"/>
        </w:rPr>
        <w:t>)</w:t>
      </w:r>
      <w:proofErr w:type="gramStart"/>
      <w:r w:rsidR="00AF6468" w:rsidRPr="00467EC2">
        <w:rPr>
          <w:rFonts w:ascii="Times New Roman" w:hAnsi="Times New Roman" w:cs="Times New Roman"/>
          <w:color w:val="000000"/>
          <w:sz w:val="24"/>
          <w:szCs w:val="24"/>
          <w:lang w:val="en-US"/>
        </w:rPr>
        <w:t>.</w:t>
      </w:r>
      <w:r w:rsidR="009010E9">
        <w:rPr>
          <w:rFonts w:ascii="Times New Roman" w:hAnsi="Times New Roman" w:cs="Times New Roman"/>
          <w:color w:val="000000"/>
          <w:sz w:val="24"/>
          <w:szCs w:val="24"/>
          <w:lang w:val="en-US"/>
        </w:rPr>
        <w:t>[</w:t>
      </w:r>
      <w:proofErr w:type="gramEnd"/>
      <w:r w:rsidR="009010E9">
        <w:rPr>
          <w:rFonts w:ascii="Times New Roman" w:hAnsi="Times New Roman" w:cs="Times New Roman"/>
          <w:color w:val="000000"/>
          <w:sz w:val="24"/>
          <w:szCs w:val="24"/>
          <w:lang w:val="en-US"/>
        </w:rPr>
        <w:t>100]</w:t>
      </w:r>
    </w:p>
    <w:p w:rsidR="00AF6468" w:rsidRDefault="00AF6468" w:rsidP="00A479F9">
      <w:pPr>
        <w:autoSpaceDE w:val="0"/>
        <w:autoSpaceDN w:val="0"/>
        <w:adjustRightInd w:val="0"/>
        <w:spacing w:after="0" w:line="360" w:lineRule="auto"/>
        <w:jc w:val="both"/>
        <w:rPr>
          <w:rFonts w:ascii="Times New Roman" w:hAnsi="Times New Roman" w:cs="Times New Roman"/>
          <w:b/>
          <w:color w:val="000000"/>
          <w:sz w:val="24"/>
          <w:szCs w:val="24"/>
          <w:lang w:val="en-US"/>
        </w:rPr>
      </w:pPr>
      <w:r w:rsidRPr="00AF6468">
        <w:rPr>
          <w:rFonts w:ascii="Times New Roman" w:hAnsi="Times New Roman" w:cs="Times New Roman"/>
          <w:b/>
          <w:noProof/>
          <w:color w:val="000000"/>
          <w:sz w:val="24"/>
          <w:szCs w:val="24"/>
          <w:lang w:eastAsia="el-GR"/>
        </w:rPr>
        <w:lastRenderedPageBreak/>
        <w:drawing>
          <wp:inline distT="0" distB="0" distL="0" distR="0" wp14:anchorId="75E3CAF9" wp14:editId="3EEEA1CD">
            <wp:extent cx="4695260" cy="2592000"/>
            <wp:effectExtent l="19050" t="0" r="0" b="0"/>
            <wp:docPr id="16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6"/>
                    <a:srcRect/>
                    <a:stretch>
                      <a:fillRect/>
                    </a:stretch>
                  </pic:blipFill>
                  <pic:spPr bwMode="auto">
                    <a:xfrm>
                      <a:off x="0" y="0"/>
                      <a:ext cx="4695260" cy="2592000"/>
                    </a:xfrm>
                    <a:prstGeom prst="rect">
                      <a:avLst/>
                    </a:prstGeom>
                    <a:noFill/>
                    <a:ln w="9525">
                      <a:noFill/>
                      <a:miter lim="800000"/>
                      <a:headEnd/>
                      <a:tailEnd/>
                    </a:ln>
                  </pic:spPr>
                </pic:pic>
              </a:graphicData>
            </a:graphic>
          </wp:inline>
        </w:drawing>
      </w:r>
    </w:p>
    <w:p w:rsidR="00AF6468" w:rsidRDefault="0095448D" w:rsidP="00A479F9">
      <w:pPr>
        <w:autoSpaceDE w:val="0"/>
        <w:autoSpaceDN w:val="0"/>
        <w:adjustRightInd w:val="0"/>
        <w:spacing w:after="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Figure 4.8</w:t>
      </w:r>
      <w:r w:rsidR="00AF6468">
        <w:rPr>
          <w:rFonts w:ascii="Times New Roman" w:hAnsi="Times New Roman" w:cs="Times New Roman"/>
          <w:color w:val="000000"/>
          <w:sz w:val="24"/>
          <w:szCs w:val="24"/>
          <w:lang w:val="en-US"/>
        </w:rPr>
        <w:t xml:space="preserve"> </w:t>
      </w:r>
      <w:r w:rsidR="00AF6468" w:rsidRPr="00467EC2">
        <w:rPr>
          <w:rFonts w:ascii="Times New Roman" w:hAnsi="Times New Roman" w:cs="Times New Roman"/>
          <w:color w:val="000000"/>
          <w:sz w:val="24"/>
          <w:szCs w:val="24"/>
          <w:lang w:val="en-US"/>
        </w:rPr>
        <w:t>Effect of initial concentration onto the breakthrough curves of lead</w:t>
      </w:r>
      <w:r w:rsidR="00AF6468">
        <w:rPr>
          <w:rFonts w:ascii="Times New Roman" w:hAnsi="Times New Roman" w:cs="Times New Roman"/>
          <w:color w:val="000000"/>
          <w:sz w:val="24"/>
          <w:szCs w:val="24"/>
          <w:lang w:val="en-US"/>
        </w:rPr>
        <w:t xml:space="preserve"> </w:t>
      </w:r>
      <w:r w:rsidR="00AF6468" w:rsidRPr="00467EC2">
        <w:rPr>
          <w:rFonts w:ascii="Times New Roman" w:hAnsi="Times New Roman" w:cs="Times New Roman"/>
          <w:color w:val="000000"/>
          <w:sz w:val="24"/>
          <w:szCs w:val="24"/>
          <w:lang w:val="en-US"/>
        </w:rPr>
        <w:t>(II) ions (Q</w:t>
      </w:r>
      <w:r w:rsidR="00AF6468" w:rsidRPr="005B1DFE">
        <w:rPr>
          <w:rFonts w:ascii="Times New Roman" w:hAnsi="Times New Roman" w:cs="Times New Roman"/>
          <w:color w:val="000000"/>
          <w:sz w:val="24"/>
          <w:szCs w:val="24"/>
          <w:vertAlign w:val="subscript"/>
          <w:lang w:val="en-US"/>
        </w:rPr>
        <w:t>v</w:t>
      </w:r>
      <w:r w:rsidR="00AF6468" w:rsidRPr="00467EC2">
        <w:rPr>
          <w:rFonts w:ascii="Times New Roman" w:hAnsi="Times New Roman" w:cs="Times New Roman"/>
          <w:color w:val="000000"/>
          <w:sz w:val="24"/>
          <w:szCs w:val="24"/>
          <w:lang w:val="en-US"/>
        </w:rPr>
        <w:t xml:space="preserve"> =10mlmin−</w:t>
      </w:r>
      <w:r w:rsidR="00AF6468" w:rsidRPr="005B1DFE">
        <w:rPr>
          <w:rFonts w:ascii="Times New Roman" w:hAnsi="Times New Roman" w:cs="Times New Roman"/>
          <w:color w:val="000000"/>
          <w:sz w:val="24"/>
          <w:szCs w:val="24"/>
          <w:vertAlign w:val="superscript"/>
          <w:lang w:val="en-US"/>
        </w:rPr>
        <w:t>1</w:t>
      </w:r>
      <w:r w:rsidR="00AF6468" w:rsidRPr="00467EC2">
        <w:rPr>
          <w:rFonts w:ascii="Times New Roman" w:hAnsi="Times New Roman" w:cs="Times New Roman"/>
          <w:color w:val="000000"/>
          <w:sz w:val="24"/>
          <w:szCs w:val="24"/>
          <w:lang w:val="en-US"/>
        </w:rPr>
        <w:t>; Z=13 cm; u = 5.66 cm min−</w:t>
      </w:r>
      <w:r w:rsidR="00AF6468" w:rsidRPr="005B1DFE">
        <w:rPr>
          <w:rFonts w:ascii="Times New Roman" w:hAnsi="Times New Roman" w:cs="Times New Roman"/>
          <w:color w:val="000000"/>
          <w:sz w:val="24"/>
          <w:szCs w:val="24"/>
          <w:vertAlign w:val="superscript"/>
          <w:lang w:val="en-US"/>
        </w:rPr>
        <w:t>1</w:t>
      </w:r>
      <w:proofErr w:type="gramStart"/>
      <w:r w:rsidR="009010E9">
        <w:rPr>
          <w:rFonts w:ascii="Times New Roman" w:hAnsi="Times New Roman" w:cs="Times New Roman"/>
          <w:color w:val="000000"/>
          <w:sz w:val="24"/>
          <w:szCs w:val="24"/>
          <w:lang w:val="en-US"/>
        </w:rPr>
        <w:t>)[</w:t>
      </w:r>
      <w:proofErr w:type="gramEnd"/>
      <w:r w:rsidR="009010E9">
        <w:rPr>
          <w:rFonts w:ascii="Times New Roman" w:hAnsi="Times New Roman" w:cs="Times New Roman"/>
          <w:color w:val="000000"/>
          <w:sz w:val="24"/>
          <w:szCs w:val="24"/>
          <w:lang w:val="en-US"/>
        </w:rPr>
        <w:t>100]</w:t>
      </w:r>
    </w:p>
    <w:p w:rsidR="00AF6468" w:rsidRDefault="00AF6468" w:rsidP="00A479F9">
      <w:pPr>
        <w:autoSpaceDE w:val="0"/>
        <w:autoSpaceDN w:val="0"/>
        <w:adjustRightInd w:val="0"/>
        <w:spacing w:after="0" w:line="360" w:lineRule="auto"/>
        <w:jc w:val="both"/>
        <w:rPr>
          <w:rFonts w:ascii="Times New Roman" w:hAnsi="Times New Roman" w:cs="Times New Roman"/>
          <w:b/>
          <w:color w:val="000000"/>
          <w:sz w:val="24"/>
          <w:szCs w:val="24"/>
          <w:lang w:val="en-US"/>
        </w:rPr>
      </w:pPr>
    </w:p>
    <w:p w:rsidR="005B1DFE" w:rsidRDefault="0095448D" w:rsidP="00A479F9">
      <w:pPr>
        <w:autoSpaceDE w:val="0"/>
        <w:autoSpaceDN w:val="0"/>
        <w:adjustRightInd w:val="0"/>
        <w:spacing w:after="0" w:line="36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4.6.1.1</w:t>
      </w:r>
      <w:r w:rsidR="008513EF">
        <w:rPr>
          <w:rFonts w:ascii="Times New Roman" w:hAnsi="Times New Roman" w:cs="Times New Roman"/>
          <w:b/>
          <w:color w:val="000000"/>
          <w:sz w:val="24"/>
          <w:szCs w:val="24"/>
          <w:lang w:val="en-US"/>
        </w:rPr>
        <w:t xml:space="preserve"> </w:t>
      </w:r>
      <w:r w:rsidR="008513EF" w:rsidRPr="008513EF">
        <w:rPr>
          <w:rFonts w:ascii="Times New Roman" w:hAnsi="Times New Roman" w:cs="Times New Roman"/>
          <w:b/>
          <w:color w:val="000000"/>
          <w:sz w:val="24"/>
          <w:szCs w:val="24"/>
          <w:lang w:val="en-US"/>
        </w:rPr>
        <w:t>Effect of bed depth</w:t>
      </w:r>
    </w:p>
    <w:p w:rsidR="00AF6468" w:rsidRDefault="00AF6468"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AF6468" w:rsidRDefault="00AF6468"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AF6468">
        <w:rPr>
          <w:rFonts w:ascii="Times New Roman" w:hAnsi="Times New Roman" w:cs="Times New Roman"/>
          <w:color w:val="000000"/>
          <w:sz w:val="24"/>
          <w:szCs w:val="24"/>
          <w:lang w:val="en-US"/>
        </w:rPr>
        <w:t>The breakthrough curves obtained for lead (II) ions adsorption</w:t>
      </w:r>
      <w:r>
        <w:rPr>
          <w:rFonts w:ascii="Times New Roman" w:hAnsi="Times New Roman" w:cs="Times New Roman"/>
          <w:color w:val="000000"/>
          <w:sz w:val="24"/>
          <w:szCs w:val="24"/>
          <w:lang w:val="en-US"/>
        </w:rPr>
        <w:t xml:space="preserve"> </w:t>
      </w:r>
      <w:r w:rsidRPr="00AF6468">
        <w:rPr>
          <w:rFonts w:ascii="Times New Roman" w:hAnsi="Times New Roman" w:cs="Times New Roman"/>
          <w:color w:val="000000"/>
          <w:sz w:val="24"/>
          <w:szCs w:val="24"/>
          <w:lang w:val="en-US"/>
        </w:rPr>
        <w:t xml:space="preserve">are illustrated in </w:t>
      </w:r>
      <w:r w:rsidRPr="00AF6468">
        <w:rPr>
          <w:rFonts w:ascii="Times New Roman" w:hAnsi="Times New Roman" w:cs="Times New Roman"/>
          <w:color w:val="000066"/>
          <w:sz w:val="24"/>
          <w:szCs w:val="24"/>
          <w:lang w:val="en-US"/>
        </w:rPr>
        <w:t xml:space="preserve">Fig. </w:t>
      </w:r>
      <w:r w:rsidR="00096BC1" w:rsidRPr="0095448D">
        <w:rPr>
          <w:rFonts w:ascii="Times New Roman" w:hAnsi="Times New Roman" w:cs="Times New Roman"/>
          <w:sz w:val="24"/>
          <w:szCs w:val="24"/>
          <w:lang w:val="en-US"/>
        </w:rPr>
        <w:t>4.7 above</w:t>
      </w:r>
      <w:r w:rsidR="00096BC1">
        <w:rPr>
          <w:rFonts w:ascii="Times New Roman" w:hAnsi="Times New Roman" w:cs="Times New Roman"/>
          <w:color w:val="000066"/>
          <w:sz w:val="24"/>
          <w:szCs w:val="24"/>
          <w:lang w:val="en-US"/>
        </w:rPr>
        <w:t xml:space="preserve"> </w:t>
      </w:r>
      <w:r w:rsidRPr="00AF6468">
        <w:rPr>
          <w:rFonts w:ascii="Times New Roman" w:hAnsi="Times New Roman" w:cs="Times New Roman"/>
          <w:color w:val="000000"/>
          <w:sz w:val="24"/>
          <w:szCs w:val="24"/>
          <w:lang w:val="en-US"/>
        </w:rPr>
        <w:t>for different bed depth of</w:t>
      </w:r>
      <w:r>
        <w:rPr>
          <w:rFonts w:ascii="Times New Roman" w:hAnsi="Times New Roman" w:cs="Times New Roman"/>
          <w:color w:val="000000"/>
          <w:sz w:val="24"/>
          <w:szCs w:val="24"/>
          <w:lang w:val="en-US"/>
        </w:rPr>
        <w:t xml:space="preserve"> </w:t>
      </w:r>
      <w:r w:rsidRPr="00AF6468">
        <w:rPr>
          <w:rFonts w:ascii="Times New Roman" w:hAnsi="Times New Roman" w:cs="Times New Roman"/>
          <w:i/>
          <w:iCs/>
          <w:color w:val="000000"/>
          <w:sz w:val="24"/>
          <w:szCs w:val="24"/>
          <w:lang w:val="en-US"/>
        </w:rPr>
        <w:t xml:space="preserve">P. </w:t>
      </w:r>
      <w:proofErr w:type="spellStart"/>
      <w:r w:rsidRPr="00AF6468">
        <w:rPr>
          <w:rFonts w:ascii="Times New Roman" w:hAnsi="Times New Roman" w:cs="Times New Roman"/>
          <w:i/>
          <w:iCs/>
          <w:color w:val="000000"/>
          <w:sz w:val="24"/>
          <w:szCs w:val="24"/>
          <w:lang w:val="en-US"/>
        </w:rPr>
        <w:t>sylvestris</w:t>
      </w:r>
      <w:proofErr w:type="spellEnd"/>
      <w:r w:rsidRPr="00AF6468">
        <w:rPr>
          <w:rFonts w:ascii="Times New Roman" w:hAnsi="Times New Roman" w:cs="Times New Roman"/>
          <w:i/>
          <w:iCs/>
          <w:color w:val="000000"/>
          <w:sz w:val="24"/>
          <w:szCs w:val="24"/>
          <w:lang w:val="en-US"/>
        </w:rPr>
        <w:t xml:space="preserve"> </w:t>
      </w:r>
      <w:r w:rsidRPr="00AF6468">
        <w:rPr>
          <w:rFonts w:ascii="Times New Roman" w:hAnsi="Times New Roman" w:cs="Times New Roman"/>
          <w:color w:val="000000"/>
          <w:sz w:val="24"/>
          <w:szCs w:val="24"/>
          <w:lang w:val="en-US"/>
        </w:rPr>
        <w:t>sawdust (6.5, 8.5, and 13.0 cm), at a constant</w:t>
      </w:r>
      <w:r>
        <w:rPr>
          <w:rFonts w:ascii="Times New Roman" w:hAnsi="Times New Roman" w:cs="Times New Roman"/>
          <w:color w:val="000000"/>
          <w:sz w:val="24"/>
          <w:szCs w:val="24"/>
          <w:lang w:val="en-US"/>
        </w:rPr>
        <w:t xml:space="preserve"> </w:t>
      </w:r>
      <w:r w:rsidRPr="00AF6468">
        <w:rPr>
          <w:rFonts w:ascii="Times New Roman" w:hAnsi="Times New Roman" w:cs="Times New Roman"/>
          <w:color w:val="000000"/>
          <w:sz w:val="24"/>
          <w:szCs w:val="24"/>
          <w:lang w:val="en-US"/>
        </w:rPr>
        <w:t>linear flow rate of 1.42 cm min</w:t>
      </w:r>
      <w:r w:rsidRPr="00AF6468">
        <w:rPr>
          <w:rFonts w:ascii="Times New Roman" w:eastAsia="MTSY" w:hAnsi="Times New Roman" w:cs="Times New Roman"/>
          <w:color w:val="000000"/>
          <w:sz w:val="24"/>
          <w:szCs w:val="24"/>
          <w:vertAlign w:val="superscript"/>
          <w:lang w:val="en-US"/>
        </w:rPr>
        <w:t>−</w:t>
      </w:r>
      <w:r w:rsidRPr="00AF6468">
        <w:rPr>
          <w:rFonts w:ascii="Times New Roman" w:hAnsi="Times New Roman" w:cs="Times New Roman"/>
          <w:color w:val="000000"/>
          <w:sz w:val="24"/>
          <w:szCs w:val="24"/>
          <w:vertAlign w:val="superscript"/>
          <w:lang w:val="en-US"/>
        </w:rPr>
        <w:t>1</w:t>
      </w:r>
      <w:r w:rsidRPr="00AF6468">
        <w:rPr>
          <w:rFonts w:ascii="Times New Roman" w:hAnsi="Times New Roman" w:cs="Times New Roman"/>
          <w:color w:val="000000"/>
          <w:sz w:val="24"/>
          <w:szCs w:val="24"/>
          <w:lang w:val="en-US"/>
        </w:rPr>
        <w:t>. They follow the characteristic</w:t>
      </w:r>
      <w:r>
        <w:rPr>
          <w:rFonts w:ascii="Times New Roman" w:hAnsi="Times New Roman" w:cs="Times New Roman"/>
          <w:color w:val="000000"/>
          <w:sz w:val="24"/>
          <w:szCs w:val="24"/>
          <w:lang w:val="en-US"/>
        </w:rPr>
        <w:t xml:space="preserve"> </w:t>
      </w:r>
      <w:r w:rsidRPr="00AF6468">
        <w:rPr>
          <w:rFonts w:ascii="Times New Roman" w:hAnsi="Times New Roman" w:cs="Times New Roman"/>
          <w:color w:val="000000"/>
          <w:sz w:val="24"/>
          <w:szCs w:val="24"/>
          <w:lang w:val="en-US"/>
        </w:rPr>
        <w:t>“S” shape profile produced in ideal adsorption systems.</w:t>
      </w:r>
      <w:r w:rsidR="0095448D">
        <w:rPr>
          <w:rFonts w:ascii="Times New Roman" w:hAnsi="Times New Roman" w:cs="Times New Roman"/>
          <w:color w:val="000000"/>
          <w:sz w:val="24"/>
          <w:szCs w:val="24"/>
          <w:lang w:val="en-US"/>
        </w:rPr>
        <w:t xml:space="preserve"> </w:t>
      </w:r>
      <w:r w:rsidRPr="00AF6468">
        <w:rPr>
          <w:rFonts w:ascii="Times New Roman" w:hAnsi="Times New Roman" w:cs="Times New Roman"/>
          <w:color w:val="000000"/>
          <w:sz w:val="24"/>
          <w:szCs w:val="24"/>
          <w:lang w:val="en-US"/>
        </w:rPr>
        <w:t>Results indicate that the breakthrough volume varies with</w:t>
      </w:r>
      <w:r>
        <w:rPr>
          <w:rFonts w:ascii="Times New Roman" w:hAnsi="Times New Roman" w:cs="Times New Roman"/>
          <w:color w:val="000000"/>
          <w:sz w:val="24"/>
          <w:szCs w:val="24"/>
          <w:lang w:val="en-US"/>
        </w:rPr>
        <w:t xml:space="preserve"> bed depth.</w:t>
      </w:r>
      <w:r w:rsidR="0095448D">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 xml:space="preserve">This </w:t>
      </w:r>
      <w:r w:rsidRPr="00AF6468">
        <w:rPr>
          <w:rFonts w:ascii="Times New Roman" w:hAnsi="Times New Roman" w:cs="Times New Roman"/>
          <w:color w:val="000000"/>
          <w:sz w:val="24"/>
          <w:szCs w:val="24"/>
          <w:lang w:val="en-US"/>
        </w:rPr>
        <w:t>displacement of the front of adsorption with</w:t>
      </w:r>
      <w:r>
        <w:rPr>
          <w:rFonts w:ascii="Times New Roman" w:hAnsi="Times New Roman" w:cs="Times New Roman"/>
          <w:color w:val="000000"/>
          <w:sz w:val="24"/>
          <w:szCs w:val="24"/>
          <w:lang w:val="en-US"/>
        </w:rPr>
        <w:t xml:space="preserve"> </w:t>
      </w:r>
      <w:r w:rsidRPr="00AF6468">
        <w:rPr>
          <w:rFonts w:ascii="Times New Roman" w:hAnsi="Times New Roman" w:cs="Times New Roman"/>
          <w:color w:val="000000"/>
          <w:sz w:val="24"/>
          <w:szCs w:val="24"/>
          <w:lang w:val="en-US"/>
        </w:rPr>
        <w:t>the increase in depth can be explained by mass transfer phenomena</w:t>
      </w:r>
      <w:r>
        <w:rPr>
          <w:rFonts w:ascii="Times New Roman" w:hAnsi="Times New Roman" w:cs="Times New Roman"/>
          <w:color w:val="000000"/>
          <w:sz w:val="24"/>
          <w:szCs w:val="24"/>
          <w:lang w:val="en-US"/>
        </w:rPr>
        <w:t xml:space="preserve"> </w:t>
      </w:r>
      <w:r w:rsidRPr="00AF6468">
        <w:rPr>
          <w:rFonts w:ascii="Times New Roman" w:hAnsi="Times New Roman" w:cs="Times New Roman"/>
          <w:color w:val="000000"/>
          <w:sz w:val="24"/>
          <w:szCs w:val="24"/>
          <w:lang w:val="en-US"/>
        </w:rPr>
        <w:t>that take place in this process.</w:t>
      </w:r>
      <w:r w:rsidR="0095448D">
        <w:rPr>
          <w:rFonts w:ascii="Times New Roman" w:hAnsi="Times New Roman" w:cs="Times New Roman"/>
          <w:color w:val="000000"/>
          <w:sz w:val="24"/>
          <w:szCs w:val="24"/>
          <w:lang w:val="en-US"/>
        </w:rPr>
        <w:t xml:space="preserve"> </w:t>
      </w:r>
      <w:r w:rsidRPr="00AF6468">
        <w:rPr>
          <w:rFonts w:ascii="Times New Roman" w:hAnsi="Times New Roman" w:cs="Times New Roman"/>
          <w:color w:val="000000"/>
          <w:sz w:val="24"/>
          <w:szCs w:val="24"/>
          <w:lang w:val="en-US"/>
        </w:rPr>
        <w:t>When the bed depth</w:t>
      </w:r>
      <w:r>
        <w:rPr>
          <w:rFonts w:ascii="Times New Roman" w:hAnsi="Times New Roman" w:cs="Times New Roman"/>
          <w:color w:val="000000"/>
          <w:sz w:val="24"/>
          <w:szCs w:val="24"/>
          <w:lang w:val="en-US"/>
        </w:rPr>
        <w:t xml:space="preserve"> </w:t>
      </w:r>
      <w:r w:rsidRPr="00AF6468">
        <w:rPr>
          <w:rFonts w:ascii="Times New Roman" w:hAnsi="Times New Roman" w:cs="Times New Roman"/>
          <w:color w:val="000000"/>
          <w:sz w:val="24"/>
          <w:szCs w:val="24"/>
          <w:lang w:val="en-US"/>
        </w:rPr>
        <w:t>is reduced, axial dispersi</w:t>
      </w:r>
      <w:r w:rsidR="0095448D">
        <w:rPr>
          <w:rFonts w:ascii="Times New Roman" w:hAnsi="Times New Roman" w:cs="Times New Roman"/>
          <w:color w:val="000000"/>
          <w:sz w:val="24"/>
          <w:szCs w:val="24"/>
          <w:lang w:val="en-US"/>
        </w:rPr>
        <w:t xml:space="preserve">on phenomena predominate in the </w:t>
      </w:r>
      <w:r w:rsidRPr="00AF6468">
        <w:rPr>
          <w:rFonts w:ascii="Times New Roman" w:hAnsi="Times New Roman" w:cs="Times New Roman"/>
          <w:color w:val="000000"/>
          <w:sz w:val="24"/>
          <w:szCs w:val="24"/>
          <w:lang w:val="en-US"/>
        </w:rPr>
        <w:t>mass transfer and reduce the diffusion of metallic ions.</w:t>
      </w:r>
    </w:p>
    <w:p w:rsidR="0095448D" w:rsidRDefault="00AF6468"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AF6468">
        <w:rPr>
          <w:rFonts w:ascii="Times New Roman" w:hAnsi="Times New Roman" w:cs="Times New Roman"/>
          <w:color w:val="000000"/>
          <w:sz w:val="24"/>
          <w:szCs w:val="24"/>
          <w:lang w:val="en-US"/>
        </w:rPr>
        <w:t xml:space="preserve"> </w:t>
      </w:r>
    </w:p>
    <w:p w:rsidR="00734E01" w:rsidRDefault="00AF6468"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AF6468">
        <w:rPr>
          <w:rFonts w:ascii="Times New Roman" w:hAnsi="Times New Roman" w:cs="Times New Roman"/>
          <w:color w:val="000000"/>
          <w:sz w:val="24"/>
          <w:szCs w:val="24"/>
          <w:lang w:val="en-US"/>
        </w:rPr>
        <w:t>The</w:t>
      </w:r>
      <w:r>
        <w:rPr>
          <w:rFonts w:ascii="Times New Roman" w:hAnsi="Times New Roman" w:cs="Times New Roman"/>
          <w:color w:val="000000"/>
          <w:sz w:val="24"/>
          <w:szCs w:val="24"/>
          <w:lang w:val="en-US"/>
        </w:rPr>
        <w:t xml:space="preserve"> </w:t>
      </w:r>
      <w:r w:rsidRPr="00AF6468">
        <w:rPr>
          <w:rFonts w:ascii="Times New Roman" w:hAnsi="Times New Roman" w:cs="Times New Roman"/>
          <w:color w:val="000000"/>
          <w:sz w:val="24"/>
          <w:szCs w:val="24"/>
          <w:lang w:val="en-US"/>
        </w:rPr>
        <w:t>solute (metallic ions) has not enough time to diffuse into the</w:t>
      </w:r>
      <w:r w:rsidR="00096BC1">
        <w:rPr>
          <w:rFonts w:ascii="Times New Roman" w:hAnsi="Times New Roman" w:cs="Times New Roman"/>
          <w:color w:val="000000"/>
          <w:sz w:val="24"/>
          <w:szCs w:val="24"/>
          <w:lang w:val="en-US"/>
        </w:rPr>
        <w:t xml:space="preserve"> whole of the </w:t>
      </w:r>
      <w:r w:rsidRPr="00AF6468">
        <w:rPr>
          <w:rFonts w:ascii="Times New Roman" w:hAnsi="Times New Roman" w:cs="Times New Roman"/>
          <w:color w:val="000000"/>
          <w:sz w:val="24"/>
          <w:szCs w:val="24"/>
          <w:lang w:val="en-US"/>
        </w:rPr>
        <w:t>adsorbent mass. Consequently an important reduction</w:t>
      </w:r>
      <w:r>
        <w:rPr>
          <w:rFonts w:ascii="Times New Roman" w:hAnsi="Times New Roman" w:cs="Times New Roman"/>
          <w:color w:val="000000"/>
          <w:sz w:val="24"/>
          <w:szCs w:val="24"/>
          <w:lang w:val="en-US"/>
        </w:rPr>
        <w:t xml:space="preserve"> </w:t>
      </w:r>
      <w:r w:rsidRPr="00AF6468">
        <w:rPr>
          <w:rFonts w:ascii="Times New Roman" w:hAnsi="Times New Roman" w:cs="Times New Roman"/>
          <w:color w:val="000000"/>
          <w:sz w:val="24"/>
          <w:szCs w:val="24"/>
          <w:lang w:val="en-US"/>
        </w:rPr>
        <w:t>2580–1110 ml in the volume of solution treated at</w:t>
      </w:r>
      <w:r>
        <w:rPr>
          <w:rFonts w:ascii="Times New Roman" w:hAnsi="Times New Roman" w:cs="Times New Roman"/>
          <w:color w:val="000000"/>
          <w:sz w:val="24"/>
          <w:szCs w:val="24"/>
          <w:lang w:val="en-US"/>
        </w:rPr>
        <w:t xml:space="preserve"> </w:t>
      </w:r>
      <w:r w:rsidRPr="00AF6468">
        <w:rPr>
          <w:rFonts w:ascii="Times New Roman" w:hAnsi="Times New Roman" w:cs="Times New Roman"/>
          <w:color w:val="000000"/>
          <w:sz w:val="24"/>
          <w:szCs w:val="24"/>
          <w:lang w:val="en-US"/>
        </w:rPr>
        <w:t>the breakthrough point is observed when the bed depth in the</w:t>
      </w:r>
      <w:r>
        <w:rPr>
          <w:rFonts w:ascii="Times New Roman" w:hAnsi="Times New Roman" w:cs="Times New Roman"/>
          <w:color w:val="000000"/>
          <w:sz w:val="24"/>
          <w:szCs w:val="24"/>
          <w:lang w:val="en-US"/>
        </w:rPr>
        <w:t xml:space="preserve"> </w:t>
      </w:r>
      <w:r w:rsidRPr="00AF6468">
        <w:rPr>
          <w:rFonts w:ascii="Times New Roman" w:hAnsi="Times New Roman" w:cs="Times New Roman"/>
          <w:color w:val="000000"/>
          <w:sz w:val="24"/>
          <w:szCs w:val="24"/>
          <w:lang w:val="en-US"/>
        </w:rPr>
        <w:t xml:space="preserve">column decreases from 13.0 to 6.5 cm </w:t>
      </w:r>
      <w:r w:rsidRPr="0095448D">
        <w:rPr>
          <w:rFonts w:ascii="Times New Roman" w:hAnsi="Times New Roman" w:cs="Times New Roman"/>
          <w:sz w:val="24"/>
          <w:szCs w:val="24"/>
          <w:lang w:val="en-US"/>
        </w:rPr>
        <w:t>(</w:t>
      </w:r>
      <w:r w:rsidR="00096BC1" w:rsidRPr="0095448D">
        <w:rPr>
          <w:rFonts w:ascii="Times New Roman" w:hAnsi="Times New Roman" w:cs="Times New Roman"/>
          <w:sz w:val="24"/>
          <w:szCs w:val="24"/>
          <w:lang w:val="en-US"/>
        </w:rPr>
        <w:t>Fig. 4.7</w:t>
      </w:r>
      <w:r w:rsidRPr="0095448D">
        <w:rPr>
          <w:rFonts w:ascii="Times New Roman" w:hAnsi="Times New Roman" w:cs="Times New Roman"/>
          <w:sz w:val="24"/>
          <w:szCs w:val="24"/>
          <w:lang w:val="en-US"/>
        </w:rPr>
        <w:t xml:space="preserve"> and Table </w:t>
      </w:r>
      <w:r w:rsidR="00096BC1" w:rsidRPr="0095448D">
        <w:rPr>
          <w:rFonts w:ascii="Times New Roman" w:hAnsi="Times New Roman" w:cs="Times New Roman"/>
          <w:sz w:val="24"/>
          <w:szCs w:val="24"/>
          <w:lang w:val="en-US"/>
        </w:rPr>
        <w:t>4.2</w:t>
      </w:r>
      <w:r w:rsidRPr="0095448D">
        <w:rPr>
          <w:rFonts w:ascii="Times New Roman" w:hAnsi="Times New Roman" w:cs="Times New Roman"/>
          <w:sz w:val="24"/>
          <w:szCs w:val="24"/>
          <w:lang w:val="en-US"/>
        </w:rPr>
        <w:t>).</w:t>
      </w:r>
      <w:r w:rsidR="0095448D">
        <w:rPr>
          <w:rFonts w:ascii="Times New Roman" w:hAnsi="Times New Roman" w:cs="Times New Roman"/>
          <w:sz w:val="24"/>
          <w:szCs w:val="24"/>
          <w:lang w:val="en-US"/>
        </w:rPr>
        <w:t xml:space="preserve"> </w:t>
      </w:r>
      <w:r w:rsidRPr="00AF6468">
        <w:rPr>
          <w:rFonts w:ascii="Times New Roman" w:hAnsi="Times New Roman" w:cs="Times New Roman"/>
          <w:color w:val="000000"/>
          <w:sz w:val="24"/>
          <w:szCs w:val="24"/>
          <w:lang w:val="en-US"/>
        </w:rPr>
        <w:t>Moreover, an increase in the bed adsorption capacity (</w:t>
      </w:r>
      <w:proofErr w:type="spellStart"/>
      <w:r w:rsidRPr="00AF6468">
        <w:rPr>
          <w:rFonts w:ascii="Times New Roman" w:hAnsi="Times New Roman" w:cs="Times New Roman"/>
          <w:i/>
          <w:iCs/>
          <w:color w:val="000000"/>
          <w:sz w:val="24"/>
          <w:szCs w:val="24"/>
          <w:lang w:val="en-US"/>
        </w:rPr>
        <w:t>q</w:t>
      </w:r>
      <w:r w:rsidR="0095448D">
        <w:rPr>
          <w:rFonts w:ascii="Times New Roman" w:hAnsi="Times New Roman" w:cs="Times New Roman"/>
          <w:color w:val="000000"/>
          <w:sz w:val="24"/>
          <w:szCs w:val="24"/>
          <w:lang w:val="en-US"/>
        </w:rPr>
        <w:t>b</w:t>
      </w:r>
      <w:proofErr w:type="spellEnd"/>
      <w:r w:rsidR="0095448D">
        <w:rPr>
          <w:rFonts w:ascii="Times New Roman" w:hAnsi="Times New Roman" w:cs="Times New Roman"/>
          <w:color w:val="000000"/>
          <w:sz w:val="24"/>
          <w:szCs w:val="24"/>
          <w:lang w:val="en-US"/>
        </w:rPr>
        <w:t xml:space="preserve">) is </w:t>
      </w:r>
      <w:r w:rsidRPr="00AF6468">
        <w:rPr>
          <w:rFonts w:ascii="Times New Roman" w:hAnsi="Times New Roman" w:cs="Times New Roman"/>
          <w:color w:val="000000"/>
          <w:sz w:val="24"/>
          <w:szCs w:val="24"/>
          <w:lang w:val="en-US"/>
        </w:rPr>
        <w:t>noticed at the breakthrough point with the increase in bed</w:t>
      </w:r>
      <w:r w:rsidR="00734E01">
        <w:rPr>
          <w:rFonts w:ascii="Times New Roman" w:hAnsi="Times New Roman" w:cs="Times New Roman"/>
          <w:color w:val="000000"/>
          <w:sz w:val="24"/>
          <w:szCs w:val="24"/>
          <w:lang w:val="en-US"/>
        </w:rPr>
        <w:t xml:space="preserve"> </w:t>
      </w:r>
      <w:r w:rsidRPr="00AF6468">
        <w:rPr>
          <w:rFonts w:ascii="Times New Roman" w:hAnsi="Times New Roman" w:cs="Times New Roman"/>
          <w:color w:val="000000"/>
          <w:sz w:val="24"/>
          <w:szCs w:val="24"/>
          <w:lang w:val="en-US"/>
        </w:rPr>
        <w:t xml:space="preserve">depth </w:t>
      </w:r>
      <w:r w:rsidRPr="0095448D">
        <w:rPr>
          <w:rFonts w:ascii="Times New Roman" w:hAnsi="Times New Roman" w:cs="Times New Roman"/>
          <w:sz w:val="24"/>
          <w:szCs w:val="24"/>
          <w:lang w:val="en-US"/>
        </w:rPr>
        <w:t>(Table</w:t>
      </w:r>
      <w:r w:rsidR="00734E01" w:rsidRPr="0095448D">
        <w:rPr>
          <w:rFonts w:ascii="Times New Roman" w:hAnsi="Times New Roman" w:cs="Times New Roman"/>
          <w:sz w:val="24"/>
          <w:szCs w:val="24"/>
          <w:lang w:val="en-US"/>
        </w:rPr>
        <w:t xml:space="preserve"> </w:t>
      </w:r>
      <w:r w:rsidRPr="0095448D">
        <w:rPr>
          <w:rFonts w:ascii="Times New Roman" w:hAnsi="Times New Roman" w:cs="Times New Roman"/>
          <w:sz w:val="24"/>
          <w:szCs w:val="24"/>
          <w:lang w:val="en-US"/>
        </w:rPr>
        <w:t>4.2).</w:t>
      </w:r>
      <w:r w:rsidRPr="00AF6468">
        <w:rPr>
          <w:rFonts w:ascii="Times New Roman" w:hAnsi="Times New Roman" w:cs="Times New Roman"/>
          <w:color w:val="000000"/>
          <w:sz w:val="24"/>
          <w:szCs w:val="24"/>
          <w:lang w:val="en-US"/>
        </w:rPr>
        <w:t xml:space="preserve"> </w:t>
      </w:r>
    </w:p>
    <w:p w:rsidR="0095448D" w:rsidRDefault="0095448D"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AF6468" w:rsidRDefault="00AF6468"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AF6468">
        <w:rPr>
          <w:rFonts w:ascii="Times New Roman" w:hAnsi="Times New Roman" w:cs="Times New Roman"/>
          <w:color w:val="000000"/>
          <w:sz w:val="24"/>
          <w:szCs w:val="24"/>
          <w:lang w:val="en-US"/>
        </w:rPr>
        <w:t>This increase in the adsorption capacity with</w:t>
      </w:r>
      <w:r w:rsidR="00734E01">
        <w:rPr>
          <w:rFonts w:ascii="Times New Roman" w:hAnsi="Times New Roman" w:cs="Times New Roman"/>
          <w:color w:val="000000"/>
          <w:sz w:val="24"/>
          <w:szCs w:val="24"/>
          <w:lang w:val="en-US"/>
        </w:rPr>
        <w:t xml:space="preserve"> </w:t>
      </w:r>
      <w:r w:rsidRPr="00AF6468">
        <w:rPr>
          <w:rFonts w:ascii="Times New Roman" w:hAnsi="Times New Roman" w:cs="Times New Roman"/>
          <w:color w:val="000000"/>
          <w:sz w:val="24"/>
          <w:szCs w:val="24"/>
          <w:lang w:val="en-US"/>
        </w:rPr>
        <w:t>that in the bed depth can be due to the increase in the specific</w:t>
      </w:r>
      <w:r w:rsidR="00734E01">
        <w:rPr>
          <w:rFonts w:ascii="Times New Roman" w:hAnsi="Times New Roman" w:cs="Times New Roman"/>
          <w:color w:val="000000"/>
          <w:sz w:val="24"/>
          <w:szCs w:val="24"/>
          <w:lang w:val="en-US"/>
        </w:rPr>
        <w:t xml:space="preserve"> </w:t>
      </w:r>
      <w:r w:rsidRPr="00AF6468">
        <w:rPr>
          <w:rFonts w:ascii="Times New Roman" w:hAnsi="Times New Roman" w:cs="Times New Roman"/>
          <w:color w:val="000000"/>
          <w:sz w:val="24"/>
          <w:szCs w:val="24"/>
          <w:lang w:val="en-US"/>
        </w:rPr>
        <w:t>surface of the adsorbent which supplies more fixation binding</w:t>
      </w:r>
      <w:r w:rsidR="00734E01">
        <w:rPr>
          <w:rFonts w:ascii="Times New Roman" w:hAnsi="Times New Roman" w:cs="Times New Roman"/>
          <w:color w:val="000000"/>
          <w:sz w:val="24"/>
          <w:szCs w:val="24"/>
          <w:lang w:val="en-US"/>
        </w:rPr>
        <w:t xml:space="preserve"> </w:t>
      </w:r>
      <w:r w:rsidRPr="00AF6468">
        <w:rPr>
          <w:rFonts w:ascii="Times New Roman" w:hAnsi="Times New Roman" w:cs="Times New Roman"/>
          <w:color w:val="000000"/>
          <w:sz w:val="24"/>
          <w:szCs w:val="24"/>
          <w:lang w:val="en-US"/>
        </w:rPr>
        <w:t>sites. Then it follows that a delayed breakthrough of the pollutant</w:t>
      </w:r>
      <w:r w:rsidR="00734E01">
        <w:rPr>
          <w:rFonts w:ascii="Times New Roman" w:hAnsi="Times New Roman" w:cs="Times New Roman"/>
          <w:color w:val="000000"/>
          <w:sz w:val="24"/>
          <w:szCs w:val="24"/>
          <w:lang w:val="en-US"/>
        </w:rPr>
        <w:t xml:space="preserve"> </w:t>
      </w:r>
      <w:r w:rsidRPr="00AF6468">
        <w:rPr>
          <w:rFonts w:ascii="Times New Roman" w:hAnsi="Times New Roman" w:cs="Times New Roman"/>
          <w:color w:val="000000"/>
          <w:sz w:val="24"/>
          <w:szCs w:val="24"/>
          <w:lang w:val="en-US"/>
        </w:rPr>
        <w:t xml:space="preserve">leads to an increase </w:t>
      </w:r>
      <w:r w:rsidRPr="00AF6468">
        <w:rPr>
          <w:rFonts w:ascii="Times New Roman" w:hAnsi="Times New Roman" w:cs="Times New Roman"/>
          <w:color w:val="000000"/>
          <w:sz w:val="24"/>
          <w:szCs w:val="24"/>
          <w:lang w:val="en-US"/>
        </w:rPr>
        <w:lastRenderedPageBreak/>
        <w:t xml:space="preserve">in </w:t>
      </w:r>
      <w:r w:rsidR="0095448D">
        <w:rPr>
          <w:rFonts w:ascii="Times New Roman" w:hAnsi="Times New Roman" w:cs="Times New Roman"/>
          <w:color w:val="000000"/>
          <w:sz w:val="24"/>
          <w:szCs w:val="24"/>
          <w:lang w:val="en-US"/>
        </w:rPr>
        <w:t xml:space="preserve">the volume of solution treated. </w:t>
      </w:r>
      <w:r w:rsidRPr="00AF6468">
        <w:rPr>
          <w:rFonts w:ascii="Times New Roman" w:hAnsi="Times New Roman" w:cs="Times New Roman"/>
          <w:color w:val="000000"/>
          <w:sz w:val="24"/>
          <w:szCs w:val="24"/>
          <w:lang w:val="en-US"/>
        </w:rPr>
        <w:t>The increase in adsorption with that in bed depth was due to</w:t>
      </w:r>
      <w:r w:rsidR="00734E01">
        <w:rPr>
          <w:rFonts w:ascii="Times New Roman" w:hAnsi="Times New Roman" w:cs="Times New Roman"/>
          <w:color w:val="000000"/>
          <w:sz w:val="24"/>
          <w:szCs w:val="24"/>
          <w:lang w:val="en-US"/>
        </w:rPr>
        <w:t xml:space="preserve"> </w:t>
      </w:r>
      <w:r w:rsidRPr="00AF6468">
        <w:rPr>
          <w:rFonts w:ascii="Times New Roman" w:hAnsi="Times New Roman" w:cs="Times New Roman"/>
          <w:color w:val="000000"/>
          <w:sz w:val="24"/>
          <w:szCs w:val="24"/>
          <w:lang w:val="en-US"/>
        </w:rPr>
        <w:t>the increase in adsorbent doses in larger beds which provide</w:t>
      </w:r>
      <w:r w:rsidR="00734E01">
        <w:rPr>
          <w:rFonts w:ascii="Times New Roman" w:hAnsi="Times New Roman" w:cs="Times New Roman"/>
          <w:color w:val="000000"/>
          <w:sz w:val="24"/>
          <w:szCs w:val="24"/>
          <w:lang w:val="en-US"/>
        </w:rPr>
        <w:t xml:space="preserve"> </w:t>
      </w:r>
      <w:r w:rsidRPr="00AF6468">
        <w:rPr>
          <w:rFonts w:ascii="Times New Roman" w:hAnsi="Times New Roman" w:cs="Times New Roman"/>
          <w:color w:val="000000"/>
          <w:sz w:val="24"/>
          <w:szCs w:val="24"/>
          <w:lang w:val="en-US"/>
        </w:rPr>
        <w:t>greater service area (or adsorption sites).</w:t>
      </w:r>
      <w:r w:rsidR="0095448D">
        <w:rPr>
          <w:rFonts w:ascii="Times New Roman" w:hAnsi="Times New Roman" w:cs="Times New Roman"/>
          <w:color w:val="000000"/>
          <w:sz w:val="24"/>
          <w:szCs w:val="24"/>
          <w:lang w:val="en-US"/>
        </w:rPr>
        <w:t xml:space="preserve"> Studies of experi</w:t>
      </w:r>
      <w:r w:rsidRPr="00AF6468">
        <w:rPr>
          <w:rFonts w:ascii="Times New Roman" w:hAnsi="Times New Roman" w:cs="Times New Roman"/>
          <w:color w:val="000000"/>
          <w:sz w:val="24"/>
          <w:szCs w:val="24"/>
          <w:lang w:val="en-US"/>
        </w:rPr>
        <w:t>mental conditions (i.e. linear flow rate, bed depth and inlet</w:t>
      </w:r>
      <w:r w:rsidR="00734E01">
        <w:rPr>
          <w:rFonts w:ascii="Times New Roman" w:hAnsi="Times New Roman" w:cs="Times New Roman"/>
          <w:color w:val="000000"/>
          <w:sz w:val="24"/>
          <w:szCs w:val="24"/>
          <w:lang w:val="en-US"/>
        </w:rPr>
        <w:t xml:space="preserve"> </w:t>
      </w:r>
      <w:r w:rsidRPr="00AF6468">
        <w:rPr>
          <w:rFonts w:ascii="Times New Roman" w:hAnsi="Times New Roman" w:cs="Times New Roman"/>
          <w:color w:val="000000"/>
          <w:sz w:val="24"/>
          <w:szCs w:val="24"/>
          <w:lang w:val="en-US"/>
        </w:rPr>
        <w:t>solute concentration) on the fixation of the metal ions show</w:t>
      </w:r>
      <w:r w:rsidR="00734E01">
        <w:rPr>
          <w:rFonts w:ascii="Times New Roman" w:hAnsi="Times New Roman" w:cs="Times New Roman"/>
          <w:color w:val="000000"/>
          <w:sz w:val="24"/>
          <w:szCs w:val="24"/>
          <w:lang w:val="en-US"/>
        </w:rPr>
        <w:t xml:space="preserve"> that the breakthrough time (</w:t>
      </w:r>
      <w:proofErr w:type="spellStart"/>
      <w:r w:rsidR="00734E01">
        <w:rPr>
          <w:rFonts w:ascii="Times New Roman" w:hAnsi="Times New Roman" w:cs="Times New Roman"/>
          <w:color w:val="000000"/>
          <w:sz w:val="24"/>
          <w:szCs w:val="24"/>
          <w:lang w:val="en-US"/>
        </w:rPr>
        <w:t>tb</w:t>
      </w:r>
      <w:proofErr w:type="spellEnd"/>
      <w:r w:rsidR="00734E01">
        <w:rPr>
          <w:rFonts w:ascii="Times New Roman" w:hAnsi="Times New Roman" w:cs="Times New Roman"/>
          <w:color w:val="000000"/>
          <w:sz w:val="24"/>
          <w:szCs w:val="24"/>
          <w:lang w:val="en-US"/>
        </w:rPr>
        <w:t xml:space="preserve">) </w:t>
      </w:r>
      <w:r w:rsidRPr="00AF6468">
        <w:rPr>
          <w:rFonts w:ascii="Times New Roman" w:hAnsi="Times New Roman" w:cs="Times New Roman"/>
          <w:color w:val="000000"/>
          <w:sz w:val="24"/>
          <w:szCs w:val="24"/>
          <w:lang w:val="en-US"/>
        </w:rPr>
        <w:t>depends on Z, 1/u and 1/C</w:t>
      </w:r>
      <w:r w:rsidRPr="00734E01">
        <w:rPr>
          <w:rFonts w:ascii="Times New Roman" w:hAnsi="Times New Roman" w:cs="Times New Roman"/>
          <w:color w:val="000000"/>
          <w:sz w:val="28"/>
          <w:szCs w:val="28"/>
          <w:vertAlign w:val="subscript"/>
          <w:lang w:val="en-US"/>
        </w:rPr>
        <w:t>0</w:t>
      </w:r>
      <w:r w:rsidR="00734E01">
        <w:rPr>
          <w:rFonts w:ascii="Times New Roman" w:hAnsi="Times New Roman" w:cs="Times New Roman"/>
          <w:color w:val="000000"/>
          <w:sz w:val="24"/>
          <w:szCs w:val="24"/>
          <w:lang w:val="en-US"/>
        </w:rPr>
        <w:t xml:space="preserve"> according to Eq. (4.8</w:t>
      </w:r>
      <w:r w:rsidRPr="00AF6468">
        <w:rPr>
          <w:rFonts w:ascii="Times New Roman" w:hAnsi="Times New Roman" w:cs="Times New Roman"/>
          <w:color w:val="000000"/>
          <w:sz w:val="24"/>
          <w:szCs w:val="24"/>
          <w:lang w:val="en-US"/>
        </w:rPr>
        <w:t>). The breakthrough time also increased</w:t>
      </w:r>
      <w:r w:rsidR="00734E01">
        <w:rPr>
          <w:rFonts w:ascii="Times New Roman" w:hAnsi="Times New Roman" w:cs="Times New Roman"/>
          <w:color w:val="000000"/>
          <w:sz w:val="24"/>
          <w:szCs w:val="24"/>
          <w:lang w:val="en-US"/>
        </w:rPr>
        <w:t xml:space="preserve"> </w:t>
      </w:r>
      <w:r w:rsidRPr="00AF6468">
        <w:rPr>
          <w:rFonts w:ascii="Times New Roman" w:hAnsi="Times New Roman" w:cs="Times New Roman"/>
          <w:color w:val="000000"/>
          <w:sz w:val="24"/>
          <w:szCs w:val="24"/>
          <w:lang w:val="en-US"/>
        </w:rPr>
        <w:t>with the height of the bed. Breakthrough time is therefore</w:t>
      </w:r>
      <w:r w:rsidR="00734E01">
        <w:rPr>
          <w:rFonts w:ascii="Times New Roman" w:hAnsi="Times New Roman" w:cs="Times New Roman"/>
          <w:color w:val="000000"/>
          <w:sz w:val="24"/>
          <w:szCs w:val="24"/>
          <w:lang w:val="en-US"/>
        </w:rPr>
        <w:t xml:space="preserve"> </w:t>
      </w:r>
      <w:r w:rsidRPr="00AF6468">
        <w:rPr>
          <w:rFonts w:ascii="Times New Roman" w:hAnsi="Times New Roman" w:cs="Times New Roman"/>
          <w:color w:val="000000"/>
          <w:sz w:val="24"/>
          <w:szCs w:val="24"/>
          <w:lang w:val="en-US"/>
        </w:rPr>
        <w:t>the determining parameter of the process. The larger it is, the</w:t>
      </w:r>
      <w:r w:rsidR="00734E01">
        <w:rPr>
          <w:rFonts w:ascii="Times New Roman" w:hAnsi="Times New Roman" w:cs="Times New Roman"/>
          <w:color w:val="000000"/>
          <w:sz w:val="24"/>
          <w:szCs w:val="24"/>
          <w:lang w:val="en-US"/>
        </w:rPr>
        <w:t xml:space="preserve"> </w:t>
      </w:r>
      <w:r w:rsidRPr="00AF6468">
        <w:rPr>
          <w:rFonts w:ascii="Times New Roman" w:hAnsi="Times New Roman" w:cs="Times New Roman"/>
          <w:color w:val="000000"/>
          <w:sz w:val="24"/>
          <w:szCs w:val="24"/>
          <w:lang w:val="en-US"/>
        </w:rPr>
        <w:t>better the intra-particulate phenomena and the bed adsorption</w:t>
      </w:r>
      <w:r w:rsidR="00734E01">
        <w:rPr>
          <w:rFonts w:ascii="Times New Roman" w:hAnsi="Times New Roman" w:cs="Times New Roman"/>
          <w:color w:val="000000"/>
          <w:sz w:val="24"/>
          <w:szCs w:val="24"/>
          <w:lang w:val="en-US"/>
        </w:rPr>
        <w:t xml:space="preserve"> capacity are (Table 4.2</w:t>
      </w:r>
      <w:r w:rsidRPr="00734E01">
        <w:rPr>
          <w:rFonts w:ascii="Times New Roman" w:hAnsi="Times New Roman" w:cs="Times New Roman"/>
          <w:color w:val="000000"/>
          <w:sz w:val="24"/>
          <w:szCs w:val="24"/>
          <w:lang w:val="en-US"/>
        </w:rPr>
        <w:t>).</w:t>
      </w:r>
    </w:p>
    <w:p w:rsidR="00734E01" w:rsidRDefault="00734E01"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734E01" w:rsidRDefault="00734E01" w:rsidP="00A479F9">
      <w:pPr>
        <w:autoSpaceDE w:val="0"/>
        <w:autoSpaceDN w:val="0"/>
        <w:adjustRightInd w:val="0"/>
        <w:spacing w:after="0" w:line="36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 xml:space="preserve">4.6.1.2. </w:t>
      </w:r>
      <w:r w:rsidRPr="00734E01">
        <w:rPr>
          <w:rFonts w:ascii="Times New Roman" w:hAnsi="Times New Roman" w:cs="Times New Roman"/>
          <w:b/>
          <w:color w:val="000000"/>
          <w:sz w:val="24"/>
          <w:szCs w:val="24"/>
          <w:lang w:val="en-US"/>
        </w:rPr>
        <w:t>Effect of inlet concentration</w:t>
      </w:r>
    </w:p>
    <w:p w:rsidR="00734E01" w:rsidRDefault="00734E01" w:rsidP="00A479F9">
      <w:pPr>
        <w:autoSpaceDE w:val="0"/>
        <w:autoSpaceDN w:val="0"/>
        <w:adjustRightInd w:val="0"/>
        <w:spacing w:after="0" w:line="240" w:lineRule="auto"/>
        <w:jc w:val="both"/>
        <w:rPr>
          <w:rFonts w:ascii="Times New Roman" w:hAnsi="Times New Roman" w:cs="Times New Roman"/>
          <w:color w:val="000000"/>
          <w:sz w:val="20"/>
          <w:szCs w:val="20"/>
          <w:lang w:val="en-US"/>
        </w:rPr>
      </w:pPr>
    </w:p>
    <w:p w:rsidR="00734E01" w:rsidRPr="00734E01" w:rsidRDefault="00734E01"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734E01">
        <w:rPr>
          <w:rFonts w:ascii="Times New Roman" w:hAnsi="Times New Roman" w:cs="Times New Roman"/>
          <w:color w:val="000000"/>
          <w:sz w:val="24"/>
          <w:szCs w:val="24"/>
          <w:lang w:val="en-US"/>
        </w:rPr>
        <w:t>The effect of a variation from 3 to 10mg l</w:t>
      </w:r>
      <w:r w:rsidRPr="00734E01">
        <w:rPr>
          <w:rFonts w:ascii="Times New Roman" w:eastAsia="MTSY" w:hAnsi="Times New Roman" w:cs="Times New Roman"/>
          <w:color w:val="000000"/>
          <w:sz w:val="24"/>
          <w:szCs w:val="24"/>
          <w:lang w:val="en-US"/>
        </w:rPr>
        <w:t>−</w:t>
      </w:r>
      <w:r w:rsidRPr="00667747">
        <w:rPr>
          <w:rFonts w:ascii="Times New Roman" w:hAnsi="Times New Roman" w:cs="Times New Roman"/>
          <w:color w:val="000000"/>
          <w:sz w:val="24"/>
          <w:szCs w:val="24"/>
          <w:vertAlign w:val="superscript"/>
          <w:lang w:val="en-US"/>
        </w:rPr>
        <w:t>1</w:t>
      </w:r>
      <w:r w:rsidRPr="00734E01">
        <w:rPr>
          <w:rFonts w:ascii="Times New Roman" w:hAnsi="Times New Roman" w:cs="Times New Roman"/>
          <w:color w:val="000000"/>
          <w:sz w:val="24"/>
          <w:szCs w:val="24"/>
          <w:lang w:val="en-US"/>
        </w:rPr>
        <w:t xml:space="preserve"> of the inlet</w:t>
      </w:r>
      <w:r>
        <w:rPr>
          <w:rFonts w:ascii="Times New Roman" w:hAnsi="Times New Roman" w:cs="Times New Roman"/>
          <w:color w:val="000000"/>
          <w:sz w:val="24"/>
          <w:szCs w:val="24"/>
          <w:lang w:val="en-US"/>
        </w:rPr>
        <w:t xml:space="preserve"> </w:t>
      </w:r>
      <w:r w:rsidRPr="00734E01">
        <w:rPr>
          <w:rFonts w:ascii="Times New Roman" w:hAnsi="Times New Roman" w:cs="Times New Roman"/>
          <w:color w:val="000000"/>
          <w:sz w:val="24"/>
          <w:szCs w:val="24"/>
          <w:lang w:val="en-US"/>
        </w:rPr>
        <w:t>concentration of the solution used with a linear flow rate of</w:t>
      </w:r>
      <w:r>
        <w:rPr>
          <w:rFonts w:ascii="Times New Roman" w:hAnsi="Times New Roman" w:cs="Times New Roman"/>
          <w:color w:val="000000"/>
          <w:sz w:val="24"/>
          <w:szCs w:val="24"/>
          <w:lang w:val="en-US"/>
        </w:rPr>
        <w:t xml:space="preserve"> </w:t>
      </w:r>
      <w:r w:rsidRPr="00734E01">
        <w:rPr>
          <w:rFonts w:ascii="Times New Roman" w:hAnsi="Times New Roman" w:cs="Times New Roman"/>
          <w:color w:val="000000"/>
          <w:sz w:val="24"/>
          <w:szCs w:val="24"/>
          <w:lang w:val="en-US"/>
        </w:rPr>
        <w:t>5.66 cm min</w:t>
      </w:r>
      <w:r w:rsidRPr="00667747">
        <w:rPr>
          <w:rFonts w:ascii="Times New Roman" w:eastAsia="MTSY" w:hAnsi="Times New Roman" w:cs="Times New Roman"/>
          <w:color w:val="000000"/>
          <w:sz w:val="24"/>
          <w:szCs w:val="24"/>
          <w:vertAlign w:val="superscript"/>
          <w:lang w:val="en-US"/>
        </w:rPr>
        <w:t>−</w:t>
      </w:r>
      <w:r w:rsidRPr="00667747">
        <w:rPr>
          <w:rFonts w:ascii="Times New Roman" w:hAnsi="Times New Roman" w:cs="Times New Roman"/>
          <w:color w:val="000000"/>
          <w:sz w:val="24"/>
          <w:szCs w:val="24"/>
          <w:vertAlign w:val="superscript"/>
          <w:lang w:val="en-US"/>
        </w:rPr>
        <w:t>1</w:t>
      </w:r>
      <w:r w:rsidRPr="00734E01">
        <w:rPr>
          <w:rFonts w:ascii="Times New Roman" w:hAnsi="Times New Roman" w:cs="Times New Roman"/>
          <w:color w:val="000000"/>
          <w:sz w:val="24"/>
          <w:szCs w:val="24"/>
          <w:lang w:val="en-US"/>
        </w:rPr>
        <w:t xml:space="preserve"> is shown in </w:t>
      </w:r>
      <w:r w:rsidRPr="0095448D">
        <w:rPr>
          <w:rFonts w:ascii="Times New Roman" w:hAnsi="Times New Roman" w:cs="Times New Roman"/>
          <w:sz w:val="24"/>
          <w:szCs w:val="24"/>
          <w:lang w:val="en-US"/>
        </w:rPr>
        <w:t xml:space="preserve">Fig. </w:t>
      </w:r>
      <w:r w:rsidR="00667747" w:rsidRPr="0095448D">
        <w:rPr>
          <w:rFonts w:ascii="Times New Roman" w:hAnsi="Times New Roman" w:cs="Times New Roman"/>
          <w:sz w:val="24"/>
          <w:szCs w:val="24"/>
          <w:lang w:val="en-US"/>
        </w:rPr>
        <w:t>4.8</w:t>
      </w:r>
      <w:r w:rsidRPr="0095448D">
        <w:rPr>
          <w:rFonts w:ascii="Times New Roman" w:hAnsi="Times New Roman" w:cs="Times New Roman"/>
          <w:sz w:val="24"/>
          <w:szCs w:val="24"/>
          <w:lang w:val="en-US"/>
        </w:rPr>
        <w:t>.</w:t>
      </w:r>
      <w:r w:rsidRPr="00734E01">
        <w:rPr>
          <w:rFonts w:ascii="Times New Roman" w:hAnsi="Times New Roman" w:cs="Times New Roman"/>
          <w:color w:val="000000"/>
          <w:sz w:val="24"/>
          <w:szCs w:val="24"/>
          <w:lang w:val="en-US"/>
        </w:rPr>
        <w:t xml:space="preserve"> Other results obtained with</w:t>
      </w:r>
      <w:r>
        <w:rPr>
          <w:rFonts w:ascii="Times New Roman" w:hAnsi="Times New Roman" w:cs="Times New Roman"/>
          <w:color w:val="000000"/>
          <w:sz w:val="24"/>
          <w:szCs w:val="24"/>
          <w:lang w:val="en-US"/>
        </w:rPr>
        <w:t xml:space="preserve"> </w:t>
      </w:r>
      <w:r w:rsidRPr="00734E01">
        <w:rPr>
          <w:rFonts w:ascii="Times New Roman" w:hAnsi="Times New Roman" w:cs="Times New Roman"/>
          <w:color w:val="000000"/>
          <w:sz w:val="24"/>
          <w:szCs w:val="24"/>
          <w:lang w:val="en-US"/>
        </w:rPr>
        <w:t>volumetric flow rates of 1.42 and 2.83 cm min</w:t>
      </w:r>
      <w:r w:rsidRPr="00734E01">
        <w:rPr>
          <w:rFonts w:ascii="Times New Roman" w:eastAsia="MTSY" w:hAnsi="Times New Roman" w:cs="Times New Roman"/>
          <w:color w:val="000000"/>
          <w:sz w:val="24"/>
          <w:szCs w:val="24"/>
          <w:lang w:val="en-US"/>
        </w:rPr>
        <w:t>−</w:t>
      </w:r>
      <w:r w:rsidRPr="00667747">
        <w:rPr>
          <w:rFonts w:ascii="Times New Roman" w:hAnsi="Times New Roman" w:cs="Times New Roman"/>
          <w:color w:val="000000"/>
          <w:sz w:val="24"/>
          <w:szCs w:val="24"/>
          <w:vertAlign w:val="superscript"/>
          <w:lang w:val="en-US"/>
        </w:rPr>
        <w:t>1</w:t>
      </w:r>
      <w:r w:rsidRPr="00734E01">
        <w:rPr>
          <w:rFonts w:ascii="Times New Roman" w:hAnsi="Times New Roman" w:cs="Times New Roman"/>
          <w:color w:val="000000"/>
          <w:sz w:val="24"/>
          <w:szCs w:val="24"/>
          <w:lang w:val="en-US"/>
        </w:rPr>
        <w:t xml:space="preserve"> showed that</w:t>
      </w:r>
      <w:r>
        <w:rPr>
          <w:rFonts w:ascii="Times New Roman" w:hAnsi="Times New Roman" w:cs="Times New Roman"/>
          <w:color w:val="000000"/>
          <w:sz w:val="24"/>
          <w:szCs w:val="24"/>
          <w:lang w:val="en-US"/>
        </w:rPr>
        <w:t xml:space="preserve"> </w:t>
      </w:r>
      <w:r w:rsidRPr="00734E01">
        <w:rPr>
          <w:rFonts w:ascii="Times New Roman" w:hAnsi="Times New Roman" w:cs="Times New Roman"/>
          <w:color w:val="000000"/>
          <w:sz w:val="24"/>
          <w:szCs w:val="24"/>
          <w:lang w:val="en-US"/>
        </w:rPr>
        <w:t>the trends of the breakthrough curves were similar. However,</w:t>
      </w:r>
      <w:r>
        <w:rPr>
          <w:rFonts w:ascii="Times New Roman" w:hAnsi="Times New Roman" w:cs="Times New Roman"/>
          <w:color w:val="000000"/>
          <w:sz w:val="24"/>
          <w:szCs w:val="24"/>
          <w:lang w:val="en-US"/>
        </w:rPr>
        <w:t xml:space="preserve"> </w:t>
      </w:r>
      <w:r w:rsidRPr="00734E01">
        <w:rPr>
          <w:rFonts w:ascii="Times New Roman" w:hAnsi="Times New Roman" w:cs="Times New Roman"/>
          <w:color w:val="000000"/>
          <w:sz w:val="24"/>
          <w:szCs w:val="24"/>
          <w:lang w:val="en-US"/>
        </w:rPr>
        <w:t>the breakthrough points were totally dif</w:t>
      </w:r>
      <w:r w:rsidR="0095448D">
        <w:rPr>
          <w:rFonts w:ascii="Times New Roman" w:hAnsi="Times New Roman" w:cs="Times New Roman"/>
          <w:color w:val="000000"/>
          <w:sz w:val="24"/>
          <w:szCs w:val="24"/>
          <w:lang w:val="en-US"/>
        </w:rPr>
        <w:t xml:space="preserve">ferent. </w:t>
      </w:r>
      <w:r w:rsidRPr="00734E01">
        <w:rPr>
          <w:rFonts w:ascii="Times New Roman" w:hAnsi="Times New Roman" w:cs="Times New Roman"/>
          <w:color w:val="000000"/>
          <w:sz w:val="24"/>
          <w:szCs w:val="24"/>
          <w:lang w:val="en-US"/>
        </w:rPr>
        <w:t>The effect of the initial concentration onto the breakthrough</w:t>
      </w:r>
      <w:r>
        <w:rPr>
          <w:rFonts w:ascii="Times New Roman" w:hAnsi="Times New Roman" w:cs="Times New Roman"/>
          <w:color w:val="000000"/>
          <w:sz w:val="24"/>
          <w:szCs w:val="24"/>
          <w:lang w:val="en-US"/>
        </w:rPr>
        <w:t xml:space="preserve"> curves with column bed </w:t>
      </w:r>
      <w:r w:rsidRPr="00734E01">
        <w:rPr>
          <w:rFonts w:ascii="Times New Roman" w:hAnsi="Times New Roman" w:cs="Times New Roman"/>
          <w:color w:val="000000"/>
          <w:sz w:val="24"/>
          <w:szCs w:val="24"/>
          <w:lang w:val="en-US"/>
        </w:rPr>
        <w:t>depth set at 13 cm is shown</w:t>
      </w:r>
      <w:r>
        <w:rPr>
          <w:rFonts w:ascii="Times New Roman" w:hAnsi="Times New Roman" w:cs="Times New Roman"/>
          <w:color w:val="000000"/>
          <w:sz w:val="24"/>
          <w:szCs w:val="24"/>
          <w:lang w:val="en-US"/>
        </w:rPr>
        <w:t xml:space="preserve"> </w:t>
      </w:r>
      <w:r w:rsidRPr="0095448D">
        <w:rPr>
          <w:rFonts w:ascii="Times New Roman" w:hAnsi="Times New Roman" w:cs="Times New Roman"/>
          <w:sz w:val="24"/>
          <w:szCs w:val="24"/>
          <w:lang w:val="en-US"/>
        </w:rPr>
        <w:t xml:space="preserve">in Fig. </w:t>
      </w:r>
      <w:r w:rsidR="0052277A" w:rsidRPr="0095448D">
        <w:rPr>
          <w:rFonts w:ascii="Times New Roman" w:hAnsi="Times New Roman" w:cs="Times New Roman"/>
          <w:sz w:val="24"/>
          <w:szCs w:val="24"/>
          <w:lang w:val="en-US"/>
        </w:rPr>
        <w:t>4.8</w:t>
      </w:r>
      <w:r w:rsidRPr="00734E01">
        <w:rPr>
          <w:rFonts w:ascii="Times New Roman" w:hAnsi="Times New Roman" w:cs="Times New Roman"/>
          <w:color w:val="000000"/>
          <w:sz w:val="24"/>
          <w:szCs w:val="24"/>
          <w:lang w:val="en-US"/>
        </w:rPr>
        <w:t>. It can be seen that a rise in the inlet metal concentration</w:t>
      </w:r>
      <w:r>
        <w:rPr>
          <w:rFonts w:ascii="Times New Roman" w:hAnsi="Times New Roman" w:cs="Times New Roman"/>
          <w:color w:val="000000"/>
          <w:sz w:val="24"/>
          <w:szCs w:val="24"/>
          <w:lang w:val="en-US"/>
        </w:rPr>
        <w:t xml:space="preserve"> </w:t>
      </w:r>
      <w:r w:rsidRPr="00734E01">
        <w:rPr>
          <w:rFonts w:ascii="Times New Roman" w:hAnsi="Times New Roman" w:cs="Times New Roman"/>
          <w:color w:val="000000"/>
          <w:sz w:val="24"/>
          <w:szCs w:val="24"/>
          <w:lang w:val="en-US"/>
        </w:rPr>
        <w:t>reduces the volume treated before the packed bed gets</w:t>
      </w:r>
    </w:p>
    <w:p w:rsidR="00734E01" w:rsidRDefault="00734E01" w:rsidP="00A479F9">
      <w:pPr>
        <w:autoSpaceDE w:val="0"/>
        <w:autoSpaceDN w:val="0"/>
        <w:adjustRightInd w:val="0"/>
        <w:spacing w:after="0" w:line="360" w:lineRule="auto"/>
        <w:jc w:val="both"/>
        <w:rPr>
          <w:rFonts w:ascii="Times New Roman" w:hAnsi="Times New Roman" w:cs="Times New Roman"/>
          <w:color w:val="000000"/>
          <w:sz w:val="24"/>
          <w:szCs w:val="24"/>
          <w:lang w:val="en-US"/>
        </w:rPr>
      </w:pPr>
      <w:proofErr w:type="gramStart"/>
      <w:r w:rsidRPr="00734E01">
        <w:rPr>
          <w:rFonts w:ascii="Times New Roman" w:hAnsi="Times New Roman" w:cs="Times New Roman"/>
          <w:color w:val="000000"/>
          <w:sz w:val="24"/>
          <w:szCs w:val="24"/>
          <w:lang w:val="en-US"/>
        </w:rPr>
        <w:t>saturated</w:t>
      </w:r>
      <w:proofErr w:type="gramEnd"/>
      <w:r w:rsidRPr="00734E01">
        <w:rPr>
          <w:rFonts w:ascii="Times New Roman" w:hAnsi="Times New Roman" w:cs="Times New Roman"/>
          <w:color w:val="000000"/>
          <w:sz w:val="24"/>
          <w:szCs w:val="24"/>
          <w:lang w:val="en-US"/>
        </w:rPr>
        <w:t xml:space="preserve"> as shown in </w:t>
      </w:r>
      <w:r w:rsidRPr="0095448D">
        <w:rPr>
          <w:rFonts w:ascii="Times New Roman" w:hAnsi="Times New Roman" w:cs="Times New Roman"/>
          <w:sz w:val="24"/>
          <w:szCs w:val="24"/>
          <w:lang w:val="en-US"/>
        </w:rPr>
        <w:t xml:space="preserve">Table </w:t>
      </w:r>
      <w:r w:rsidR="00096BC1" w:rsidRPr="0095448D">
        <w:rPr>
          <w:rFonts w:ascii="Times New Roman" w:hAnsi="Times New Roman" w:cs="Times New Roman"/>
          <w:sz w:val="24"/>
          <w:szCs w:val="24"/>
          <w:lang w:val="en-US"/>
        </w:rPr>
        <w:t>4.</w:t>
      </w:r>
      <w:r w:rsidRPr="0095448D">
        <w:rPr>
          <w:rFonts w:ascii="Times New Roman" w:hAnsi="Times New Roman" w:cs="Times New Roman"/>
          <w:sz w:val="24"/>
          <w:szCs w:val="24"/>
          <w:lang w:val="en-US"/>
        </w:rPr>
        <w:t>2.</w:t>
      </w:r>
      <w:r w:rsidRPr="00734E01">
        <w:rPr>
          <w:rFonts w:ascii="Times New Roman" w:hAnsi="Times New Roman" w:cs="Times New Roman"/>
          <w:color w:val="000000"/>
          <w:sz w:val="24"/>
          <w:szCs w:val="24"/>
          <w:lang w:val="en-US"/>
        </w:rPr>
        <w:t xml:space="preserve"> </w:t>
      </w:r>
    </w:p>
    <w:p w:rsidR="0095448D" w:rsidRDefault="0095448D"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52277A" w:rsidRPr="0052277A" w:rsidRDefault="00734E01"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734E01">
        <w:rPr>
          <w:rFonts w:ascii="Times New Roman" w:hAnsi="Times New Roman" w:cs="Times New Roman"/>
          <w:color w:val="000000"/>
          <w:sz w:val="24"/>
          <w:szCs w:val="24"/>
          <w:lang w:val="en-US"/>
        </w:rPr>
        <w:t>A high metal concentration</w:t>
      </w:r>
      <w:r>
        <w:rPr>
          <w:rFonts w:ascii="Times New Roman" w:hAnsi="Times New Roman" w:cs="Times New Roman"/>
          <w:color w:val="000000"/>
          <w:sz w:val="24"/>
          <w:szCs w:val="24"/>
          <w:lang w:val="en-US"/>
        </w:rPr>
        <w:t xml:space="preserve"> </w:t>
      </w:r>
      <w:r w:rsidRPr="00734E01">
        <w:rPr>
          <w:rFonts w:ascii="Times New Roman" w:hAnsi="Times New Roman" w:cs="Times New Roman"/>
          <w:color w:val="000000"/>
          <w:sz w:val="24"/>
          <w:szCs w:val="24"/>
          <w:lang w:val="en-US"/>
        </w:rPr>
        <w:t>may saturate the sawdust more quickly, thereby decreasing</w:t>
      </w:r>
      <w:r>
        <w:rPr>
          <w:rFonts w:ascii="Times New Roman" w:hAnsi="Times New Roman" w:cs="Times New Roman"/>
          <w:color w:val="000000"/>
          <w:sz w:val="24"/>
          <w:szCs w:val="24"/>
          <w:lang w:val="en-US"/>
        </w:rPr>
        <w:t xml:space="preserve"> </w:t>
      </w:r>
      <w:r w:rsidRPr="00734E01">
        <w:rPr>
          <w:rFonts w:ascii="Times New Roman" w:hAnsi="Times New Roman" w:cs="Times New Roman"/>
          <w:color w:val="000000"/>
          <w:sz w:val="24"/>
          <w:szCs w:val="24"/>
          <w:lang w:val="en-US"/>
        </w:rPr>
        <w:t>the breakthrough time. Similar results were also obtained for</w:t>
      </w:r>
      <w:r>
        <w:rPr>
          <w:rFonts w:ascii="Times New Roman" w:hAnsi="Times New Roman" w:cs="Times New Roman"/>
          <w:color w:val="000000"/>
          <w:sz w:val="24"/>
          <w:szCs w:val="24"/>
          <w:lang w:val="en-US"/>
        </w:rPr>
        <w:t xml:space="preserve"> </w:t>
      </w:r>
      <w:r w:rsidRPr="00734E01">
        <w:rPr>
          <w:rFonts w:ascii="Times New Roman" w:hAnsi="Times New Roman" w:cs="Times New Roman"/>
          <w:color w:val="000000"/>
          <w:sz w:val="24"/>
          <w:szCs w:val="24"/>
          <w:lang w:val="en-US"/>
        </w:rPr>
        <w:t xml:space="preserve">the sorption of copper and cadmium ions onto bone char </w:t>
      </w:r>
      <w:r w:rsidRPr="0095448D">
        <w:rPr>
          <w:rFonts w:ascii="Times New Roman" w:hAnsi="Times New Roman" w:cs="Times New Roman"/>
          <w:sz w:val="24"/>
          <w:szCs w:val="24"/>
          <w:lang w:val="en-US"/>
        </w:rPr>
        <w:t>[13]</w:t>
      </w:r>
      <w:r>
        <w:rPr>
          <w:rFonts w:ascii="Times New Roman" w:hAnsi="Times New Roman" w:cs="Times New Roman"/>
          <w:color w:val="000000"/>
          <w:sz w:val="24"/>
          <w:szCs w:val="24"/>
          <w:lang w:val="en-US"/>
        </w:rPr>
        <w:t xml:space="preserve"> </w:t>
      </w:r>
      <w:r w:rsidRPr="00734E01">
        <w:rPr>
          <w:rFonts w:ascii="Times New Roman" w:hAnsi="Times New Roman" w:cs="Times New Roman"/>
          <w:color w:val="000000"/>
          <w:sz w:val="24"/>
          <w:szCs w:val="24"/>
          <w:lang w:val="en-US"/>
        </w:rPr>
        <w:t>and sorption of copper and zinc by the residual biomass of</w:t>
      </w:r>
      <w:r>
        <w:rPr>
          <w:rFonts w:ascii="Times New Roman" w:hAnsi="Times New Roman" w:cs="Times New Roman"/>
          <w:color w:val="000000"/>
          <w:sz w:val="24"/>
          <w:szCs w:val="24"/>
          <w:lang w:val="en-US"/>
        </w:rPr>
        <w:t xml:space="preserve"> </w:t>
      </w:r>
      <w:r w:rsidRPr="00734E01">
        <w:rPr>
          <w:rFonts w:ascii="Times New Roman" w:hAnsi="Times New Roman" w:cs="Times New Roman"/>
          <w:color w:val="000000"/>
          <w:sz w:val="24"/>
          <w:szCs w:val="24"/>
          <w:lang w:val="en-US"/>
        </w:rPr>
        <w:t xml:space="preserve">the alga </w:t>
      </w:r>
      <w:proofErr w:type="spellStart"/>
      <w:r w:rsidRPr="00734E01">
        <w:rPr>
          <w:rFonts w:ascii="Times New Roman" w:hAnsi="Times New Roman" w:cs="Times New Roman"/>
          <w:i/>
          <w:iCs/>
          <w:color w:val="000000"/>
          <w:sz w:val="24"/>
          <w:szCs w:val="24"/>
          <w:lang w:val="en-US"/>
        </w:rPr>
        <w:t>Sargassum</w:t>
      </w:r>
      <w:proofErr w:type="spellEnd"/>
      <w:r w:rsidRPr="00734E01">
        <w:rPr>
          <w:rFonts w:ascii="Times New Roman" w:hAnsi="Times New Roman" w:cs="Times New Roman"/>
          <w:i/>
          <w:iCs/>
          <w:color w:val="000000"/>
          <w:sz w:val="24"/>
          <w:szCs w:val="24"/>
          <w:lang w:val="en-US"/>
        </w:rPr>
        <w:t xml:space="preserve"> </w:t>
      </w:r>
      <w:r w:rsidRPr="00734E01">
        <w:rPr>
          <w:rFonts w:ascii="Times New Roman" w:hAnsi="Times New Roman" w:cs="Times New Roman"/>
          <w:color w:val="000000"/>
          <w:sz w:val="24"/>
          <w:szCs w:val="24"/>
          <w:lang w:val="en-US"/>
        </w:rPr>
        <w:t>sp</w:t>
      </w:r>
      <w:r w:rsidRPr="0095448D">
        <w:rPr>
          <w:rFonts w:ascii="Times New Roman" w:hAnsi="Times New Roman" w:cs="Times New Roman"/>
          <w:sz w:val="24"/>
          <w:szCs w:val="24"/>
          <w:lang w:val="en-US"/>
        </w:rPr>
        <w:t>. [14].</w:t>
      </w:r>
      <w:r w:rsidR="0095448D">
        <w:rPr>
          <w:rFonts w:ascii="Times New Roman" w:hAnsi="Times New Roman" w:cs="Times New Roman"/>
          <w:color w:val="000000"/>
          <w:sz w:val="24"/>
          <w:szCs w:val="24"/>
          <w:lang w:val="en-US"/>
        </w:rPr>
        <w:t xml:space="preserve"> </w:t>
      </w:r>
      <w:r w:rsidRPr="00734E01">
        <w:rPr>
          <w:rFonts w:ascii="Times New Roman" w:hAnsi="Times New Roman" w:cs="Times New Roman"/>
          <w:color w:val="000000"/>
          <w:sz w:val="24"/>
          <w:szCs w:val="24"/>
          <w:lang w:val="en-US"/>
        </w:rPr>
        <w:t>These results demonstrate that</w:t>
      </w:r>
      <w:r>
        <w:rPr>
          <w:rFonts w:ascii="Times New Roman" w:hAnsi="Times New Roman" w:cs="Times New Roman"/>
          <w:color w:val="000000"/>
          <w:sz w:val="24"/>
          <w:szCs w:val="24"/>
          <w:lang w:val="en-US"/>
        </w:rPr>
        <w:t xml:space="preserve"> </w:t>
      </w:r>
      <w:r w:rsidRPr="00734E01">
        <w:rPr>
          <w:rFonts w:ascii="Times New Roman" w:hAnsi="Times New Roman" w:cs="Times New Roman"/>
          <w:color w:val="000000"/>
          <w:sz w:val="24"/>
          <w:szCs w:val="24"/>
          <w:lang w:val="en-US"/>
        </w:rPr>
        <w:t>an increase in the concentration modifies the adsorption rate</w:t>
      </w:r>
      <w:r>
        <w:rPr>
          <w:rFonts w:ascii="Times New Roman" w:hAnsi="Times New Roman" w:cs="Times New Roman"/>
          <w:color w:val="000000"/>
          <w:sz w:val="24"/>
          <w:szCs w:val="24"/>
          <w:lang w:val="en-US"/>
        </w:rPr>
        <w:t xml:space="preserve"> </w:t>
      </w:r>
      <w:r w:rsidRPr="00734E01">
        <w:rPr>
          <w:rFonts w:ascii="Times New Roman" w:hAnsi="Times New Roman" w:cs="Times New Roman"/>
          <w:color w:val="000000"/>
          <w:sz w:val="24"/>
          <w:szCs w:val="24"/>
          <w:lang w:val="en-US"/>
        </w:rPr>
        <w:t>through the bed and increases the bed adsorption capacity</w:t>
      </w:r>
      <w:r w:rsidR="0052277A">
        <w:rPr>
          <w:rFonts w:ascii="Times New Roman" w:hAnsi="Times New Roman" w:cs="Times New Roman"/>
          <w:color w:val="000000"/>
          <w:sz w:val="24"/>
          <w:szCs w:val="24"/>
          <w:lang w:val="en-US"/>
        </w:rPr>
        <w:t xml:space="preserve"> </w:t>
      </w:r>
      <w:r w:rsidRPr="0095448D">
        <w:rPr>
          <w:rFonts w:ascii="Times New Roman" w:hAnsi="Times New Roman" w:cs="Times New Roman"/>
          <w:sz w:val="24"/>
          <w:szCs w:val="24"/>
          <w:lang w:val="en-US"/>
        </w:rPr>
        <w:t>(Table</w:t>
      </w:r>
      <w:r w:rsidR="00807FE2" w:rsidRPr="0095448D">
        <w:rPr>
          <w:rFonts w:ascii="Times New Roman" w:hAnsi="Times New Roman" w:cs="Times New Roman"/>
          <w:sz w:val="24"/>
          <w:szCs w:val="24"/>
          <w:lang w:val="en-US"/>
        </w:rPr>
        <w:t xml:space="preserve"> </w:t>
      </w:r>
      <w:r w:rsidR="0052277A" w:rsidRPr="0095448D">
        <w:rPr>
          <w:rFonts w:ascii="Times New Roman" w:hAnsi="Times New Roman" w:cs="Times New Roman"/>
          <w:sz w:val="24"/>
          <w:szCs w:val="24"/>
          <w:lang w:val="en-US"/>
        </w:rPr>
        <w:t>4.</w:t>
      </w:r>
      <w:r w:rsidRPr="0095448D">
        <w:rPr>
          <w:rFonts w:ascii="Times New Roman" w:hAnsi="Times New Roman" w:cs="Times New Roman"/>
          <w:sz w:val="24"/>
          <w:szCs w:val="24"/>
          <w:lang w:val="en-US"/>
        </w:rPr>
        <w:t>2).</w:t>
      </w:r>
      <w:r w:rsidRPr="00734E01">
        <w:rPr>
          <w:rFonts w:ascii="Times New Roman" w:hAnsi="Times New Roman" w:cs="Times New Roman"/>
          <w:color w:val="000000"/>
          <w:sz w:val="24"/>
          <w:szCs w:val="24"/>
          <w:lang w:val="en-US"/>
        </w:rPr>
        <w:t xml:space="preserve"> Therefore the diffusion process depends on the inlet</w:t>
      </w:r>
      <w:r w:rsidR="0052277A">
        <w:rPr>
          <w:rFonts w:ascii="Times New Roman" w:hAnsi="Times New Roman" w:cs="Times New Roman"/>
          <w:color w:val="000000"/>
          <w:sz w:val="24"/>
          <w:szCs w:val="24"/>
          <w:lang w:val="en-US"/>
        </w:rPr>
        <w:t xml:space="preserve"> </w:t>
      </w:r>
      <w:r w:rsidRPr="00734E01">
        <w:rPr>
          <w:rFonts w:ascii="Times New Roman" w:hAnsi="Times New Roman" w:cs="Times New Roman"/>
          <w:color w:val="000000"/>
          <w:sz w:val="24"/>
          <w:szCs w:val="24"/>
          <w:lang w:val="en-US"/>
        </w:rPr>
        <w:t xml:space="preserve">concentration </w:t>
      </w:r>
      <w:r w:rsidRPr="0095448D">
        <w:rPr>
          <w:rFonts w:ascii="Times New Roman" w:hAnsi="Times New Roman" w:cs="Times New Roman"/>
          <w:sz w:val="24"/>
          <w:szCs w:val="24"/>
          <w:lang w:val="en-US"/>
        </w:rPr>
        <w:t>[13,</w:t>
      </w:r>
      <w:r w:rsidR="0095448D" w:rsidRPr="0095448D">
        <w:rPr>
          <w:rFonts w:ascii="Times New Roman" w:hAnsi="Times New Roman" w:cs="Times New Roman"/>
          <w:sz w:val="24"/>
          <w:szCs w:val="24"/>
          <w:lang w:val="en-US"/>
        </w:rPr>
        <w:t xml:space="preserve"> </w:t>
      </w:r>
      <w:r w:rsidRPr="0095448D">
        <w:rPr>
          <w:rFonts w:ascii="Times New Roman" w:hAnsi="Times New Roman" w:cs="Times New Roman"/>
          <w:sz w:val="24"/>
          <w:szCs w:val="24"/>
          <w:lang w:val="en-US"/>
        </w:rPr>
        <w:t>15].</w:t>
      </w:r>
      <w:r w:rsidRPr="00734E01">
        <w:rPr>
          <w:rFonts w:ascii="Times New Roman" w:hAnsi="Times New Roman" w:cs="Times New Roman"/>
          <w:color w:val="000000"/>
          <w:sz w:val="24"/>
          <w:szCs w:val="24"/>
          <w:lang w:val="en-US"/>
        </w:rPr>
        <w:t xml:space="preserve"> Nevertheless, the saturation of the adsorbent</w:t>
      </w:r>
      <w:r w:rsidR="0052277A">
        <w:rPr>
          <w:rFonts w:ascii="Times New Roman" w:hAnsi="Times New Roman" w:cs="Times New Roman"/>
          <w:color w:val="000000"/>
          <w:sz w:val="24"/>
          <w:szCs w:val="24"/>
          <w:lang w:val="en-US"/>
        </w:rPr>
        <w:t xml:space="preserve"> </w:t>
      </w:r>
      <w:r w:rsidRPr="00734E01">
        <w:rPr>
          <w:rFonts w:ascii="Times New Roman" w:hAnsi="Times New Roman" w:cs="Times New Roman"/>
          <w:color w:val="000000"/>
          <w:sz w:val="24"/>
          <w:szCs w:val="24"/>
          <w:lang w:val="en-US"/>
        </w:rPr>
        <w:t>requires much more time.</w:t>
      </w:r>
      <w:r w:rsidR="0095448D">
        <w:rPr>
          <w:rFonts w:ascii="Times New Roman" w:hAnsi="Times New Roman" w:cs="Times New Roman"/>
          <w:color w:val="000000"/>
          <w:sz w:val="24"/>
          <w:szCs w:val="24"/>
          <w:lang w:val="en-US"/>
        </w:rPr>
        <w:t xml:space="preserve"> </w:t>
      </w:r>
      <w:r w:rsidRPr="00734E01">
        <w:rPr>
          <w:rFonts w:ascii="Times New Roman" w:hAnsi="Times New Roman" w:cs="Times New Roman"/>
          <w:color w:val="000000"/>
          <w:sz w:val="24"/>
          <w:szCs w:val="24"/>
          <w:lang w:val="en-US"/>
        </w:rPr>
        <w:t>However the breakthrough</w:t>
      </w:r>
      <w:r w:rsidR="0052277A">
        <w:rPr>
          <w:rFonts w:ascii="Times New Roman" w:hAnsi="Times New Roman" w:cs="Times New Roman"/>
          <w:color w:val="000000"/>
          <w:sz w:val="24"/>
          <w:szCs w:val="24"/>
          <w:lang w:val="en-US"/>
        </w:rPr>
        <w:t xml:space="preserve"> </w:t>
      </w:r>
      <w:r w:rsidR="0052277A" w:rsidRPr="0052277A">
        <w:rPr>
          <w:rFonts w:ascii="Times New Roman" w:hAnsi="Times New Roman" w:cs="Times New Roman"/>
          <w:color w:val="000000"/>
          <w:sz w:val="24"/>
          <w:szCs w:val="24"/>
          <w:lang w:val="en-US"/>
        </w:rPr>
        <w:t>is reached before all the active si</w:t>
      </w:r>
      <w:r w:rsidR="0052277A">
        <w:rPr>
          <w:rFonts w:ascii="Times New Roman" w:hAnsi="Times New Roman" w:cs="Times New Roman"/>
          <w:color w:val="000000"/>
          <w:sz w:val="24"/>
          <w:szCs w:val="24"/>
          <w:lang w:val="en-US"/>
        </w:rPr>
        <w:t xml:space="preserve">tes of the sawdust are occupied </w:t>
      </w:r>
      <w:r w:rsidR="0052277A" w:rsidRPr="0052277A">
        <w:rPr>
          <w:rFonts w:ascii="Times New Roman" w:hAnsi="Times New Roman" w:cs="Times New Roman"/>
          <w:color w:val="000000"/>
          <w:sz w:val="24"/>
          <w:szCs w:val="24"/>
          <w:lang w:val="en-US"/>
        </w:rPr>
        <w:t>by the metallic ions.</w:t>
      </w:r>
      <w:r w:rsidR="0095448D">
        <w:rPr>
          <w:rFonts w:ascii="Times New Roman" w:hAnsi="Times New Roman" w:cs="Times New Roman"/>
          <w:color w:val="000000"/>
          <w:sz w:val="24"/>
          <w:szCs w:val="24"/>
          <w:lang w:val="en-US"/>
        </w:rPr>
        <w:t xml:space="preserve"> </w:t>
      </w:r>
      <w:r w:rsidR="0052277A" w:rsidRPr="0052277A">
        <w:rPr>
          <w:rFonts w:ascii="Times New Roman" w:hAnsi="Times New Roman" w:cs="Times New Roman"/>
          <w:color w:val="000000"/>
          <w:sz w:val="24"/>
          <w:szCs w:val="24"/>
          <w:lang w:val="en-US"/>
        </w:rPr>
        <w:t>Alt</w:t>
      </w:r>
      <w:r w:rsidR="0052277A">
        <w:rPr>
          <w:rFonts w:ascii="Times New Roman" w:hAnsi="Times New Roman" w:cs="Times New Roman"/>
          <w:color w:val="000000"/>
          <w:sz w:val="24"/>
          <w:szCs w:val="24"/>
          <w:lang w:val="en-US"/>
        </w:rPr>
        <w:t xml:space="preserve">hough, the value of </w:t>
      </w:r>
      <w:proofErr w:type="spellStart"/>
      <w:r w:rsidR="0052277A">
        <w:rPr>
          <w:rFonts w:ascii="Times New Roman" w:hAnsi="Times New Roman" w:cs="Times New Roman"/>
          <w:color w:val="000000"/>
          <w:sz w:val="24"/>
          <w:szCs w:val="24"/>
          <w:lang w:val="en-US"/>
        </w:rPr>
        <w:t>qb</w:t>
      </w:r>
      <w:proofErr w:type="spellEnd"/>
      <w:r w:rsidR="0052277A">
        <w:rPr>
          <w:rFonts w:ascii="Times New Roman" w:hAnsi="Times New Roman" w:cs="Times New Roman"/>
          <w:color w:val="000000"/>
          <w:sz w:val="24"/>
          <w:szCs w:val="24"/>
          <w:lang w:val="en-US"/>
        </w:rPr>
        <w:t xml:space="preserve"> obtained </w:t>
      </w:r>
      <w:r w:rsidR="0052277A" w:rsidRPr="0052277A">
        <w:rPr>
          <w:rFonts w:ascii="Times New Roman" w:hAnsi="Times New Roman" w:cs="Times New Roman"/>
          <w:color w:val="000000"/>
          <w:sz w:val="24"/>
          <w:szCs w:val="24"/>
          <w:lang w:val="en-US"/>
        </w:rPr>
        <w:t>in this study was slightly infe</w:t>
      </w:r>
      <w:r w:rsidR="0052277A">
        <w:rPr>
          <w:rFonts w:ascii="Times New Roman" w:hAnsi="Times New Roman" w:cs="Times New Roman"/>
          <w:color w:val="000000"/>
          <w:sz w:val="24"/>
          <w:szCs w:val="24"/>
          <w:lang w:val="en-US"/>
        </w:rPr>
        <w:t xml:space="preserve">rior to those obtained in batch </w:t>
      </w:r>
      <w:r w:rsidR="0052277A" w:rsidRPr="0052277A">
        <w:rPr>
          <w:rFonts w:ascii="Times New Roman" w:hAnsi="Times New Roman" w:cs="Times New Roman"/>
          <w:color w:val="000000"/>
          <w:sz w:val="24"/>
          <w:szCs w:val="24"/>
          <w:lang w:val="en-US"/>
        </w:rPr>
        <w:t xml:space="preserve">system (at a pH value of 5, it was found that </w:t>
      </w:r>
      <w:proofErr w:type="spellStart"/>
      <w:r w:rsidR="0052277A" w:rsidRPr="0052277A">
        <w:rPr>
          <w:rFonts w:ascii="Times New Roman" w:hAnsi="Times New Roman" w:cs="Times New Roman"/>
          <w:color w:val="000000"/>
          <w:sz w:val="24"/>
          <w:szCs w:val="24"/>
          <w:lang w:val="en-US"/>
        </w:rPr>
        <w:t>qe</w:t>
      </w:r>
      <w:proofErr w:type="spellEnd"/>
      <w:r w:rsidR="0052277A" w:rsidRPr="0052277A">
        <w:rPr>
          <w:rFonts w:ascii="Times New Roman" w:hAnsi="Times New Roman" w:cs="Times New Roman"/>
          <w:color w:val="000000"/>
          <w:sz w:val="24"/>
          <w:szCs w:val="24"/>
          <w:lang w:val="en-US"/>
        </w:rPr>
        <w:t xml:space="preserve"> were 7.14 and</w:t>
      </w:r>
    </w:p>
    <w:p w:rsidR="0052277A" w:rsidRDefault="0052277A"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52277A">
        <w:rPr>
          <w:rFonts w:ascii="Times New Roman" w:hAnsi="Times New Roman" w:cs="Times New Roman"/>
          <w:color w:val="000000"/>
          <w:sz w:val="24"/>
          <w:szCs w:val="24"/>
          <w:lang w:val="en-US"/>
        </w:rPr>
        <w:t>6.29 mg g</w:t>
      </w:r>
      <w:r w:rsidRPr="0052277A">
        <w:rPr>
          <w:rFonts w:ascii="Times New Roman" w:hAnsi="Times New Roman" w:cs="Times New Roman"/>
          <w:color w:val="000000"/>
          <w:sz w:val="24"/>
          <w:szCs w:val="24"/>
          <w:vertAlign w:val="superscript"/>
          <w:lang w:val="en-US"/>
        </w:rPr>
        <w:t>−1</w:t>
      </w:r>
      <w:r w:rsidRPr="0052277A">
        <w:rPr>
          <w:rFonts w:ascii="Times New Roman" w:hAnsi="Times New Roman" w:cs="Times New Roman"/>
          <w:color w:val="000000"/>
          <w:sz w:val="24"/>
          <w:szCs w:val="24"/>
          <w:lang w:val="en-US"/>
        </w:rPr>
        <w:t xml:space="preserve"> for </w:t>
      </w:r>
      <w:proofErr w:type="spellStart"/>
      <w:proofErr w:type="gramStart"/>
      <w:r w:rsidRPr="0052277A">
        <w:rPr>
          <w:rFonts w:ascii="Times New Roman" w:hAnsi="Times New Roman" w:cs="Times New Roman"/>
          <w:color w:val="000000"/>
          <w:sz w:val="24"/>
          <w:szCs w:val="24"/>
          <w:lang w:val="en-US"/>
        </w:rPr>
        <w:t>Pb</w:t>
      </w:r>
      <w:proofErr w:type="spellEnd"/>
      <w:r w:rsidRPr="0052277A">
        <w:rPr>
          <w:rFonts w:ascii="Times New Roman" w:hAnsi="Times New Roman" w:cs="Times New Roman"/>
          <w:color w:val="000000"/>
          <w:sz w:val="24"/>
          <w:szCs w:val="24"/>
          <w:lang w:val="en-US"/>
        </w:rPr>
        <w:t>(</w:t>
      </w:r>
      <w:proofErr w:type="gramEnd"/>
      <w:r w:rsidRPr="0052277A">
        <w:rPr>
          <w:rFonts w:ascii="Times New Roman" w:hAnsi="Times New Roman" w:cs="Times New Roman"/>
          <w:color w:val="000000"/>
          <w:sz w:val="24"/>
          <w:szCs w:val="24"/>
          <w:lang w:val="en-US"/>
        </w:rPr>
        <w:t>II) and Cd(II), respectively).</w:t>
      </w:r>
    </w:p>
    <w:p w:rsidR="00734E01" w:rsidRDefault="0052277A"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52277A">
        <w:rPr>
          <w:rFonts w:ascii="Times New Roman" w:hAnsi="Times New Roman" w:cs="Times New Roman"/>
          <w:color w:val="000000"/>
          <w:sz w:val="24"/>
          <w:szCs w:val="24"/>
          <w:lang w:val="en-US"/>
        </w:rPr>
        <w:t xml:space="preserve">However, </w:t>
      </w:r>
      <w:r w:rsidRPr="0052277A">
        <w:rPr>
          <w:rFonts w:ascii="Times New Roman" w:hAnsi="Times New Roman" w:cs="Times New Roman"/>
          <w:i/>
          <w:color w:val="000000"/>
          <w:sz w:val="24"/>
          <w:szCs w:val="24"/>
          <w:lang w:val="en-US"/>
        </w:rPr>
        <w:t xml:space="preserve">P. </w:t>
      </w:r>
      <w:proofErr w:type="spellStart"/>
      <w:r w:rsidRPr="0052277A">
        <w:rPr>
          <w:rFonts w:ascii="Times New Roman" w:hAnsi="Times New Roman" w:cs="Times New Roman"/>
          <w:i/>
          <w:color w:val="000000"/>
          <w:sz w:val="24"/>
          <w:szCs w:val="24"/>
          <w:lang w:val="en-US"/>
        </w:rPr>
        <w:t>sylvestris</w:t>
      </w:r>
      <w:proofErr w:type="spellEnd"/>
      <w:r w:rsidRPr="0052277A">
        <w:rPr>
          <w:rFonts w:ascii="Times New Roman" w:hAnsi="Times New Roman" w:cs="Times New Roman"/>
          <w:color w:val="000000"/>
          <w:sz w:val="24"/>
          <w:szCs w:val="24"/>
          <w:lang w:val="en-US"/>
        </w:rPr>
        <w:t xml:space="preserve"> showed in this study a high affinity for lead </w:t>
      </w:r>
      <w:proofErr w:type="spellStart"/>
      <w:r w:rsidRPr="0052277A">
        <w:rPr>
          <w:rFonts w:ascii="Times New Roman" w:hAnsi="Times New Roman" w:cs="Times New Roman"/>
          <w:color w:val="000000"/>
          <w:sz w:val="24"/>
          <w:szCs w:val="24"/>
          <w:lang w:val="en-US"/>
        </w:rPr>
        <w:t>cations</w:t>
      </w:r>
      <w:proofErr w:type="spellEnd"/>
      <w:r>
        <w:rPr>
          <w:rFonts w:ascii="Times New Roman" w:hAnsi="Times New Roman" w:cs="Times New Roman"/>
          <w:color w:val="000000"/>
          <w:sz w:val="24"/>
          <w:szCs w:val="24"/>
          <w:lang w:val="en-US"/>
        </w:rPr>
        <w:t xml:space="preserve"> </w:t>
      </w:r>
      <w:r w:rsidRPr="0052277A">
        <w:rPr>
          <w:rFonts w:ascii="Times New Roman" w:hAnsi="Times New Roman" w:cs="Times New Roman"/>
          <w:color w:val="000000"/>
          <w:sz w:val="24"/>
          <w:szCs w:val="24"/>
          <w:lang w:val="en-US"/>
        </w:rPr>
        <w:t>under these experimental conditions.</w:t>
      </w:r>
      <w:r>
        <w:rPr>
          <w:rFonts w:ascii="Times New Roman" w:hAnsi="Times New Roman" w:cs="Times New Roman"/>
          <w:color w:val="000000"/>
          <w:sz w:val="24"/>
          <w:szCs w:val="24"/>
          <w:lang w:val="en-US"/>
        </w:rPr>
        <w:t xml:space="preserve"> </w:t>
      </w:r>
    </w:p>
    <w:p w:rsidR="00F13589" w:rsidRDefault="00F13589"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F13589" w:rsidRDefault="00F13589" w:rsidP="00A479F9">
      <w:pPr>
        <w:autoSpaceDE w:val="0"/>
        <w:autoSpaceDN w:val="0"/>
        <w:adjustRightInd w:val="0"/>
        <w:spacing w:after="0"/>
        <w:jc w:val="both"/>
        <w:rPr>
          <w:rFonts w:ascii="Times New Roman" w:hAnsi="Times New Roman" w:cs="Times New Roman"/>
          <w:color w:val="000000"/>
          <w:sz w:val="24"/>
          <w:szCs w:val="24"/>
          <w:lang w:val="en-US"/>
        </w:rPr>
      </w:pPr>
      <w:r w:rsidRPr="00F13589">
        <w:rPr>
          <w:rFonts w:ascii="Times New Roman" w:hAnsi="Times New Roman" w:cs="Times New Roman"/>
          <w:color w:val="000000"/>
          <w:sz w:val="24"/>
          <w:szCs w:val="24"/>
          <w:lang w:val="en-US"/>
        </w:rPr>
        <w:t xml:space="preserve">Table </w:t>
      </w:r>
      <w:r>
        <w:rPr>
          <w:rFonts w:ascii="Times New Roman" w:hAnsi="Times New Roman" w:cs="Times New Roman"/>
          <w:color w:val="000000"/>
          <w:sz w:val="24"/>
          <w:szCs w:val="24"/>
          <w:lang w:val="en-US"/>
        </w:rPr>
        <w:t>4.</w:t>
      </w:r>
      <w:r w:rsidRPr="00F13589">
        <w:rPr>
          <w:rFonts w:ascii="Times New Roman" w:hAnsi="Times New Roman" w:cs="Times New Roman"/>
          <w:color w:val="000000"/>
          <w:sz w:val="24"/>
          <w:szCs w:val="24"/>
          <w:lang w:val="en-US"/>
        </w:rPr>
        <w:t>2</w:t>
      </w:r>
      <w:r>
        <w:rPr>
          <w:rFonts w:ascii="Times New Roman" w:hAnsi="Times New Roman" w:cs="Times New Roman"/>
          <w:color w:val="000000"/>
          <w:sz w:val="24"/>
          <w:szCs w:val="24"/>
          <w:lang w:val="en-US"/>
        </w:rPr>
        <w:t xml:space="preserve"> </w:t>
      </w:r>
      <w:r w:rsidRPr="00F13589">
        <w:rPr>
          <w:rFonts w:ascii="Times New Roman" w:hAnsi="Times New Roman" w:cs="Times New Roman"/>
          <w:color w:val="000000"/>
          <w:sz w:val="24"/>
          <w:szCs w:val="24"/>
          <w:lang w:val="en-US"/>
        </w:rPr>
        <w:t>Adsorption capacity of sawdust at different initial metal concentrations</w:t>
      </w:r>
      <w:r>
        <w:rPr>
          <w:rFonts w:ascii="Times New Roman" w:hAnsi="Times New Roman" w:cs="Times New Roman"/>
          <w:color w:val="000000"/>
          <w:sz w:val="24"/>
          <w:szCs w:val="24"/>
          <w:lang w:val="en-US"/>
        </w:rPr>
        <w:t xml:space="preserve"> (Z=13 cm, m</w:t>
      </w:r>
      <w:r w:rsidRPr="00F13589">
        <w:rPr>
          <w:rFonts w:ascii="Times New Roman" w:hAnsi="Times New Roman" w:cs="Times New Roman"/>
          <w:color w:val="000000"/>
          <w:sz w:val="24"/>
          <w:szCs w:val="24"/>
          <w:vertAlign w:val="subscript"/>
          <w:lang w:val="en-US"/>
        </w:rPr>
        <w:t>c</w:t>
      </w:r>
      <w:r>
        <w:rPr>
          <w:rFonts w:ascii="Times New Roman" w:hAnsi="Times New Roman" w:cs="Times New Roman"/>
          <w:color w:val="000000"/>
          <w:sz w:val="24"/>
          <w:szCs w:val="24"/>
          <w:lang w:val="en-US"/>
        </w:rPr>
        <w:t xml:space="preserve"> = 3.92 g  </w:t>
      </w:r>
      <w:r w:rsidRPr="00F13589">
        <w:rPr>
          <w:rFonts w:ascii="Times New Roman" w:hAnsi="Times New Roman" w:cs="Times New Roman"/>
          <w:color w:val="000000"/>
          <w:sz w:val="24"/>
          <w:szCs w:val="24"/>
          <w:lang w:val="en-US"/>
        </w:rPr>
        <w:t xml:space="preserve"> u = 5.66 cm</w:t>
      </w:r>
      <w:r>
        <w:rPr>
          <w:rFonts w:ascii="Times New Roman" w:hAnsi="Times New Roman" w:cs="Times New Roman"/>
          <w:color w:val="000000"/>
          <w:sz w:val="24"/>
          <w:szCs w:val="24"/>
          <w:lang w:val="en-US"/>
        </w:rPr>
        <w:t>.</w:t>
      </w:r>
      <w:r w:rsidRPr="00F13589">
        <w:rPr>
          <w:rFonts w:ascii="Times New Roman" w:hAnsi="Times New Roman" w:cs="Times New Roman"/>
          <w:color w:val="000000"/>
          <w:sz w:val="24"/>
          <w:szCs w:val="24"/>
          <w:lang w:val="en-US"/>
        </w:rPr>
        <w:t xml:space="preserve"> min−</w:t>
      </w:r>
      <w:r w:rsidRPr="00F13589">
        <w:rPr>
          <w:rFonts w:ascii="Times New Roman" w:hAnsi="Times New Roman" w:cs="Times New Roman"/>
          <w:color w:val="000000"/>
          <w:sz w:val="24"/>
          <w:szCs w:val="24"/>
          <w:vertAlign w:val="superscript"/>
          <w:lang w:val="en-US"/>
        </w:rPr>
        <w:t>1</w:t>
      </w:r>
      <w:r>
        <w:rPr>
          <w:rFonts w:ascii="Times New Roman" w:hAnsi="Times New Roman" w:cs="Times New Roman"/>
          <w:color w:val="000000"/>
          <w:sz w:val="24"/>
          <w:szCs w:val="24"/>
          <w:lang w:val="en-US"/>
        </w:rPr>
        <w:t xml:space="preserve">, </w:t>
      </w:r>
      <w:r w:rsidRPr="00F13589">
        <w:rPr>
          <w:rFonts w:ascii="Times New Roman" w:hAnsi="Times New Roman" w:cs="Times New Roman"/>
          <w:color w:val="000000"/>
          <w:sz w:val="24"/>
          <w:szCs w:val="24"/>
          <w:lang w:val="en-US"/>
        </w:rPr>
        <w:t>Qv =10mlmin−1;</w:t>
      </w:r>
      <w:r>
        <w:rPr>
          <w:rFonts w:ascii="Times New Roman" w:hAnsi="Times New Roman" w:cs="Times New Roman"/>
          <w:color w:val="000000"/>
          <w:sz w:val="24"/>
          <w:szCs w:val="24"/>
          <w:lang w:val="en-US"/>
        </w:rPr>
        <w:t xml:space="preserve"> </w:t>
      </w:r>
      <w:proofErr w:type="spellStart"/>
      <w:r w:rsidRPr="00F13589">
        <w:rPr>
          <w:rFonts w:ascii="Times New Roman" w:hAnsi="Times New Roman" w:cs="Times New Roman"/>
          <w:color w:val="000000"/>
          <w:sz w:val="24"/>
          <w:szCs w:val="24"/>
          <w:lang w:val="en-US"/>
        </w:rPr>
        <w:t>S</w:t>
      </w:r>
      <w:r w:rsidRPr="00F13589">
        <w:rPr>
          <w:rFonts w:ascii="Times New Roman" w:hAnsi="Times New Roman" w:cs="Times New Roman"/>
          <w:color w:val="000000"/>
          <w:sz w:val="32"/>
          <w:szCs w:val="32"/>
          <w:vertAlign w:val="subscript"/>
          <w:lang w:val="en-US"/>
        </w:rPr>
        <w:t>c</w:t>
      </w:r>
      <w:proofErr w:type="spellEnd"/>
      <w:r w:rsidRPr="00F13589">
        <w:rPr>
          <w:rFonts w:ascii="Times New Roman" w:hAnsi="Times New Roman" w:cs="Times New Roman"/>
          <w:color w:val="000000"/>
          <w:sz w:val="24"/>
          <w:szCs w:val="24"/>
          <w:lang w:val="en-US"/>
        </w:rPr>
        <w:t xml:space="preserve"> = 1.77 cm</w:t>
      </w:r>
      <w:r w:rsidRPr="00F13589">
        <w:rPr>
          <w:rFonts w:ascii="Times New Roman" w:hAnsi="Times New Roman" w:cs="Times New Roman"/>
          <w:color w:val="000000"/>
          <w:sz w:val="24"/>
          <w:szCs w:val="24"/>
          <w:vertAlign w:val="superscript"/>
          <w:lang w:val="en-US"/>
        </w:rPr>
        <w:t>2</w:t>
      </w:r>
      <w:proofErr w:type="gramStart"/>
      <w:r w:rsidRPr="00F13589">
        <w:rPr>
          <w:rFonts w:ascii="Times New Roman" w:hAnsi="Times New Roman" w:cs="Times New Roman"/>
          <w:color w:val="000000"/>
          <w:sz w:val="24"/>
          <w:szCs w:val="24"/>
          <w:lang w:val="en-US"/>
        </w:rPr>
        <w:t>)</w:t>
      </w:r>
      <w:r w:rsidR="009010E9">
        <w:rPr>
          <w:rFonts w:ascii="Times New Roman" w:hAnsi="Times New Roman" w:cs="Times New Roman"/>
          <w:color w:val="000000"/>
          <w:sz w:val="24"/>
          <w:szCs w:val="24"/>
          <w:lang w:val="en-US"/>
        </w:rPr>
        <w:t>[</w:t>
      </w:r>
      <w:proofErr w:type="gramEnd"/>
      <w:r w:rsidR="009010E9">
        <w:rPr>
          <w:rFonts w:ascii="Times New Roman" w:hAnsi="Times New Roman" w:cs="Times New Roman"/>
          <w:color w:val="000000"/>
          <w:sz w:val="24"/>
          <w:szCs w:val="24"/>
          <w:lang w:val="en-US"/>
        </w:rPr>
        <w:t>100]</w:t>
      </w:r>
    </w:p>
    <w:p w:rsidR="00F13589" w:rsidRDefault="00F13589"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eastAsia="el-GR"/>
        </w:rPr>
        <w:drawing>
          <wp:inline distT="0" distB="0" distL="0" distR="0" wp14:anchorId="63C20C50" wp14:editId="265F46E9">
            <wp:extent cx="4838294" cy="1332000"/>
            <wp:effectExtent l="19050" t="0" r="406" b="0"/>
            <wp:docPr id="163"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7"/>
                    <a:srcRect/>
                    <a:stretch>
                      <a:fillRect/>
                    </a:stretch>
                  </pic:blipFill>
                  <pic:spPr bwMode="auto">
                    <a:xfrm>
                      <a:off x="0" y="0"/>
                      <a:ext cx="4838294" cy="1332000"/>
                    </a:xfrm>
                    <a:prstGeom prst="rect">
                      <a:avLst/>
                    </a:prstGeom>
                    <a:noFill/>
                    <a:ln w="9525">
                      <a:noFill/>
                      <a:miter lim="800000"/>
                      <a:headEnd/>
                      <a:tailEnd/>
                    </a:ln>
                  </pic:spPr>
                </pic:pic>
              </a:graphicData>
            </a:graphic>
          </wp:inline>
        </w:drawing>
      </w:r>
    </w:p>
    <w:p w:rsidR="0052277A" w:rsidRDefault="00F13589" w:rsidP="00A479F9">
      <w:pPr>
        <w:autoSpaceDE w:val="0"/>
        <w:autoSpaceDN w:val="0"/>
        <w:adjustRightInd w:val="0"/>
        <w:spacing w:after="0"/>
        <w:jc w:val="both"/>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vertAlign w:val="superscript"/>
          <w:lang w:val="en-US"/>
        </w:rPr>
        <w:t>a</w:t>
      </w:r>
      <w:r>
        <w:rPr>
          <w:rFonts w:ascii="Times New Roman" w:hAnsi="Times New Roman" w:cs="Times New Roman"/>
          <w:color w:val="000000"/>
          <w:sz w:val="24"/>
          <w:szCs w:val="24"/>
          <w:lang w:val="en-US"/>
        </w:rPr>
        <w:t xml:space="preserve">  =</w:t>
      </w:r>
      <w:proofErr w:type="gramEnd"/>
      <w:r>
        <w:rPr>
          <w:rFonts w:ascii="Times New Roman" w:hAnsi="Times New Roman" w:cs="Times New Roman"/>
          <w:color w:val="000000"/>
          <w:sz w:val="24"/>
          <w:szCs w:val="24"/>
          <w:lang w:val="en-US"/>
        </w:rPr>
        <w:t xml:space="preserve">  </w:t>
      </w:r>
      <w:r w:rsidRPr="00F13589">
        <w:rPr>
          <w:rFonts w:ascii="Times New Roman" w:hAnsi="Times New Roman" w:cs="Times New Roman"/>
          <w:color w:val="000000"/>
          <w:sz w:val="24"/>
          <w:szCs w:val="24"/>
          <w:lang w:val="en-US"/>
        </w:rPr>
        <w:t>Obta</w:t>
      </w:r>
      <w:r>
        <w:rPr>
          <w:rFonts w:ascii="Times New Roman" w:hAnsi="Times New Roman" w:cs="Times New Roman"/>
          <w:color w:val="000000"/>
          <w:sz w:val="24"/>
          <w:szCs w:val="24"/>
          <w:lang w:val="en-US"/>
        </w:rPr>
        <w:t>ined experimentally from Fig. 4.8</w:t>
      </w:r>
    </w:p>
    <w:p w:rsidR="00F13589" w:rsidRDefault="00F13589" w:rsidP="00A479F9">
      <w:pPr>
        <w:autoSpaceDE w:val="0"/>
        <w:autoSpaceDN w:val="0"/>
        <w:adjustRightInd w:val="0"/>
        <w:spacing w:after="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vertAlign w:val="superscript"/>
          <w:lang w:val="en-US"/>
        </w:rPr>
        <w:t>b</w:t>
      </w:r>
      <w:r>
        <w:rPr>
          <w:rFonts w:ascii="Times New Roman" w:hAnsi="Times New Roman" w:cs="Times New Roman"/>
          <w:color w:val="000000"/>
          <w:sz w:val="24"/>
          <w:szCs w:val="24"/>
          <w:lang w:val="en-US"/>
        </w:rPr>
        <w:t xml:space="preserve"> </w:t>
      </w:r>
      <w:proofErr w:type="gramStart"/>
      <w:r>
        <w:rPr>
          <w:rFonts w:ascii="Times New Roman" w:hAnsi="Times New Roman" w:cs="Times New Roman"/>
          <w:color w:val="000000"/>
          <w:sz w:val="24"/>
          <w:szCs w:val="24"/>
          <w:lang w:val="en-US"/>
        </w:rPr>
        <w:t>=  Calculated</w:t>
      </w:r>
      <w:proofErr w:type="gramEnd"/>
      <w:r>
        <w:rPr>
          <w:rFonts w:ascii="Times New Roman" w:hAnsi="Times New Roman" w:cs="Times New Roman"/>
          <w:color w:val="000000"/>
          <w:sz w:val="24"/>
          <w:szCs w:val="24"/>
          <w:lang w:val="en-US"/>
        </w:rPr>
        <w:t xml:space="preserve"> according to Eq. (4.14</w:t>
      </w:r>
      <w:r w:rsidRPr="00F13589">
        <w:rPr>
          <w:rFonts w:ascii="Times New Roman" w:hAnsi="Times New Roman" w:cs="Times New Roman"/>
          <w:color w:val="000000"/>
          <w:sz w:val="24"/>
          <w:szCs w:val="24"/>
          <w:lang w:val="en-US"/>
        </w:rPr>
        <w:t>).</w:t>
      </w:r>
    </w:p>
    <w:p w:rsidR="00F13589" w:rsidRDefault="00F13589"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F13589" w:rsidRDefault="00F13589" w:rsidP="00A479F9">
      <w:pPr>
        <w:autoSpaceDE w:val="0"/>
        <w:autoSpaceDN w:val="0"/>
        <w:adjustRightInd w:val="0"/>
        <w:spacing w:after="0"/>
        <w:jc w:val="both"/>
        <w:rPr>
          <w:rFonts w:ascii="Times New Roman" w:hAnsi="Times New Roman" w:cs="Times New Roman"/>
          <w:color w:val="000000"/>
          <w:sz w:val="24"/>
          <w:szCs w:val="24"/>
          <w:lang w:val="en-US"/>
        </w:rPr>
      </w:pPr>
      <w:r w:rsidRPr="00F13589">
        <w:rPr>
          <w:rFonts w:ascii="Times New Roman" w:hAnsi="Times New Roman" w:cs="Times New Roman"/>
          <w:color w:val="000000"/>
          <w:sz w:val="24"/>
          <w:szCs w:val="24"/>
          <w:lang w:val="en-US"/>
        </w:rPr>
        <w:t xml:space="preserve">Table </w:t>
      </w:r>
      <w:r w:rsidR="0095448D">
        <w:rPr>
          <w:rFonts w:ascii="Times New Roman" w:hAnsi="Times New Roman" w:cs="Times New Roman"/>
          <w:color w:val="000000"/>
          <w:sz w:val="24"/>
          <w:szCs w:val="24"/>
          <w:lang w:val="en-US"/>
        </w:rPr>
        <w:t>4.</w:t>
      </w:r>
      <w:r w:rsidRPr="00F13589">
        <w:rPr>
          <w:rFonts w:ascii="Times New Roman" w:hAnsi="Times New Roman" w:cs="Times New Roman"/>
          <w:color w:val="000000"/>
          <w:sz w:val="24"/>
          <w:szCs w:val="24"/>
          <w:lang w:val="en-US"/>
        </w:rPr>
        <w:t>3</w:t>
      </w:r>
      <w:r>
        <w:rPr>
          <w:rFonts w:ascii="Times New Roman" w:hAnsi="Times New Roman" w:cs="Times New Roman"/>
          <w:color w:val="000000"/>
          <w:sz w:val="24"/>
          <w:szCs w:val="24"/>
          <w:lang w:val="en-US"/>
        </w:rPr>
        <w:t xml:space="preserve"> </w:t>
      </w:r>
      <w:r w:rsidRPr="00F13589">
        <w:rPr>
          <w:rFonts w:ascii="Times New Roman" w:hAnsi="Times New Roman" w:cs="Times New Roman"/>
          <w:color w:val="000000"/>
          <w:sz w:val="24"/>
          <w:szCs w:val="24"/>
          <w:lang w:val="en-US"/>
        </w:rPr>
        <w:t>Effect of the linear flow rate on the sorption of lead (II) ions (C</w:t>
      </w:r>
      <w:r w:rsidRPr="00F13589">
        <w:rPr>
          <w:rFonts w:ascii="Times New Roman" w:hAnsi="Times New Roman" w:cs="Times New Roman"/>
          <w:color w:val="000000"/>
          <w:sz w:val="28"/>
          <w:szCs w:val="28"/>
          <w:vertAlign w:val="subscript"/>
          <w:lang w:val="en-US"/>
        </w:rPr>
        <w:t>0</w:t>
      </w:r>
      <w:r w:rsidRPr="00F13589">
        <w:rPr>
          <w:rFonts w:ascii="Times New Roman" w:hAnsi="Times New Roman" w:cs="Times New Roman"/>
          <w:color w:val="000000"/>
          <w:sz w:val="24"/>
          <w:szCs w:val="24"/>
          <w:lang w:val="en-US"/>
        </w:rPr>
        <w:t xml:space="preserve"> =10mg l−</w:t>
      </w:r>
      <w:r w:rsidRPr="00F13589">
        <w:rPr>
          <w:rFonts w:ascii="Times New Roman" w:hAnsi="Times New Roman" w:cs="Times New Roman"/>
          <w:color w:val="000000"/>
          <w:sz w:val="24"/>
          <w:szCs w:val="24"/>
          <w:vertAlign w:val="superscript"/>
          <w:lang w:val="en-US"/>
        </w:rPr>
        <w:t>1</w:t>
      </w:r>
      <w:r w:rsidRPr="00F13589">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Pr="00F13589">
        <w:rPr>
          <w:rFonts w:ascii="Times New Roman" w:hAnsi="Times New Roman" w:cs="Times New Roman"/>
          <w:color w:val="000000"/>
          <w:sz w:val="24"/>
          <w:szCs w:val="24"/>
          <w:lang w:val="en-US"/>
        </w:rPr>
        <w:t>Z=13 cm; m</w:t>
      </w:r>
      <w:r w:rsidRPr="00F13589">
        <w:rPr>
          <w:rFonts w:ascii="Times New Roman" w:hAnsi="Times New Roman" w:cs="Times New Roman"/>
          <w:color w:val="000000"/>
          <w:sz w:val="28"/>
          <w:szCs w:val="28"/>
          <w:vertAlign w:val="subscript"/>
          <w:lang w:val="en-US"/>
        </w:rPr>
        <w:t>c</w:t>
      </w:r>
      <w:r>
        <w:rPr>
          <w:rFonts w:ascii="Times New Roman" w:hAnsi="Times New Roman" w:cs="Times New Roman"/>
          <w:color w:val="000000"/>
          <w:sz w:val="24"/>
          <w:szCs w:val="24"/>
          <w:lang w:val="en-US"/>
        </w:rPr>
        <w:t xml:space="preserve"> = 3.92 g </w:t>
      </w:r>
      <w:proofErr w:type="spellStart"/>
      <w:r w:rsidRPr="00F13589">
        <w:rPr>
          <w:rFonts w:ascii="Times New Roman" w:hAnsi="Times New Roman" w:cs="Times New Roman"/>
          <w:color w:val="000000"/>
          <w:sz w:val="24"/>
          <w:szCs w:val="24"/>
          <w:lang w:val="en-US"/>
        </w:rPr>
        <w:t>Sc</w:t>
      </w:r>
      <w:proofErr w:type="spellEnd"/>
      <w:r w:rsidRPr="00F13589">
        <w:rPr>
          <w:rFonts w:ascii="Times New Roman" w:hAnsi="Times New Roman" w:cs="Times New Roman"/>
          <w:color w:val="000000"/>
          <w:sz w:val="24"/>
          <w:szCs w:val="24"/>
          <w:lang w:val="en-US"/>
        </w:rPr>
        <w:t xml:space="preserve"> = 1.77 cm</w:t>
      </w:r>
      <w:r w:rsidRPr="00F13589">
        <w:rPr>
          <w:rFonts w:ascii="Times New Roman" w:hAnsi="Times New Roman" w:cs="Times New Roman"/>
          <w:color w:val="000000"/>
          <w:sz w:val="24"/>
          <w:szCs w:val="24"/>
          <w:vertAlign w:val="superscript"/>
          <w:lang w:val="en-US"/>
        </w:rPr>
        <w:t>2</w:t>
      </w:r>
      <w:r w:rsidRPr="00F13589">
        <w:rPr>
          <w:rFonts w:ascii="Times New Roman" w:hAnsi="Times New Roman" w:cs="Times New Roman"/>
          <w:color w:val="000000"/>
          <w:sz w:val="24"/>
          <w:szCs w:val="24"/>
          <w:lang w:val="en-US"/>
        </w:rPr>
        <w:t>)</w:t>
      </w:r>
      <w:r w:rsidR="009010E9">
        <w:rPr>
          <w:rFonts w:ascii="Times New Roman" w:hAnsi="Times New Roman" w:cs="Times New Roman"/>
          <w:color w:val="000000"/>
          <w:sz w:val="24"/>
          <w:szCs w:val="24"/>
          <w:lang w:val="en-US"/>
        </w:rPr>
        <w:t xml:space="preserve"> [100]</w:t>
      </w:r>
    </w:p>
    <w:p w:rsidR="00FD27C2" w:rsidRDefault="00FD27C2" w:rsidP="00A479F9">
      <w:pPr>
        <w:autoSpaceDE w:val="0"/>
        <w:autoSpaceDN w:val="0"/>
        <w:adjustRightInd w:val="0"/>
        <w:spacing w:after="0"/>
        <w:jc w:val="both"/>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eastAsia="el-GR"/>
        </w:rPr>
        <w:drawing>
          <wp:inline distT="0" distB="0" distL="0" distR="0" wp14:anchorId="30301710" wp14:editId="3FF1800D">
            <wp:extent cx="4756676" cy="1332000"/>
            <wp:effectExtent l="19050" t="0" r="5824" b="0"/>
            <wp:docPr id="165"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8"/>
                    <a:srcRect/>
                    <a:stretch>
                      <a:fillRect/>
                    </a:stretch>
                  </pic:blipFill>
                  <pic:spPr bwMode="auto">
                    <a:xfrm>
                      <a:off x="0" y="0"/>
                      <a:ext cx="4756676" cy="1332000"/>
                    </a:xfrm>
                    <a:prstGeom prst="rect">
                      <a:avLst/>
                    </a:prstGeom>
                    <a:noFill/>
                    <a:ln w="9525">
                      <a:noFill/>
                      <a:miter lim="800000"/>
                      <a:headEnd/>
                      <a:tailEnd/>
                    </a:ln>
                  </pic:spPr>
                </pic:pic>
              </a:graphicData>
            </a:graphic>
          </wp:inline>
        </w:drawing>
      </w:r>
    </w:p>
    <w:p w:rsidR="00FD27C2" w:rsidRDefault="00FD27C2" w:rsidP="00A479F9">
      <w:pPr>
        <w:autoSpaceDE w:val="0"/>
        <w:autoSpaceDN w:val="0"/>
        <w:adjustRightInd w:val="0"/>
        <w:spacing w:after="0"/>
        <w:jc w:val="both"/>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vertAlign w:val="superscript"/>
          <w:lang w:val="en-US"/>
        </w:rPr>
        <w:t>a</w:t>
      </w:r>
      <w:r>
        <w:rPr>
          <w:rFonts w:ascii="Times New Roman" w:hAnsi="Times New Roman" w:cs="Times New Roman"/>
          <w:color w:val="000000"/>
          <w:sz w:val="24"/>
          <w:szCs w:val="24"/>
          <w:lang w:val="en-US"/>
        </w:rPr>
        <w:t xml:space="preserve">  =</w:t>
      </w:r>
      <w:proofErr w:type="gramEnd"/>
      <w:r>
        <w:rPr>
          <w:rFonts w:ascii="Times New Roman" w:hAnsi="Times New Roman" w:cs="Times New Roman"/>
          <w:color w:val="000000"/>
          <w:sz w:val="24"/>
          <w:szCs w:val="24"/>
          <w:lang w:val="en-US"/>
        </w:rPr>
        <w:t xml:space="preserve">  </w:t>
      </w:r>
      <w:r w:rsidRPr="00F13589">
        <w:rPr>
          <w:rFonts w:ascii="Times New Roman" w:hAnsi="Times New Roman" w:cs="Times New Roman"/>
          <w:color w:val="000000"/>
          <w:sz w:val="24"/>
          <w:szCs w:val="24"/>
          <w:lang w:val="en-US"/>
        </w:rPr>
        <w:t>Obta</w:t>
      </w:r>
      <w:r>
        <w:rPr>
          <w:rFonts w:ascii="Times New Roman" w:hAnsi="Times New Roman" w:cs="Times New Roman"/>
          <w:color w:val="000000"/>
          <w:sz w:val="24"/>
          <w:szCs w:val="24"/>
          <w:lang w:val="en-US"/>
        </w:rPr>
        <w:t>ined experimentally from Fig. 4.9</w:t>
      </w:r>
    </w:p>
    <w:p w:rsidR="00FD27C2" w:rsidRDefault="00FD27C2" w:rsidP="00A479F9">
      <w:pPr>
        <w:autoSpaceDE w:val="0"/>
        <w:autoSpaceDN w:val="0"/>
        <w:adjustRightInd w:val="0"/>
        <w:spacing w:after="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vertAlign w:val="superscript"/>
          <w:lang w:val="en-US"/>
        </w:rPr>
        <w:t>b</w:t>
      </w:r>
      <w:r>
        <w:rPr>
          <w:rFonts w:ascii="Times New Roman" w:hAnsi="Times New Roman" w:cs="Times New Roman"/>
          <w:color w:val="000000"/>
          <w:sz w:val="24"/>
          <w:szCs w:val="24"/>
          <w:lang w:val="en-US"/>
        </w:rPr>
        <w:t xml:space="preserve"> </w:t>
      </w:r>
      <w:proofErr w:type="gramStart"/>
      <w:r>
        <w:rPr>
          <w:rFonts w:ascii="Times New Roman" w:hAnsi="Times New Roman" w:cs="Times New Roman"/>
          <w:color w:val="000000"/>
          <w:sz w:val="24"/>
          <w:szCs w:val="24"/>
          <w:lang w:val="en-US"/>
        </w:rPr>
        <w:t>=  Calculated</w:t>
      </w:r>
      <w:proofErr w:type="gramEnd"/>
      <w:r>
        <w:rPr>
          <w:rFonts w:ascii="Times New Roman" w:hAnsi="Times New Roman" w:cs="Times New Roman"/>
          <w:color w:val="000000"/>
          <w:sz w:val="24"/>
          <w:szCs w:val="24"/>
          <w:lang w:val="en-US"/>
        </w:rPr>
        <w:t xml:space="preserve"> according to Eq. (4.14)</w:t>
      </w:r>
    </w:p>
    <w:p w:rsidR="00FD27C2" w:rsidRDefault="00FD27C2"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FD27C2" w:rsidRDefault="009751F4" w:rsidP="00A479F9">
      <w:pPr>
        <w:autoSpaceDE w:val="0"/>
        <w:autoSpaceDN w:val="0"/>
        <w:adjustRightInd w:val="0"/>
        <w:spacing w:after="0"/>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 xml:space="preserve">4.6.1.3. </w:t>
      </w:r>
      <w:r w:rsidRPr="009751F4">
        <w:rPr>
          <w:rFonts w:ascii="Times New Roman" w:hAnsi="Times New Roman" w:cs="Times New Roman"/>
          <w:b/>
          <w:color w:val="000000"/>
          <w:sz w:val="24"/>
          <w:szCs w:val="24"/>
          <w:lang w:val="en-US"/>
        </w:rPr>
        <w:t>Effect of the linear flow rate</w:t>
      </w:r>
    </w:p>
    <w:p w:rsidR="009751F4" w:rsidRDefault="009751F4" w:rsidP="00A479F9">
      <w:pPr>
        <w:autoSpaceDE w:val="0"/>
        <w:autoSpaceDN w:val="0"/>
        <w:adjustRightInd w:val="0"/>
        <w:spacing w:after="0"/>
        <w:jc w:val="both"/>
        <w:rPr>
          <w:rFonts w:ascii="Times New Roman" w:hAnsi="Times New Roman" w:cs="Times New Roman"/>
          <w:color w:val="000000"/>
          <w:sz w:val="24"/>
          <w:szCs w:val="24"/>
          <w:lang w:val="en-US"/>
        </w:rPr>
      </w:pPr>
    </w:p>
    <w:p w:rsidR="009751F4" w:rsidRDefault="009751F4"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9751F4">
        <w:rPr>
          <w:rFonts w:ascii="Times New Roman" w:hAnsi="Times New Roman" w:cs="Times New Roman"/>
          <w:color w:val="000000"/>
          <w:sz w:val="24"/>
          <w:szCs w:val="24"/>
          <w:lang w:val="en-US"/>
        </w:rPr>
        <w:t>The fact that the section area of the column is uniform</w:t>
      </w:r>
      <w:r>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im</w:t>
      </w:r>
      <w:r>
        <w:rPr>
          <w:rFonts w:ascii="Times New Roman" w:hAnsi="Times New Roman" w:cs="Times New Roman"/>
          <w:color w:val="000000"/>
          <w:sz w:val="24"/>
          <w:szCs w:val="24"/>
          <w:lang w:val="en-US"/>
        </w:rPr>
        <w:t xml:space="preserve">plies that the linear flow rate </w:t>
      </w:r>
      <w:r w:rsidRPr="009751F4">
        <w:rPr>
          <w:rFonts w:ascii="Times New Roman" w:hAnsi="Times New Roman" w:cs="Times New Roman"/>
          <w:color w:val="000000"/>
          <w:sz w:val="24"/>
          <w:szCs w:val="24"/>
          <w:lang w:val="en-US"/>
        </w:rPr>
        <w:t>through the bed, u, is directly</w:t>
      </w:r>
      <w:r>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proportional to the overall volumetric flow rate through the</w:t>
      </w:r>
      <w:r>
        <w:rPr>
          <w:rFonts w:ascii="Times New Roman" w:hAnsi="Times New Roman" w:cs="Times New Roman"/>
          <w:color w:val="000000"/>
          <w:sz w:val="24"/>
          <w:szCs w:val="24"/>
          <w:lang w:val="en-US"/>
        </w:rPr>
        <w:t xml:space="preserve"> </w:t>
      </w:r>
      <w:r w:rsidR="00E66915">
        <w:rPr>
          <w:rFonts w:ascii="Times New Roman" w:hAnsi="Times New Roman" w:cs="Times New Roman"/>
          <w:color w:val="000000"/>
          <w:sz w:val="24"/>
          <w:szCs w:val="24"/>
          <w:lang w:val="en-US"/>
        </w:rPr>
        <w:t>packed bed (u =Qv/</w:t>
      </w:r>
      <w:proofErr w:type="spellStart"/>
      <w:r w:rsidR="00E66915">
        <w:rPr>
          <w:rFonts w:ascii="Times New Roman" w:hAnsi="Times New Roman" w:cs="Times New Roman"/>
          <w:color w:val="000000"/>
          <w:sz w:val="24"/>
          <w:szCs w:val="24"/>
          <w:lang w:val="en-US"/>
        </w:rPr>
        <w:t>Sc</w:t>
      </w:r>
      <w:proofErr w:type="spellEnd"/>
      <w:r w:rsidR="00E66915">
        <w:rPr>
          <w:rFonts w:ascii="Times New Roman" w:hAnsi="Times New Roman" w:cs="Times New Roman"/>
          <w:color w:val="000000"/>
          <w:sz w:val="24"/>
          <w:szCs w:val="24"/>
          <w:lang w:val="en-US"/>
        </w:rPr>
        <w:t xml:space="preserve">) [101]. </w:t>
      </w:r>
      <w:r w:rsidRPr="009751F4">
        <w:rPr>
          <w:rFonts w:ascii="Times New Roman" w:hAnsi="Times New Roman" w:cs="Times New Roman"/>
          <w:color w:val="000000"/>
          <w:sz w:val="24"/>
          <w:szCs w:val="24"/>
          <w:lang w:val="en-US"/>
        </w:rPr>
        <w:t>To examine the effect of the linear</w:t>
      </w:r>
      <w:r>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flow rate through the bed depth, the initial solute concentration</w:t>
      </w:r>
      <w:r>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and bed depth were kept constant (C</w:t>
      </w:r>
      <w:r w:rsidRPr="009751F4">
        <w:rPr>
          <w:rFonts w:ascii="Times New Roman" w:hAnsi="Times New Roman" w:cs="Times New Roman"/>
          <w:color w:val="000000"/>
          <w:sz w:val="24"/>
          <w:szCs w:val="24"/>
          <w:vertAlign w:val="subscript"/>
          <w:lang w:val="en-US"/>
        </w:rPr>
        <w:t>0</w:t>
      </w:r>
      <w:r w:rsidRPr="009751F4">
        <w:rPr>
          <w:rFonts w:ascii="Times New Roman" w:hAnsi="Times New Roman" w:cs="Times New Roman"/>
          <w:color w:val="000000"/>
          <w:sz w:val="24"/>
          <w:szCs w:val="24"/>
          <w:lang w:val="en-US"/>
        </w:rPr>
        <w:t xml:space="preserve"> =10mg l−</w:t>
      </w:r>
      <w:r w:rsidRPr="009751F4">
        <w:rPr>
          <w:rFonts w:ascii="Times New Roman" w:hAnsi="Times New Roman" w:cs="Times New Roman"/>
          <w:color w:val="000000"/>
          <w:sz w:val="24"/>
          <w:szCs w:val="24"/>
          <w:vertAlign w:val="superscript"/>
          <w:lang w:val="en-US"/>
        </w:rPr>
        <w:t>1</w:t>
      </w:r>
      <w:r w:rsidRPr="009751F4">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Z = 13 cm) while the linear flow rate varied from 1.42 to</w:t>
      </w:r>
      <w:r>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5.66 cm min−</w:t>
      </w:r>
      <w:r w:rsidRPr="009751F4">
        <w:rPr>
          <w:rFonts w:ascii="Times New Roman" w:hAnsi="Times New Roman" w:cs="Times New Roman"/>
          <w:color w:val="000000"/>
          <w:sz w:val="24"/>
          <w:szCs w:val="24"/>
          <w:vertAlign w:val="superscript"/>
          <w:lang w:val="en-US"/>
        </w:rPr>
        <w:t>1</w:t>
      </w:r>
      <w:r w:rsidRPr="009751F4">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Results are given in Fig. 4.9</w:t>
      </w:r>
      <w:r w:rsidRPr="009751F4">
        <w:rPr>
          <w:rFonts w:ascii="Times New Roman" w:hAnsi="Times New Roman" w:cs="Times New Roman"/>
          <w:color w:val="000000"/>
          <w:sz w:val="24"/>
          <w:szCs w:val="24"/>
          <w:lang w:val="en-US"/>
        </w:rPr>
        <w:t xml:space="preserve"> and show that the</w:t>
      </w:r>
      <w:r>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uptake of metal ions onto the biomaterials decreases when</w:t>
      </w:r>
      <w:r>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 xml:space="preserve">the linear flow rate through the bed increases. </w:t>
      </w:r>
    </w:p>
    <w:p w:rsidR="009751F4" w:rsidRDefault="009751F4"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9751F4">
        <w:rPr>
          <w:rFonts w:ascii="Times New Roman" w:hAnsi="Times New Roman" w:cs="Times New Roman"/>
          <w:color w:val="000000"/>
          <w:sz w:val="24"/>
          <w:szCs w:val="24"/>
          <w:lang w:val="en-US"/>
        </w:rPr>
        <w:t>An increase</w:t>
      </w:r>
      <w:r>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in the linear flow rate reduces the volume treated efficiently</w:t>
      </w:r>
      <w:r>
        <w:rPr>
          <w:rFonts w:ascii="Times New Roman" w:hAnsi="Times New Roman" w:cs="Times New Roman"/>
          <w:color w:val="000000"/>
          <w:sz w:val="24"/>
          <w:szCs w:val="24"/>
          <w:lang w:val="en-US"/>
        </w:rPr>
        <w:t xml:space="preserve"> until </w:t>
      </w:r>
      <w:r w:rsidRPr="009751F4">
        <w:rPr>
          <w:rFonts w:ascii="Times New Roman" w:hAnsi="Times New Roman" w:cs="Times New Roman"/>
          <w:color w:val="000000"/>
          <w:sz w:val="24"/>
          <w:szCs w:val="24"/>
          <w:lang w:val="en-US"/>
        </w:rPr>
        <w:t>breakthrough point and therefore decreases the service</w:t>
      </w:r>
      <w:r>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time of the bed. This is due to the decrease in contact time</w:t>
      </w:r>
      <w:r>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between the metal ions and the sawdust at higher linear flow</w:t>
      </w:r>
      <w:r>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 xml:space="preserve">rates. </w:t>
      </w:r>
    </w:p>
    <w:p w:rsidR="009751F4" w:rsidRDefault="009751F4"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9751F4">
        <w:rPr>
          <w:rFonts w:ascii="Times New Roman" w:hAnsi="Times New Roman" w:cs="Times New Roman"/>
          <w:color w:val="000000"/>
          <w:sz w:val="24"/>
          <w:szCs w:val="24"/>
          <w:lang w:val="en-US"/>
        </w:rPr>
        <w:lastRenderedPageBreak/>
        <w:t>As the adsorption rate is controlled by intra-particulate</w:t>
      </w:r>
      <w:r>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 xml:space="preserve">diffusion, an early breakthrough </w:t>
      </w:r>
      <w:proofErr w:type="gramStart"/>
      <w:r w:rsidRPr="009751F4">
        <w:rPr>
          <w:rFonts w:ascii="Times New Roman" w:hAnsi="Times New Roman" w:cs="Times New Roman"/>
          <w:color w:val="000000"/>
          <w:sz w:val="24"/>
          <w:szCs w:val="24"/>
          <w:lang w:val="en-US"/>
        </w:rPr>
        <w:t>occurs</w:t>
      </w:r>
      <w:proofErr w:type="gramEnd"/>
      <w:r w:rsidRPr="009751F4">
        <w:rPr>
          <w:rFonts w:ascii="Times New Roman" w:hAnsi="Times New Roman" w:cs="Times New Roman"/>
          <w:color w:val="000000"/>
          <w:sz w:val="24"/>
          <w:szCs w:val="24"/>
          <w:lang w:val="en-US"/>
        </w:rPr>
        <w:t xml:space="preserve"> leading to a low bed</w:t>
      </w:r>
      <w:r>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 xml:space="preserve">adsorption capacity (Table </w:t>
      </w:r>
      <w:r>
        <w:rPr>
          <w:rFonts w:ascii="Times New Roman" w:hAnsi="Times New Roman" w:cs="Times New Roman"/>
          <w:color w:val="000000"/>
          <w:sz w:val="24"/>
          <w:szCs w:val="24"/>
          <w:lang w:val="en-US"/>
        </w:rPr>
        <w:t>4.</w:t>
      </w:r>
      <w:r w:rsidRPr="009751F4">
        <w:rPr>
          <w:rFonts w:ascii="Times New Roman" w:hAnsi="Times New Roman" w:cs="Times New Roman"/>
          <w:color w:val="000000"/>
          <w:sz w:val="24"/>
          <w:szCs w:val="24"/>
          <w:lang w:val="en-US"/>
        </w:rPr>
        <w:t>3). These results are also in agreement</w:t>
      </w:r>
      <w:r>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with those re</w:t>
      </w:r>
      <w:r w:rsidR="00E66915">
        <w:rPr>
          <w:rFonts w:ascii="Times New Roman" w:hAnsi="Times New Roman" w:cs="Times New Roman"/>
          <w:color w:val="000000"/>
          <w:sz w:val="24"/>
          <w:szCs w:val="24"/>
          <w:lang w:val="en-US"/>
        </w:rPr>
        <w:t>ferred to the literatures [101</w:t>
      </w:r>
      <w:r w:rsidRPr="009751F4">
        <w:rPr>
          <w:rFonts w:ascii="Times New Roman" w:hAnsi="Times New Roman" w:cs="Times New Roman"/>
          <w:color w:val="000000"/>
          <w:sz w:val="24"/>
          <w:szCs w:val="24"/>
          <w:lang w:val="en-US"/>
        </w:rPr>
        <w:t>]. When the</w:t>
      </w:r>
      <w:r>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linear flow rate decreases the contact time in the column</w:t>
      </w:r>
      <w:r>
        <w:rPr>
          <w:rFonts w:ascii="Times New Roman" w:hAnsi="Times New Roman" w:cs="Times New Roman"/>
          <w:color w:val="000000"/>
          <w:sz w:val="24"/>
          <w:szCs w:val="24"/>
          <w:lang w:val="en-US"/>
        </w:rPr>
        <w:t xml:space="preserve"> is longer, intra </w:t>
      </w:r>
      <w:r w:rsidRPr="009751F4">
        <w:rPr>
          <w:rFonts w:ascii="Times New Roman" w:hAnsi="Times New Roman" w:cs="Times New Roman"/>
          <w:color w:val="000000"/>
          <w:sz w:val="24"/>
          <w:szCs w:val="24"/>
          <w:lang w:val="en-US"/>
        </w:rPr>
        <w:t>particulate di</w:t>
      </w:r>
      <w:r w:rsidR="0095448D">
        <w:rPr>
          <w:rFonts w:ascii="Times New Roman" w:hAnsi="Times New Roman" w:cs="Times New Roman"/>
          <w:color w:val="000000"/>
          <w:sz w:val="24"/>
          <w:szCs w:val="24"/>
          <w:lang w:val="en-US"/>
        </w:rPr>
        <w:t xml:space="preserve">ffusion then becomes effective. </w:t>
      </w:r>
      <w:r w:rsidRPr="009751F4">
        <w:rPr>
          <w:rFonts w:ascii="Times New Roman" w:hAnsi="Times New Roman" w:cs="Times New Roman"/>
          <w:color w:val="000000"/>
          <w:sz w:val="24"/>
          <w:szCs w:val="24"/>
          <w:lang w:val="en-US"/>
        </w:rPr>
        <w:t>Thus the metallic ions have more time to diffuse amidst the</w:t>
      </w:r>
      <w:r>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particles of sawdust and a better adsorption capacity is obtained</w:t>
      </w:r>
      <w:r>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 xml:space="preserve">(Table </w:t>
      </w:r>
      <w:r>
        <w:rPr>
          <w:rFonts w:ascii="Times New Roman" w:hAnsi="Times New Roman" w:cs="Times New Roman"/>
          <w:color w:val="000000"/>
          <w:sz w:val="24"/>
          <w:szCs w:val="24"/>
          <w:lang w:val="en-US"/>
        </w:rPr>
        <w:t>4.</w:t>
      </w:r>
      <w:r w:rsidRPr="009751F4">
        <w:rPr>
          <w:rFonts w:ascii="Times New Roman" w:hAnsi="Times New Roman" w:cs="Times New Roman"/>
          <w:color w:val="000000"/>
          <w:sz w:val="24"/>
          <w:szCs w:val="24"/>
          <w:lang w:val="en-US"/>
        </w:rPr>
        <w:t xml:space="preserve">3). At a higher linear flow rate, the </w:t>
      </w:r>
      <w:proofErr w:type="spellStart"/>
      <w:r w:rsidRPr="009751F4">
        <w:rPr>
          <w:rFonts w:ascii="Times New Roman" w:hAnsi="Times New Roman" w:cs="Times New Roman"/>
          <w:color w:val="000000"/>
          <w:sz w:val="24"/>
          <w:szCs w:val="24"/>
          <w:lang w:val="en-US"/>
        </w:rPr>
        <w:t>biosorbent</w:t>
      </w:r>
      <w:proofErr w:type="spellEnd"/>
      <w:r>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gets saturated early, certainly because of a reduced contact</w:t>
      </w:r>
      <w:r>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time, a larger amount of ions adsorbed on the sawdust and a</w:t>
      </w:r>
      <w:r>
        <w:rPr>
          <w:rFonts w:ascii="Times New Roman" w:hAnsi="Times New Roman" w:cs="Times New Roman"/>
          <w:color w:val="000000"/>
          <w:sz w:val="24"/>
          <w:szCs w:val="24"/>
          <w:lang w:val="en-US"/>
        </w:rPr>
        <w:t xml:space="preserve"> weak </w:t>
      </w:r>
      <w:r w:rsidRPr="009751F4">
        <w:rPr>
          <w:rFonts w:ascii="Times New Roman" w:hAnsi="Times New Roman" w:cs="Times New Roman"/>
          <w:color w:val="000000"/>
          <w:sz w:val="24"/>
          <w:szCs w:val="24"/>
          <w:lang w:val="en-US"/>
        </w:rPr>
        <w:t>distribution of the liquid into the column, which leads</w:t>
      </w:r>
      <w:r>
        <w:rPr>
          <w:rFonts w:ascii="Times New Roman" w:hAnsi="Times New Roman" w:cs="Times New Roman"/>
          <w:color w:val="000000"/>
          <w:sz w:val="24"/>
          <w:szCs w:val="24"/>
          <w:lang w:val="en-US"/>
        </w:rPr>
        <w:t xml:space="preserve"> to a lower diffusivity of the </w:t>
      </w:r>
      <w:r w:rsidRPr="009751F4">
        <w:rPr>
          <w:rFonts w:ascii="Times New Roman" w:hAnsi="Times New Roman" w:cs="Times New Roman"/>
          <w:color w:val="000000"/>
          <w:sz w:val="24"/>
          <w:szCs w:val="24"/>
          <w:lang w:val="en-US"/>
        </w:rPr>
        <w:t>solute amidst the particles of the</w:t>
      </w:r>
      <w:r>
        <w:rPr>
          <w:rFonts w:ascii="Times New Roman" w:hAnsi="Times New Roman" w:cs="Times New Roman"/>
          <w:color w:val="000000"/>
          <w:sz w:val="24"/>
          <w:szCs w:val="24"/>
          <w:lang w:val="en-US"/>
        </w:rPr>
        <w:t xml:space="preserve"> </w:t>
      </w:r>
      <w:r w:rsidR="00E66915">
        <w:rPr>
          <w:rFonts w:ascii="Times New Roman" w:hAnsi="Times New Roman" w:cs="Times New Roman"/>
          <w:color w:val="000000"/>
          <w:sz w:val="24"/>
          <w:szCs w:val="24"/>
          <w:lang w:val="en-US"/>
        </w:rPr>
        <w:t>biomaterials</w:t>
      </w:r>
      <w:r w:rsidRPr="009751F4">
        <w:rPr>
          <w:rFonts w:ascii="Times New Roman" w:hAnsi="Times New Roman" w:cs="Times New Roman"/>
          <w:color w:val="000000"/>
          <w:sz w:val="24"/>
          <w:szCs w:val="24"/>
          <w:lang w:val="en-US"/>
        </w:rPr>
        <w:t xml:space="preserve">. </w:t>
      </w:r>
    </w:p>
    <w:p w:rsidR="0095448D" w:rsidRDefault="0095448D"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9751F4" w:rsidRDefault="009751F4"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9751F4">
        <w:rPr>
          <w:rFonts w:ascii="Times New Roman" w:hAnsi="Times New Roman" w:cs="Times New Roman"/>
          <w:color w:val="000000"/>
          <w:sz w:val="24"/>
          <w:szCs w:val="24"/>
          <w:lang w:val="en-US"/>
        </w:rPr>
        <w:t>This shows an increase in the uptake of the</w:t>
      </w:r>
      <w:r>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metallic ions due to the intra-particulate phenomena.</w:t>
      </w:r>
      <w:r w:rsidR="0095448D">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Therefore</w:t>
      </w:r>
      <w:r>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the volume treated, the breakthrough time and the bed</w:t>
      </w:r>
      <w:r>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adsorption capacity were reduced and a wide volume of solution</w:t>
      </w:r>
      <w:r>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is purified with an efficient elimination. As can be seen in</w:t>
      </w:r>
      <w:r>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Table</w:t>
      </w:r>
      <w:r>
        <w:rPr>
          <w:rFonts w:ascii="Times New Roman" w:hAnsi="Times New Roman" w:cs="Times New Roman"/>
          <w:color w:val="000000"/>
          <w:sz w:val="24"/>
          <w:szCs w:val="24"/>
          <w:lang w:val="en-US"/>
        </w:rPr>
        <w:t>4.</w:t>
      </w:r>
      <w:r w:rsidRPr="009751F4">
        <w:rPr>
          <w:rFonts w:ascii="Times New Roman" w:hAnsi="Times New Roman" w:cs="Times New Roman"/>
          <w:color w:val="000000"/>
          <w:sz w:val="24"/>
          <w:szCs w:val="24"/>
          <w:lang w:val="en-US"/>
        </w:rPr>
        <w:t>3, 2580 ml of solution were treated at a low linear flow</w:t>
      </w:r>
      <w:r>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rate of 1.42 cm min</w:t>
      </w:r>
      <w:r w:rsidRPr="009751F4">
        <w:rPr>
          <w:rFonts w:ascii="Times New Roman" w:hAnsi="Times New Roman" w:cs="Times New Roman"/>
          <w:color w:val="000000"/>
          <w:sz w:val="24"/>
          <w:szCs w:val="24"/>
          <w:vertAlign w:val="superscript"/>
          <w:lang w:val="en-US"/>
        </w:rPr>
        <w:t>−1</w:t>
      </w:r>
      <w:r w:rsidRPr="009751F4">
        <w:rPr>
          <w:rFonts w:ascii="Times New Roman" w:hAnsi="Times New Roman" w:cs="Times New Roman"/>
          <w:color w:val="000000"/>
          <w:sz w:val="24"/>
          <w:szCs w:val="24"/>
          <w:lang w:val="en-US"/>
        </w:rPr>
        <w:t xml:space="preserve"> while 640 ml were treated at a high</w:t>
      </w:r>
      <w:r>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linear flow rate of 5.66 cm min−</w:t>
      </w:r>
      <w:r w:rsidRPr="009751F4">
        <w:rPr>
          <w:rFonts w:ascii="Times New Roman" w:hAnsi="Times New Roman" w:cs="Times New Roman"/>
          <w:color w:val="000000"/>
          <w:sz w:val="24"/>
          <w:szCs w:val="24"/>
          <w:vertAlign w:val="superscript"/>
          <w:lang w:val="en-US"/>
        </w:rPr>
        <w:t>1</w:t>
      </w:r>
      <w:r w:rsidRPr="009751F4">
        <w:rPr>
          <w:rFonts w:ascii="Times New Roman" w:hAnsi="Times New Roman" w:cs="Times New Roman"/>
          <w:color w:val="000000"/>
          <w:sz w:val="24"/>
          <w:szCs w:val="24"/>
          <w:lang w:val="en-US"/>
        </w:rPr>
        <w:t>. Similar effect by studying</w:t>
      </w:r>
      <w:r w:rsidR="0070156F">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 xml:space="preserve">the elimination of copper </w:t>
      </w:r>
      <w:r w:rsidR="00E66915">
        <w:rPr>
          <w:rFonts w:ascii="Times New Roman" w:hAnsi="Times New Roman" w:cs="Times New Roman"/>
          <w:color w:val="000000"/>
          <w:sz w:val="24"/>
          <w:szCs w:val="24"/>
          <w:lang w:val="en-US"/>
        </w:rPr>
        <w:t xml:space="preserve">using the calcium alginates </w:t>
      </w:r>
      <w:r w:rsidRPr="009751F4">
        <w:rPr>
          <w:rFonts w:ascii="Times New Roman" w:hAnsi="Times New Roman" w:cs="Times New Roman"/>
          <w:color w:val="000000"/>
          <w:sz w:val="24"/>
          <w:szCs w:val="24"/>
          <w:lang w:val="en-US"/>
        </w:rPr>
        <w:t>and gold using microo</w:t>
      </w:r>
      <w:r w:rsidR="00E66915">
        <w:rPr>
          <w:rFonts w:ascii="Times New Roman" w:hAnsi="Times New Roman" w:cs="Times New Roman"/>
          <w:color w:val="000000"/>
          <w:sz w:val="24"/>
          <w:szCs w:val="24"/>
          <w:lang w:val="en-US"/>
        </w:rPr>
        <w:t>rganisms were also presented [101</w:t>
      </w:r>
      <w:r w:rsidRPr="009751F4">
        <w:rPr>
          <w:rFonts w:ascii="Times New Roman" w:hAnsi="Times New Roman" w:cs="Times New Roman"/>
          <w:color w:val="000000"/>
          <w:sz w:val="24"/>
          <w:szCs w:val="24"/>
          <w:lang w:val="en-US"/>
        </w:rPr>
        <w:t>].</w:t>
      </w:r>
    </w:p>
    <w:p w:rsidR="009751F4" w:rsidRDefault="009751F4" w:rsidP="00A479F9">
      <w:pPr>
        <w:autoSpaceDE w:val="0"/>
        <w:autoSpaceDN w:val="0"/>
        <w:adjustRightInd w:val="0"/>
        <w:spacing w:after="0" w:line="360" w:lineRule="auto"/>
        <w:jc w:val="both"/>
        <w:rPr>
          <w:rFonts w:ascii="Times New Roman" w:hAnsi="Times New Roman" w:cs="Times New Roman"/>
          <w:b/>
          <w:color w:val="000000"/>
          <w:sz w:val="24"/>
          <w:szCs w:val="24"/>
          <w:lang w:val="en-US"/>
        </w:rPr>
      </w:pPr>
    </w:p>
    <w:p w:rsidR="009751F4" w:rsidRDefault="0070156F" w:rsidP="00A479F9">
      <w:pPr>
        <w:autoSpaceDE w:val="0"/>
        <w:autoSpaceDN w:val="0"/>
        <w:adjustRightInd w:val="0"/>
        <w:spacing w:after="0" w:line="36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4.6.1.4</w:t>
      </w:r>
      <w:r w:rsidR="009751F4">
        <w:rPr>
          <w:rFonts w:ascii="Times New Roman" w:hAnsi="Times New Roman" w:cs="Times New Roman"/>
          <w:b/>
          <w:color w:val="000000"/>
          <w:sz w:val="24"/>
          <w:szCs w:val="24"/>
          <w:lang w:val="en-US"/>
        </w:rPr>
        <w:t xml:space="preserve"> </w:t>
      </w:r>
      <w:r w:rsidR="009751F4" w:rsidRPr="009751F4">
        <w:rPr>
          <w:rFonts w:ascii="Times New Roman" w:hAnsi="Times New Roman" w:cs="Times New Roman"/>
          <w:b/>
          <w:color w:val="000000"/>
          <w:sz w:val="24"/>
          <w:szCs w:val="24"/>
          <w:lang w:val="en-US"/>
        </w:rPr>
        <w:t>Application of th</w:t>
      </w:r>
      <w:r w:rsidR="009751F4">
        <w:rPr>
          <w:rFonts w:ascii="Times New Roman" w:hAnsi="Times New Roman" w:cs="Times New Roman"/>
          <w:b/>
          <w:color w:val="000000"/>
          <w:sz w:val="24"/>
          <w:szCs w:val="24"/>
          <w:lang w:val="en-US"/>
        </w:rPr>
        <w:t xml:space="preserve">e BDST model with variations in </w:t>
      </w:r>
      <w:r w:rsidR="009751F4" w:rsidRPr="009751F4">
        <w:rPr>
          <w:rFonts w:ascii="Times New Roman" w:hAnsi="Times New Roman" w:cs="Times New Roman"/>
          <w:b/>
          <w:color w:val="000000"/>
          <w:sz w:val="24"/>
          <w:szCs w:val="24"/>
          <w:lang w:val="en-US"/>
        </w:rPr>
        <w:t>the initial solute concentration</w:t>
      </w:r>
    </w:p>
    <w:p w:rsidR="009751F4" w:rsidRDefault="009751F4" w:rsidP="00A479F9">
      <w:pPr>
        <w:autoSpaceDE w:val="0"/>
        <w:autoSpaceDN w:val="0"/>
        <w:adjustRightInd w:val="0"/>
        <w:spacing w:after="0" w:line="360" w:lineRule="auto"/>
        <w:jc w:val="both"/>
        <w:rPr>
          <w:rFonts w:ascii="Times New Roman" w:hAnsi="Times New Roman" w:cs="Times New Roman"/>
          <w:b/>
          <w:color w:val="000000"/>
          <w:sz w:val="24"/>
          <w:szCs w:val="24"/>
          <w:lang w:val="en-US"/>
        </w:rPr>
      </w:pPr>
    </w:p>
    <w:p w:rsidR="009751F4" w:rsidRPr="009751F4" w:rsidRDefault="009751F4"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9751F4">
        <w:rPr>
          <w:rFonts w:ascii="Times New Roman" w:hAnsi="Times New Roman" w:cs="Times New Roman"/>
          <w:color w:val="000000"/>
          <w:sz w:val="24"/>
          <w:szCs w:val="24"/>
          <w:lang w:val="en-US"/>
        </w:rPr>
        <w:t>The effect of the inlet initial concentration on bed performance</w:t>
      </w:r>
      <w:r w:rsidR="002A4885">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was studied through the BDST model. The results</w:t>
      </w:r>
      <w:r w:rsidR="002A4885">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 xml:space="preserve">obtained are presented </w:t>
      </w:r>
      <w:r w:rsidRPr="0070156F">
        <w:rPr>
          <w:rFonts w:ascii="Times New Roman" w:hAnsi="Times New Roman" w:cs="Times New Roman"/>
          <w:sz w:val="24"/>
          <w:szCs w:val="24"/>
          <w:lang w:val="en-US"/>
        </w:rPr>
        <w:t xml:space="preserve">in </w:t>
      </w:r>
      <w:r w:rsidR="005617D2" w:rsidRPr="0070156F">
        <w:rPr>
          <w:rFonts w:ascii="Times New Roman" w:hAnsi="Times New Roman" w:cs="Times New Roman"/>
          <w:sz w:val="24"/>
          <w:szCs w:val="24"/>
          <w:lang w:val="en-US"/>
        </w:rPr>
        <w:t>Fig.4.10</w:t>
      </w:r>
      <w:r w:rsidRPr="0070156F">
        <w:rPr>
          <w:rFonts w:ascii="Times New Roman" w:hAnsi="Times New Roman" w:cs="Times New Roman"/>
          <w:sz w:val="24"/>
          <w:szCs w:val="24"/>
          <w:lang w:val="en-US"/>
        </w:rPr>
        <w:t xml:space="preserve"> b</w:t>
      </w:r>
      <w:r w:rsidRPr="009751F4">
        <w:rPr>
          <w:rFonts w:ascii="Times New Roman" w:hAnsi="Times New Roman" w:cs="Times New Roman"/>
          <w:color w:val="000000"/>
          <w:sz w:val="24"/>
          <w:szCs w:val="24"/>
          <w:lang w:val="en-US"/>
        </w:rPr>
        <w:t>y a plot of service time versus</w:t>
      </w:r>
      <w:r w:rsidR="002A4885">
        <w:rPr>
          <w:rFonts w:ascii="Times New Roman" w:hAnsi="Times New Roman" w:cs="Times New Roman"/>
          <w:color w:val="000000"/>
          <w:sz w:val="24"/>
          <w:szCs w:val="24"/>
          <w:lang w:val="en-US"/>
        </w:rPr>
        <w:t xml:space="preserve"> bed depth </w:t>
      </w:r>
      <w:r w:rsidRPr="009751F4">
        <w:rPr>
          <w:rFonts w:ascii="Times New Roman" w:hAnsi="Times New Roman" w:cs="Times New Roman"/>
          <w:color w:val="000000"/>
          <w:sz w:val="24"/>
          <w:szCs w:val="24"/>
          <w:lang w:val="en-US"/>
        </w:rPr>
        <w:t>at a constant linear flow rate. They show that</w:t>
      </w:r>
      <w:r w:rsidR="002A4885">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an increase in slope when the</w:t>
      </w:r>
      <w:r w:rsidR="0070156F">
        <w:rPr>
          <w:rFonts w:ascii="Times New Roman" w:hAnsi="Times New Roman" w:cs="Times New Roman"/>
          <w:color w:val="000000"/>
          <w:sz w:val="24"/>
          <w:szCs w:val="24"/>
          <w:lang w:val="en-US"/>
        </w:rPr>
        <w:t xml:space="preserve"> inlet metal ions concentration </w:t>
      </w:r>
      <w:r w:rsidRPr="009751F4">
        <w:rPr>
          <w:rFonts w:ascii="Times New Roman" w:hAnsi="Times New Roman" w:cs="Times New Roman"/>
          <w:color w:val="000000"/>
          <w:sz w:val="24"/>
          <w:szCs w:val="24"/>
          <w:lang w:val="en-US"/>
        </w:rPr>
        <w:t xml:space="preserve">decreases, allowing to treat a larger volume of </w:t>
      </w:r>
      <w:r w:rsidR="002A4885">
        <w:rPr>
          <w:rFonts w:ascii="Times New Roman" w:hAnsi="Times New Roman" w:cs="Times New Roman"/>
          <w:color w:val="000000"/>
          <w:sz w:val="24"/>
          <w:szCs w:val="24"/>
          <w:lang w:val="en-US"/>
        </w:rPr>
        <w:t xml:space="preserve">solution. The variation of inlet </w:t>
      </w:r>
      <w:r w:rsidRPr="009751F4">
        <w:rPr>
          <w:rFonts w:ascii="Times New Roman" w:hAnsi="Times New Roman" w:cs="Times New Roman"/>
          <w:color w:val="000000"/>
          <w:sz w:val="24"/>
          <w:szCs w:val="24"/>
          <w:lang w:val="en-US"/>
        </w:rPr>
        <w:t>concentration al</w:t>
      </w:r>
      <w:r w:rsidR="0070156F">
        <w:rPr>
          <w:rFonts w:ascii="Times New Roman" w:hAnsi="Times New Roman" w:cs="Times New Roman"/>
          <w:color w:val="000000"/>
          <w:sz w:val="24"/>
          <w:szCs w:val="24"/>
          <w:lang w:val="en-US"/>
        </w:rPr>
        <w:t xml:space="preserve">so affects the BDST parameters. </w:t>
      </w:r>
      <w:r w:rsidRPr="009751F4">
        <w:rPr>
          <w:rFonts w:ascii="Times New Roman" w:hAnsi="Times New Roman" w:cs="Times New Roman"/>
          <w:color w:val="000000"/>
          <w:sz w:val="24"/>
          <w:szCs w:val="24"/>
          <w:lang w:val="en-US"/>
        </w:rPr>
        <w:t>The adsorption capacity values, calculated according</w:t>
      </w:r>
      <w:r w:rsidR="002A4885">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to Eq</w:t>
      </w:r>
      <w:r w:rsidRPr="0070156F">
        <w:rPr>
          <w:rFonts w:ascii="Times New Roman" w:hAnsi="Times New Roman" w:cs="Times New Roman"/>
          <w:sz w:val="24"/>
          <w:szCs w:val="24"/>
          <w:lang w:val="en-US"/>
        </w:rPr>
        <w:t xml:space="preserve">. </w:t>
      </w:r>
      <w:r w:rsidR="005617D2" w:rsidRPr="0070156F">
        <w:rPr>
          <w:rFonts w:ascii="Times New Roman" w:hAnsi="Times New Roman" w:cs="Times New Roman"/>
          <w:sz w:val="24"/>
          <w:szCs w:val="24"/>
          <w:lang w:val="en-US"/>
        </w:rPr>
        <w:t>(4.8</w:t>
      </w:r>
      <w:r w:rsidRPr="0070156F">
        <w:rPr>
          <w:rFonts w:ascii="Times New Roman" w:hAnsi="Times New Roman" w:cs="Times New Roman"/>
          <w:sz w:val="24"/>
          <w:szCs w:val="24"/>
          <w:lang w:val="en-US"/>
        </w:rPr>
        <w:t>),</w:t>
      </w:r>
      <w:r w:rsidRPr="009751F4">
        <w:rPr>
          <w:rFonts w:ascii="Times New Roman" w:hAnsi="Times New Roman" w:cs="Times New Roman"/>
          <w:color w:val="000000"/>
          <w:sz w:val="24"/>
          <w:szCs w:val="24"/>
          <w:lang w:val="en-US"/>
        </w:rPr>
        <w:t xml:space="preserve"> slightly increase with inlet concentration </w:t>
      </w:r>
      <w:r w:rsidRPr="0070156F">
        <w:rPr>
          <w:rFonts w:ascii="Times New Roman" w:hAnsi="Times New Roman" w:cs="Times New Roman"/>
          <w:sz w:val="24"/>
          <w:szCs w:val="24"/>
          <w:lang w:val="en-US"/>
        </w:rPr>
        <w:t xml:space="preserve">(Table </w:t>
      </w:r>
      <w:r w:rsidR="005617D2" w:rsidRPr="0070156F">
        <w:rPr>
          <w:rFonts w:ascii="Times New Roman" w:hAnsi="Times New Roman" w:cs="Times New Roman"/>
          <w:sz w:val="24"/>
          <w:szCs w:val="24"/>
          <w:lang w:val="en-US"/>
        </w:rPr>
        <w:t>4.</w:t>
      </w:r>
      <w:r w:rsidRPr="0070156F">
        <w:rPr>
          <w:rFonts w:ascii="Times New Roman" w:hAnsi="Times New Roman" w:cs="Times New Roman"/>
          <w:sz w:val="24"/>
          <w:szCs w:val="24"/>
          <w:lang w:val="en-US"/>
        </w:rPr>
        <w:t>4)</w:t>
      </w:r>
      <w:r w:rsidR="005617D2">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and the dynamic bed capacity of the column (</w:t>
      </w:r>
      <w:r w:rsidRPr="009751F4">
        <w:rPr>
          <w:rFonts w:ascii="Times New Roman" w:hAnsi="Times New Roman" w:cs="Times New Roman"/>
          <w:i/>
          <w:iCs/>
          <w:color w:val="000000"/>
          <w:sz w:val="24"/>
          <w:szCs w:val="24"/>
          <w:lang w:val="en-US"/>
        </w:rPr>
        <w:t>N</w:t>
      </w:r>
      <w:r w:rsidRPr="00E66915">
        <w:rPr>
          <w:rFonts w:ascii="Times New Roman" w:hAnsi="Times New Roman" w:cs="Times New Roman"/>
          <w:color w:val="000000"/>
          <w:sz w:val="28"/>
          <w:szCs w:val="28"/>
          <w:vertAlign w:val="subscript"/>
          <w:lang w:val="en-US"/>
        </w:rPr>
        <w:t>0</w:t>
      </w:r>
      <w:r w:rsidRPr="009751F4">
        <w:rPr>
          <w:rFonts w:ascii="Times New Roman" w:hAnsi="Times New Roman" w:cs="Times New Roman"/>
          <w:color w:val="000000"/>
          <w:sz w:val="24"/>
          <w:szCs w:val="24"/>
          <w:lang w:val="en-US"/>
        </w:rPr>
        <w:t>) increases</w:t>
      </w:r>
      <w:r w:rsidR="005617D2">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by about 36% when the inlet concentration varies from 3</w:t>
      </w:r>
      <w:r w:rsidR="005617D2">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to 10 mg l</w:t>
      </w:r>
      <w:r w:rsidRPr="005617D2">
        <w:rPr>
          <w:rFonts w:ascii="Times New Roman" w:eastAsia="MTSY" w:hAnsi="Times New Roman" w:cs="Times New Roman"/>
          <w:color w:val="000000"/>
          <w:sz w:val="24"/>
          <w:szCs w:val="24"/>
          <w:vertAlign w:val="superscript"/>
          <w:lang w:val="en-US"/>
        </w:rPr>
        <w:t>−</w:t>
      </w:r>
      <w:r w:rsidRPr="005617D2">
        <w:rPr>
          <w:rFonts w:ascii="Times New Roman" w:hAnsi="Times New Roman" w:cs="Times New Roman"/>
          <w:color w:val="000000"/>
          <w:sz w:val="24"/>
          <w:szCs w:val="24"/>
          <w:vertAlign w:val="superscript"/>
          <w:lang w:val="en-US"/>
        </w:rPr>
        <w:t>1</w:t>
      </w:r>
      <w:r w:rsidRPr="009751F4">
        <w:rPr>
          <w:rFonts w:ascii="Times New Roman" w:hAnsi="Times New Roman" w:cs="Times New Roman"/>
          <w:color w:val="000000"/>
          <w:sz w:val="24"/>
          <w:szCs w:val="24"/>
          <w:lang w:val="en-US"/>
        </w:rPr>
        <w:t>. These results are in correlation with those observed</w:t>
      </w:r>
      <w:r w:rsidR="005617D2">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when studying the breakthrough curves and explain</w:t>
      </w:r>
      <w:r w:rsidR="005617D2">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the lower performance obtained when concentration is raised.</w:t>
      </w:r>
    </w:p>
    <w:p w:rsidR="005617D2" w:rsidRDefault="009751F4"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9751F4">
        <w:rPr>
          <w:rFonts w:ascii="Times New Roman" w:hAnsi="Times New Roman" w:cs="Times New Roman"/>
          <w:color w:val="000000"/>
          <w:sz w:val="24"/>
          <w:szCs w:val="24"/>
          <w:lang w:val="en-US"/>
        </w:rPr>
        <w:lastRenderedPageBreak/>
        <w:t>Correlation coefficients calculated by the linearization of experimental</w:t>
      </w:r>
      <w:r w:rsidR="005617D2">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 xml:space="preserve">data are superior to 0.92 </w:t>
      </w:r>
      <w:r w:rsidRPr="0070156F">
        <w:rPr>
          <w:rFonts w:ascii="Times New Roman" w:hAnsi="Times New Roman" w:cs="Times New Roman"/>
          <w:sz w:val="24"/>
          <w:szCs w:val="24"/>
          <w:lang w:val="en-US"/>
        </w:rPr>
        <w:t xml:space="preserve">(Table </w:t>
      </w:r>
      <w:r w:rsidR="005617D2" w:rsidRPr="0070156F">
        <w:rPr>
          <w:rFonts w:ascii="Times New Roman" w:hAnsi="Times New Roman" w:cs="Times New Roman"/>
          <w:sz w:val="24"/>
          <w:szCs w:val="24"/>
          <w:lang w:val="en-US"/>
        </w:rPr>
        <w:t>4.</w:t>
      </w:r>
      <w:r w:rsidRPr="0070156F">
        <w:rPr>
          <w:rFonts w:ascii="Times New Roman" w:hAnsi="Times New Roman" w:cs="Times New Roman"/>
          <w:sz w:val="24"/>
          <w:szCs w:val="24"/>
          <w:lang w:val="en-US"/>
        </w:rPr>
        <w:t>4).</w:t>
      </w:r>
      <w:r w:rsidR="0070156F">
        <w:rPr>
          <w:rFonts w:ascii="Times New Roman" w:hAnsi="Times New Roman" w:cs="Times New Roman"/>
          <w:color w:val="000000"/>
          <w:sz w:val="24"/>
          <w:szCs w:val="24"/>
          <w:lang w:val="en-US"/>
        </w:rPr>
        <w:t xml:space="preserve"> </w:t>
      </w:r>
      <w:r w:rsidRPr="0070156F">
        <w:rPr>
          <w:rFonts w:ascii="Times New Roman" w:hAnsi="Times New Roman" w:cs="Times New Roman"/>
          <w:sz w:val="24"/>
          <w:szCs w:val="24"/>
          <w:lang w:val="en-US"/>
        </w:rPr>
        <w:t xml:space="preserve">Table </w:t>
      </w:r>
      <w:r w:rsidR="005617D2" w:rsidRPr="0070156F">
        <w:rPr>
          <w:rFonts w:ascii="Times New Roman" w:hAnsi="Times New Roman" w:cs="Times New Roman"/>
          <w:sz w:val="24"/>
          <w:szCs w:val="24"/>
          <w:lang w:val="en-US"/>
        </w:rPr>
        <w:t>4.</w:t>
      </w:r>
      <w:r w:rsidRPr="0070156F">
        <w:rPr>
          <w:rFonts w:ascii="Times New Roman" w:hAnsi="Times New Roman" w:cs="Times New Roman"/>
          <w:sz w:val="24"/>
          <w:szCs w:val="24"/>
          <w:lang w:val="en-US"/>
        </w:rPr>
        <w:t>5</w:t>
      </w:r>
      <w:r w:rsidRPr="009751F4">
        <w:rPr>
          <w:rFonts w:ascii="Times New Roman" w:hAnsi="Times New Roman" w:cs="Times New Roman"/>
          <w:color w:val="000066"/>
          <w:sz w:val="24"/>
          <w:szCs w:val="24"/>
          <w:lang w:val="en-US"/>
        </w:rPr>
        <w:t xml:space="preserve"> </w:t>
      </w:r>
      <w:r w:rsidRPr="009751F4">
        <w:rPr>
          <w:rFonts w:ascii="Times New Roman" w:hAnsi="Times New Roman" w:cs="Times New Roman"/>
          <w:color w:val="000000"/>
          <w:sz w:val="24"/>
          <w:szCs w:val="24"/>
          <w:lang w:val="en-US"/>
        </w:rPr>
        <w:t>gives the results obtained from slopes and intercepts</w:t>
      </w:r>
      <w:r w:rsidR="005617D2">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at constant linear flow rate and particle size, by calculations</w:t>
      </w:r>
      <w:r w:rsidR="005617D2">
        <w:rPr>
          <w:rFonts w:ascii="Times New Roman" w:hAnsi="Times New Roman" w:cs="Times New Roman"/>
          <w:color w:val="000000"/>
          <w:sz w:val="24"/>
          <w:szCs w:val="24"/>
          <w:lang w:val="en-US"/>
        </w:rPr>
        <w:t xml:space="preserve"> from </w:t>
      </w:r>
      <w:proofErr w:type="spellStart"/>
      <w:r w:rsidR="005617D2">
        <w:rPr>
          <w:rFonts w:ascii="Times New Roman" w:hAnsi="Times New Roman" w:cs="Times New Roman"/>
          <w:color w:val="000000"/>
          <w:sz w:val="24"/>
          <w:szCs w:val="24"/>
          <w:lang w:val="en-US"/>
        </w:rPr>
        <w:t>e</w:t>
      </w:r>
      <w:r w:rsidRPr="009751F4">
        <w:rPr>
          <w:rFonts w:ascii="Times New Roman" w:hAnsi="Times New Roman" w:cs="Times New Roman"/>
          <w:color w:val="000000"/>
          <w:sz w:val="24"/>
          <w:szCs w:val="24"/>
          <w:lang w:val="en-US"/>
        </w:rPr>
        <w:t>qs</w:t>
      </w:r>
      <w:proofErr w:type="spellEnd"/>
      <w:r w:rsidRPr="009751F4">
        <w:rPr>
          <w:rFonts w:ascii="Times New Roman" w:hAnsi="Times New Roman" w:cs="Times New Roman"/>
          <w:color w:val="000000"/>
          <w:sz w:val="24"/>
          <w:szCs w:val="24"/>
          <w:lang w:val="en-US"/>
        </w:rPr>
        <w:t xml:space="preserve">. </w:t>
      </w:r>
      <w:proofErr w:type="gramStart"/>
      <w:r w:rsidRPr="0070156F">
        <w:rPr>
          <w:rFonts w:ascii="Times New Roman" w:hAnsi="Times New Roman" w:cs="Times New Roman"/>
          <w:sz w:val="24"/>
          <w:szCs w:val="24"/>
          <w:lang w:val="en-US"/>
        </w:rPr>
        <w:t>(4</w:t>
      </w:r>
      <w:r w:rsidR="005617D2" w:rsidRPr="0070156F">
        <w:rPr>
          <w:rFonts w:ascii="Times New Roman" w:hAnsi="Times New Roman" w:cs="Times New Roman"/>
          <w:sz w:val="24"/>
          <w:szCs w:val="24"/>
          <w:lang w:val="en-US"/>
        </w:rPr>
        <w:t>.9</w:t>
      </w:r>
      <w:r w:rsidRPr="0070156F">
        <w:rPr>
          <w:rFonts w:ascii="Times New Roman" w:hAnsi="Times New Roman" w:cs="Times New Roman"/>
          <w:sz w:val="24"/>
          <w:szCs w:val="24"/>
          <w:lang w:val="en-US"/>
        </w:rPr>
        <w:t>)</w:t>
      </w:r>
      <w:r w:rsidRPr="009751F4">
        <w:rPr>
          <w:rFonts w:ascii="Times New Roman" w:hAnsi="Times New Roman" w:cs="Times New Roman"/>
          <w:color w:val="000066"/>
          <w:sz w:val="24"/>
          <w:szCs w:val="24"/>
          <w:lang w:val="en-US"/>
        </w:rPr>
        <w:t xml:space="preserve"> </w:t>
      </w:r>
      <w:r w:rsidRPr="009751F4">
        <w:rPr>
          <w:rFonts w:ascii="Times New Roman" w:hAnsi="Times New Roman" w:cs="Times New Roman"/>
          <w:color w:val="000000"/>
          <w:sz w:val="24"/>
          <w:szCs w:val="24"/>
          <w:lang w:val="en-US"/>
        </w:rPr>
        <w:t xml:space="preserve">and </w:t>
      </w:r>
      <w:r w:rsidR="005617D2" w:rsidRPr="0070156F">
        <w:rPr>
          <w:rFonts w:ascii="Times New Roman" w:hAnsi="Times New Roman" w:cs="Times New Roman"/>
          <w:sz w:val="24"/>
          <w:szCs w:val="24"/>
          <w:lang w:val="en-US"/>
        </w:rPr>
        <w:t>(4.10</w:t>
      </w:r>
      <w:r w:rsidRPr="0070156F">
        <w:rPr>
          <w:rFonts w:ascii="Times New Roman" w:hAnsi="Times New Roman" w:cs="Times New Roman"/>
          <w:sz w:val="24"/>
          <w:szCs w:val="24"/>
          <w:lang w:val="en-US"/>
        </w:rPr>
        <w:t>).</w:t>
      </w:r>
      <w:proofErr w:type="gramEnd"/>
      <w:r w:rsidRPr="009751F4">
        <w:rPr>
          <w:rFonts w:ascii="Times New Roman" w:hAnsi="Times New Roman" w:cs="Times New Roman"/>
          <w:color w:val="000000"/>
          <w:sz w:val="24"/>
          <w:szCs w:val="24"/>
          <w:lang w:val="en-US"/>
        </w:rPr>
        <w:t xml:space="preserve"> These results were compared with</w:t>
      </w:r>
      <w:r w:rsidR="005617D2">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those obtained experimentally. The predicted BDST parameters</w:t>
      </w:r>
      <w:r w:rsidR="005617D2">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calculated from the slope and intercept of the median</w:t>
      </w:r>
      <w:r w:rsidR="005617D2">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 xml:space="preserve">for the highest and lowest inlet concentrations, using Eq. </w:t>
      </w:r>
      <w:r w:rsidR="005617D2" w:rsidRPr="0070156F">
        <w:rPr>
          <w:rFonts w:ascii="Times New Roman" w:hAnsi="Times New Roman" w:cs="Times New Roman"/>
          <w:sz w:val="24"/>
          <w:szCs w:val="24"/>
          <w:lang w:val="en-US"/>
        </w:rPr>
        <w:t>(4.9</w:t>
      </w:r>
      <w:r w:rsidRPr="0070156F">
        <w:rPr>
          <w:rFonts w:ascii="Times New Roman" w:hAnsi="Times New Roman" w:cs="Times New Roman"/>
          <w:sz w:val="24"/>
          <w:szCs w:val="24"/>
          <w:lang w:val="en-US"/>
        </w:rPr>
        <w:t>),</w:t>
      </w:r>
      <w:r w:rsidR="005617D2">
        <w:rPr>
          <w:rFonts w:ascii="Times New Roman" w:hAnsi="Times New Roman" w:cs="Times New Roman"/>
          <w:color w:val="000000"/>
          <w:sz w:val="24"/>
          <w:szCs w:val="24"/>
          <w:lang w:val="en-US"/>
        </w:rPr>
        <w:t xml:space="preserve"> show a good </w:t>
      </w:r>
      <w:r w:rsidRPr="009751F4">
        <w:rPr>
          <w:rFonts w:ascii="Times New Roman" w:hAnsi="Times New Roman" w:cs="Times New Roman"/>
          <w:color w:val="000000"/>
          <w:sz w:val="24"/>
          <w:szCs w:val="24"/>
          <w:lang w:val="en-US"/>
        </w:rPr>
        <w:t>agreement with those obtained experimentally</w:t>
      </w:r>
      <w:r w:rsidR="005617D2">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with a c</w:t>
      </w:r>
      <w:r w:rsidR="005617D2">
        <w:rPr>
          <w:rFonts w:ascii="Times New Roman" w:hAnsi="Times New Roman" w:cs="Times New Roman"/>
          <w:color w:val="000000"/>
          <w:sz w:val="24"/>
          <w:szCs w:val="24"/>
          <w:lang w:val="en-US"/>
        </w:rPr>
        <w:t xml:space="preserve">orrelation coefficient superior </w:t>
      </w:r>
      <w:r w:rsidRPr="009751F4">
        <w:rPr>
          <w:rFonts w:ascii="Times New Roman" w:hAnsi="Times New Roman" w:cs="Times New Roman"/>
          <w:color w:val="000000"/>
          <w:sz w:val="24"/>
          <w:szCs w:val="24"/>
          <w:lang w:val="en-US"/>
        </w:rPr>
        <w:t>to 0.98. The experimental</w:t>
      </w:r>
      <w:r w:rsidR="005617D2">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error was around 11%. Therefore, from these results</w:t>
      </w:r>
      <w:r w:rsidR="005617D2">
        <w:rPr>
          <w:rFonts w:ascii="Times New Roman" w:hAnsi="Times New Roman" w:cs="Times New Roman"/>
          <w:color w:val="000000"/>
          <w:sz w:val="24"/>
          <w:szCs w:val="24"/>
          <w:lang w:val="en-US"/>
        </w:rPr>
        <w:t xml:space="preserve"> we could </w:t>
      </w:r>
      <w:r w:rsidRPr="009751F4">
        <w:rPr>
          <w:rFonts w:ascii="Times New Roman" w:hAnsi="Times New Roman" w:cs="Times New Roman"/>
          <w:color w:val="000000"/>
          <w:sz w:val="24"/>
          <w:szCs w:val="24"/>
          <w:lang w:val="en-US"/>
        </w:rPr>
        <w:t>conclude that the BDST model can produce accurate</w:t>
      </w:r>
      <w:r w:rsidR="005617D2">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prediction for the variations of inlet concentration in</w:t>
      </w:r>
      <w:r w:rsidR="005617D2">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a dynamic process for lead</w:t>
      </w:r>
      <w:r w:rsidR="0070156F">
        <w:rPr>
          <w:rFonts w:ascii="Times New Roman" w:hAnsi="Times New Roman" w:cs="Times New Roman"/>
          <w:color w:val="000000"/>
          <w:sz w:val="24"/>
          <w:szCs w:val="24"/>
          <w:lang w:val="en-US"/>
        </w:rPr>
        <w:t xml:space="preserve"> or other metallic ions–sawdust </w:t>
      </w:r>
      <w:r w:rsidRPr="009751F4">
        <w:rPr>
          <w:rFonts w:ascii="Times New Roman" w:hAnsi="Times New Roman" w:cs="Times New Roman"/>
          <w:color w:val="000000"/>
          <w:sz w:val="24"/>
          <w:szCs w:val="24"/>
          <w:lang w:val="en-US"/>
        </w:rPr>
        <w:t xml:space="preserve">systems. </w:t>
      </w:r>
    </w:p>
    <w:p w:rsidR="0070156F" w:rsidRDefault="0070156F"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9751F4" w:rsidRDefault="009751F4"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9751F4">
        <w:rPr>
          <w:rFonts w:ascii="Times New Roman" w:hAnsi="Times New Roman" w:cs="Times New Roman"/>
          <w:color w:val="000000"/>
          <w:sz w:val="24"/>
          <w:szCs w:val="24"/>
          <w:lang w:val="en-US"/>
        </w:rPr>
        <w:t>This model was also</w:t>
      </w:r>
      <w:r w:rsidR="005617D2">
        <w:rPr>
          <w:rFonts w:ascii="Times New Roman" w:hAnsi="Times New Roman" w:cs="Times New Roman"/>
          <w:color w:val="000000"/>
          <w:sz w:val="24"/>
          <w:szCs w:val="24"/>
          <w:lang w:val="en-US"/>
        </w:rPr>
        <w:t xml:space="preserve"> </w:t>
      </w:r>
      <w:proofErr w:type="gramStart"/>
      <w:r w:rsidRPr="009751F4">
        <w:rPr>
          <w:rFonts w:ascii="Times New Roman" w:hAnsi="Times New Roman" w:cs="Times New Roman"/>
          <w:color w:val="000000"/>
          <w:sz w:val="24"/>
          <w:szCs w:val="24"/>
          <w:lang w:val="en-US"/>
        </w:rPr>
        <w:t>successfully</w:t>
      </w:r>
      <w:r w:rsidR="005617D2">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 xml:space="preserve"> used</w:t>
      </w:r>
      <w:proofErr w:type="gramEnd"/>
      <w:r w:rsidRPr="009751F4">
        <w:rPr>
          <w:rFonts w:ascii="Times New Roman" w:hAnsi="Times New Roman" w:cs="Times New Roman"/>
          <w:color w:val="000000"/>
          <w:sz w:val="24"/>
          <w:szCs w:val="24"/>
          <w:lang w:val="en-US"/>
        </w:rPr>
        <w:t xml:space="preserve"> for the prediction</w:t>
      </w:r>
      <w:r w:rsidR="005617D2">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of the breakthrough curves in the elimination of lead</w:t>
      </w:r>
      <w:r w:rsidR="005617D2">
        <w:rPr>
          <w:rFonts w:ascii="Times New Roman" w:hAnsi="Times New Roman" w:cs="Times New Roman"/>
          <w:color w:val="000000"/>
          <w:sz w:val="24"/>
          <w:szCs w:val="24"/>
          <w:lang w:val="en-US"/>
        </w:rPr>
        <w:t xml:space="preserve"> </w:t>
      </w:r>
      <w:r w:rsidRPr="009751F4">
        <w:rPr>
          <w:rFonts w:ascii="Times New Roman" w:hAnsi="Times New Roman" w:cs="Times New Roman"/>
          <w:color w:val="000066"/>
          <w:sz w:val="24"/>
          <w:szCs w:val="24"/>
          <w:lang w:val="en-US"/>
        </w:rPr>
        <w:t xml:space="preserve"> </w:t>
      </w:r>
      <w:r w:rsidRPr="009751F4">
        <w:rPr>
          <w:rFonts w:ascii="Times New Roman" w:hAnsi="Times New Roman" w:cs="Times New Roman"/>
          <w:color w:val="000000"/>
          <w:sz w:val="24"/>
          <w:szCs w:val="24"/>
          <w:lang w:val="en-US"/>
        </w:rPr>
        <w:t>and cadmium</w:t>
      </w:r>
      <w:r w:rsidRPr="009751F4">
        <w:rPr>
          <w:rFonts w:ascii="Times New Roman" w:hAnsi="Times New Roman" w:cs="Times New Roman"/>
          <w:color w:val="000066"/>
          <w:sz w:val="24"/>
          <w:szCs w:val="24"/>
          <w:lang w:val="en-US"/>
        </w:rPr>
        <w:t xml:space="preserve"> </w:t>
      </w:r>
      <w:r w:rsidRPr="009751F4">
        <w:rPr>
          <w:rFonts w:ascii="Times New Roman" w:hAnsi="Times New Roman" w:cs="Times New Roman"/>
          <w:color w:val="000000"/>
          <w:sz w:val="24"/>
          <w:szCs w:val="24"/>
          <w:lang w:val="en-US"/>
        </w:rPr>
        <w:t>and were in agreement with the previous</w:t>
      </w:r>
      <w:r w:rsidR="005617D2">
        <w:rPr>
          <w:rFonts w:ascii="Times New Roman" w:hAnsi="Times New Roman" w:cs="Times New Roman"/>
          <w:color w:val="000000"/>
          <w:sz w:val="24"/>
          <w:szCs w:val="24"/>
          <w:lang w:val="en-US"/>
        </w:rPr>
        <w:t xml:space="preserve"> </w:t>
      </w:r>
      <w:r w:rsidR="00E66915">
        <w:rPr>
          <w:rFonts w:ascii="Times New Roman" w:hAnsi="Times New Roman" w:cs="Times New Roman"/>
          <w:color w:val="000000"/>
          <w:sz w:val="24"/>
          <w:szCs w:val="24"/>
          <w:lang w:val="en-US"/>
        </w:rPr>
        <w:t xml:space="preserve">studies [101]. </w:t>
      </w:r>
      <w:r w:rsidRPr="009751F4">
        <w:rPr>
          <w:rFonts w:ascii="Times New Roman" w:hAnsi="Times New Roman" w:cs="Times New Roman"/>
          <w:color w:val="000000"/>
          <w:sz w:val="24"/>
          <w:szCs w:val="24"/>
          <w:lang w:val="en-US"/>
        </w:rPr>
        <w:t>The results obtained in the above described experiments</w:t>
      </w:r>
      <w:r w:rsidR="005617D2">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 xml:space="preserve">were very encouraging and suggested </w:t>
      </w:r>
      <w:r w:rsidR="0070156F">
        <w:rPr>
          <w:rFonts w:ascii="Times New Roman" w:hAnsi="Times New Roman" w:cs="Times New Roman"/>
          <w:i/>
          <w:color w:val="000000"/>
          <w:sz w:val="24"/>
          <w:szCs w:val="24"/>
          <w:lang w:val="en-US"/>
        </w:rPr>
        <w:t>P</w:t>
      </w:r>
      <w:r w:rsidRPr="005617D2">
        <w:rPr>
          <w:rFonts w:ascii="Times New Roman" w:hAnsi="Times New Roman" w:cs="Times New Roman"/>
          <w:i/>
          <w:color w:val="000000"/>
          <w:sz w:val="24"/>
          <w:szCs w:val="24"/>
          <w:lang w:val="en-US"/>
        </w:rPr>
        <w:t xml:space="preserve"> </w:t>
      </w:r>
      <w:proofErr w:type="spellStart"/>
      <w:r w:rsidRPr="005617D2">
        <w:rPr>
          <w:rFonts w:ascii="Times New Roman" w:hAnsi="Times New Roman" w:cs="Times New Roman"/>
          <w:i/>
          <w:color w:val="000000"/>
          <w:sz w:val="24"/>
          <w:szCs w:val="24"/>
          <w:lang w:val="en-US"/>
        </w:rPr>
        <w:t>sylvestris</w:t>
      </w:r>
      <w:proofErr w:type="spellEnd"/>
      <w:r w:rsidRPr="009751F4">
        <w:rPr>
          <w:rFonts w:ascii="Times New Roman" w:hAnsi="Times New Roman" w:cs="Times New Roman"/>
          <w:color w:val="000000"/>
          <w:sz w:val="24"/>
          <w:szCs w:val="24"/>
          <w:lang w:val="en-US"/>
        </w:rPr>
        <w:t xml:space="preserve"> sawdust</w:t>
      </w:r>
      <w:r w:rsidR="005617D2">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offers real potentialities as an ionic-exchanger for an application</w:t>
      </w:r>
      <w:r w:rsidR="005617D2">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of the process in industrial p</w:t>
      </w:r>
      <w:r w:rsidR="0070156F">
        <w:rPr>
          <w:rFonts w:ascii="Times New Roman" w:hAnsi="Times New Roman" w:cs="Times New Roman"/>
          <w:color w:val="000000"/>
          <w:sz w:val="24"/>
          <w:szCs w:val="24"/>
          <w:lang w:val="en-US"/>
        </w:rPr>
        <w:t xml:space="preserve">lants for the treatment of real </w:t>
      </w:r>
      <w:r w:rsidRPr="009751F4">
        <w:rPr>
          <w:rFonts w:ascii="Times New Roman" w:hAnsi="Times New Roman" w:cs="Times New Roman"/>
          <w:color w:val="000000"/>
          <w:sz w:val="24"/>
          <w:szCs w:val="24"/>
          <w:lang w:val="en-US"/>
        </w:rPr>
        <w:t>liquid eff</w:t>
      </w:r>
      <w:r w:rsidR="009010E9">
        <w:rPr>
          <w:rFonts w:ascii="Times New Roman" w:hAnsi="Times New Roman" w:cs="Times New Roman"/>
          <w:color w:val="000000"/>
          <w:sz w:val="24"/>
          <w:szCs w:val="24"/>
          <w:lang w:val="en-US"/>
        </w:rPr>
        <w:t>luents as reported previously [10</w:t>
      </w:r>
      <w:r w:rsidRPr="009751F4">
        <w:rPr>
          <w:rFonts w:ascii="Times New Roman" w:hAnsi="Times New Roman" w:cs="Times New Roman"/>
          <w:color w:val="000000"/>
          <w:sz w:val="24"/>
          <w:szCs w:val="24"/>
          <w:lang w:val="en-US"/>
        </w:rPr>
        <w:t>1].</w:t>
      </w:r>
      <w:r w:rsidR="0070156F">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An application</w:t>
      </w:r>
      <w:r w:rsidR="005617D2">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of the process on a pilot plant was then considered to validate</w:t>
      </w:r>
      <w:r w:rsidR="005617D2">
        <w:rPr>
          <w:rFonts w:ascii="Times New Roman" w:hAnsi="Times New Roman" w:cs="Times New Roman"/>
          <w:color w:val="000000"/>
          <w:sz w:val="24"/>
          <w:szCs w:val="24"/>
          <w:lang w:val="en-US"/>
        </w:rPr>
        <w:t xml:space="preserve"> </w:t>
      </w:r>
      <w:r w:rsidRPr="009751F4">
        <w:rPr>
          <w:rFonts w:ascii="Times New Roman" w:hAnsi="Times New Roman" w:cs="Times New Roman"/>
          <w:color w:val="000000"/>
          <w:sz w:val="24"/>
          <w:szCs w:val="24"/>
          <w:lang w:val="en-US"/>
        </w:rPr>
        <w:t>the process and to find the optimal conditions.</w:t>
      </w:r>
    </w:p>
    <w:p w:rsidR="00807FE2" w:rsidRDefault="00807FE2"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807FE2" w:rsidRDefault="00807FE2"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eastAsia="el-GR"/>
        </w:rPr>
        <w:drawing>
          <wp:inline distT="0" distB="0" distL="0" distR="0" wp14:anchorId="2ECA5840" wp14:editId="23A86DD0">
            <wp:extent cx="4486275" cy="2543175"/>
            <wp:effectExtent l="19050" t="0" r="9525" b="0"/>
            <wp:docPr id="166"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9"/>
                    <a:srcRect/>
                    <a:stretch>
                      <a:fillRect/>
                    </a:stretch>
                  </pic:blipFill>
                  <pic:spPr bwMode="auto">
                    <a:xfrm>
                      <a:off x="0" y="0"/>
                      <a:ext cx="4486275" cy="2543175"/>
                    </a:xfrm>
                    <a:prstGeom prst="rect">
                      <a:avLst/>
                    </a:prstGeom>
                    <a:noFill/>
                    <a:ln w="9525">
                      <a:noFill/>
                      <a:miter lim="800000"/>
                      <a:headEnd/>
                      <a:tailEnd/>
                    </a:ln>
                  </pic:spPr>
                </pic:pic>
              </a:graphicData>
            </a:graphic>
          </wp:inline>
        </w:drawing>
      </w:r>
    </w:p>
    <w:p w:rsidR="00807FE2" w:rsidRDefault="0070156F" w:rsidP="00A479F9">
      <w:pPr>
        <w:autoSpaceDE w:val="0"/>
        <w:autoSpaceDN w:val="0"/>
        <w:adjustRightInd w:val="0"/>
        <w:spacing w:after="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Figure </w:t>
      </w:r>
      <w:proofErr w:type="gramStart"/>
      <w:r>
        <w:rPr>
          <w:rFonts w:ascii="Times New Roman" w:hAnsi="Times New Roman" w:cs="Times New Roman"/>
          <w:color w:val="000000"/>
          <w:sz w:val="24"/>
          <w:szCs w:val="24"/>
          <w:lang w:val="en-US"/>
        </w:rPr>
        <w:t>4.9</w:t>
      </w:r>
      <w:r w:rsidR="00807FE2">
        <w:rPr>
          <w:rFonts w:ascii="Times New Roman" w:hAnsi="Times New Roman" w:cs="Times New Roman"/>
          <w:color w:val="000000"/>
          <w:sz w:val="24"/>
          <w:szCs w:val="24"/>
          <w:lang w:val="en-US"/>
        </w:rPr>
        <w:t xml:space="preserve">  </w:t>
      </w:r>
      <w:r w:rsidR="00807FE2" w:rsidRPr="00807FE2">
        <w:rPr>
          <w:rFonts w:ascii="Times New Roman" w:hAnsi="Times New Roman" w:cs="Times New Roman"/>
          <w:color w:val="000000"/>
          <w:sz w:val="24"/>
          <w:szCs w:val="24"/>
          <w:lang w:val="en-US"/>
        </w:rPr>
        <w:t>Effect</w:t>
      </w:r>
      <w:proofErr w:type="gramEnd"/>
      <w:r w:rsidR="00807FE2" w:rsidRPr="00807FE2">
        <w:rPr>
          <w:rFonts w:ascii="Times New Roman" w:hAnsi="Times New Roman" w:cs="Times New Roman"/>
          <w:color w:val="000000"/>
          <w:sz w:val="24"/>
          <w:szCs w:val="24"/>
          <w:lang w:val="en-US"/>
        </w:rPr>
        <w:t xml:space="preserve"> of the linear flow rate onto </w:t>
      </w:r>
      <w:r w:rsidR="00807FE2">
        <w:rPr>
          <w:rFonts w:ascii="Times New Roman" w:hAnsi="Times New Roman" w:cs="Times New Roman"/>
          <w:color w:val="000000"/>
          <w:sz w:val="24"/>
          <w:szCs w:val="24"/>
          <w:lang w:val="en-US"/>
        </w:rPr>
        <w:t xml:space="preserve">the breakthrough curves of lead </w:t>
      </w:r>
      <w:r w:rsidR="00807FE2" w:rsidRPr="00807FE2">
        <w:rPr>
          <w:rFonts w:ascii="Times New Roman" w:hAnsi="Times New Roman" w:cs="Times New Roman"/>
          <w:color w:val="000000"/>
          <w:sz w:val="24"/>
          <w:szCs w:val="24"/>
          <w:lang w:val="en-US"/>
        </w:rPr>
        <w:t>(II) ions (Z=13 cm; C</w:t>
      </w:r>
      <w:r w:rsidR="00807FE2" w:rsidRPr="00807FE2">
        <w:rPr>
          <w:rFonts w:ascii="Times New Roman" w:hAnsi="Times New Roman" w:cs="Times New Roman"/>
          <w:color w:val="000000"/>
          <w:sz w:val="28"/>
          <w:szCs w:val="28"/>
          <w:vertAlign w:val="subscript"/>
          <w:lang w:val="en-US"/>
        </w:rPr>
        <w:t>0</w:t>
      </w:r>
      <w:r w:rsidR="00807FE2" w:rsidRPr="00807FE2">
        <w:rPr>
          <w:rFonts w:ascii="Times New Roman" w:hAnsi="Times New Roman" w:cs="Times New Roman"/>
          <w:color w:val="000000"/>
          <w:sz w:val="24"/>
          <w:szCs w:val="24"/>
          <w:lang w:val="en-US"/>
        </w:rPr>
        <w:t xml:space="preserve"> =10mg l−</w:t>
      </w:r>
      <w:r w:rsidR="00807FE2" w:rsidRPr="00807FE2">
        <w:rPr>
          <w:rFonts w:ascii="Times New Roman" w:hAnsi="Times New Roman" w:cs="Times New Roman"/>
          <w:color w:val="000000"/>
          <w:sz w:val="24"/>
          <w:szCs w:val="24"/>
          <w:vertAlign w:val="superscript"/>
          <w:lang w:val="en-US"/>
        </w:rPr>
        <w:t>1</w:t>
      </w:r>
      <w:r w:rsidR="00807FE2" w:rsidRPr="00807FE2">
        <w:rPr>
          <w:rFonts w:ascii="Times New Roman" w:hAnsi="Times New Roman" w:cs="Times New Roman"/>
          <w:color w:val="000000"/>
          <w:sz w:val="24"/>
          <w:szCs w:val="24"/>
          <w:lang w:val="en-US"/>
        </w:rPr>
        <w:t>).</w:t>
      </w:r>
      <w:r w:rsidR="009010E9">
        <w:rPr>
          <w:rFonts w:ascii="Times New Roman" w:hAnsi="Times New Roman" w:cs="Times New Roman"/>
          <w:color w:val="000000"/>
          <w:sz w:val="24"/>
          <w:szCs w:val="24"/>
          <w:lang w:val="en-US"/>
        </w:rPr>
        <w:t xml:space="preserve"> [101]</w:t>
      </w:r>
    </w:p>
    <w:p w:rsidR="00807FE2" w:rsidRDefault="00474E18"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eastAsia="el-GR"/>
        </w:rPr>
        <w:lastRenderedPageBreak/>
        <w:drawing>
          <wp:inline distT="0" distB="0" distL="0" distR="0" wp14:anchorId="0F8980E2" wp14:editId="29221A0C">
            <wp:extent cx="4439164" cy="2700000"/>
            <wp:effectExtent l="19050" t="0" r="0" b="0"/>
            <wp:docPr id="167"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0"/>
                    <a:srcRect/>
                    <a:stretch>
                      <a:fillRect/>
                    </a:stretch>
                  </pic:blipFill>
                  <pic:spPr bwMode="auto">
                    <a:xfrm>
                      <a:off x="0" y="0"/>
                      <a:ext cx="4439164" cy="2700000"/>
                    </a:xfrm>
                    <a:prstGeom prst="rect">
                      <a:avLst/>
                    </a:prstGeom>
                    <a:noFill/>
                    <a:ln w="9525">
                      <a:noFill/>
                      <a:miter lim="800000"/>
                      <a:headEnd/>
                      <a:tailEnd/>
                    </a:ln>
                  </pic:spPr>
                </pic:pic>
              </a:graphicData>
            </a:graphic>
          </wp:inline>
        </w:drawing>
      </w:r>
    </w:p>
    <w:p w:rsidR="00474E18" w:rsidRDefault="00474E18" w:rsidP="00A479F9">
      <w:pPr>
        <w:autoSpaceDE w:val="0"/>
        <w:autoSpaceDN w:val="0"/>
        <w:adjustRightInd w:val="0"/>
        <w:spacing w:after="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Fig. 4.10</w:t>
      </w:r>
      <w:r w:rsidRPr="00474E18">
        <w:rPr>
          <w:rFonts w:ascii="Times New Roman" w:hAnsi="Times New Roman" w:cs="Times New Roman"/>
          <w:color w:val="000000"/>
          <w:sz w:val="24"/>
          <w:szCs w:val="24"/>
          <w:lang w:val="en-US"/>
        </w:rPr>
        <w:t xml:space="preserve"> Effect of inlet concentration onto the sorption of lead (II) ions: BDST</w:t>
      </w:r>
      <w:r>
        <w:rPr>
          <w:rFonts w:ascii="Times New Roman" w:hAnsi="Times New Roman" w:cs="Times New Roman"/>
          <w:color w:val="000000"/>
          <w:sz w:val="24"/>
          <w:szCs w:val="24"/>
          <w:lang w:val="en-US"/>
        </w:rPr>
        <w:t xml:space="preserve"> </w:t>
      </w:r>
      <w:r w:rsidRPr="00474E18">
        <w:rPr>
          <w:rFonts w:ascii="Times New Roman" w:hAnsi="Times New Roman" w:cs="Times New Roman"/>
          <w:color w:val="000000"/>
          <w:sz w:val="24"/>
          <w:szCs w:val="24"/>
          <w:lang w:val="en-US"/>
        </w:rPr>
        <w:t>modelling (u = 5.66 cm min−</w:t>
      </w:r>
      <w:r w:rsidRPr="00474E18">
        <w:rPr>
          <w:rFonts w:ascii="Times New Roman" w:hAnsi="Times New Roman" w:cs="Times New Roman"/>
          <w:color w:val="000000"/>
          <w:sz w:val="24"/>
          <w:szCs w:val="24"/>
          <w:vertAlign w:val="superscript"/>
          <w:lang w:val="en-US"/>
        </w:rPr>
        <w:t>1</w:t>
      </w:r>
      <w:r w:rsidRPr="00474E18">
        <w:rPr>
          <w:rFonts w:ascii="Times New Roman" w:hAnsi="Times New Roman" w:cs="Times New Roman"/>
          <w:color w:val="000000"/>
          <w:sz w:val="24"/>
          <w:szCs w:val="24"/>
          <w:lang w:val="en-US"/>
        </w:rPr>
        <w:t>)</w:t>
      </w:r>
      <w:proofErr w:type="gramStart"/>
      <w:r w:rsidRPr="00474E18">
        <w:rPr>
          <w:rFonts w:ascii="Times New Roman" w:hAnsi="Times New Roman" w:cs="Times New Roman"/>
          <w:color w:val="000000"/>
          <w:sz w:val="24"/>
          <w:szCs w:val="24"/>
          <w:lang w:val="en-US"/>
        </w:rPr>
        <w:t>.</w:t>
      </w:r>
      <w:r w:rsidR="009010E9">
        <w:rPr>
          <w:rFonts w:ascii="Times New Roman" w:hAnsi="Times New Roman" w:cs="Times New Roman"/>
          <w:color w:val="000000"/>
          <w:sz w:val="24"/>
          <w:szCs w:val="24"/>
          <w:lang w:val="en-US"/>
        </w:rPr>
        <w:t>[</w:t>
      </w:r>
      <w:proofErr w:type="gramEnd"/>
      <w:r w:rsidR="009010E9">
        <w:rPr>
          <w:rFonts w:ascii="Times New Roman" w:hAnsi="Times New Roman" w:cs="Times New Roman"/>
          <w:color w:val="000000"/>
          <w:sz w:val="24"/>
          <w:szCs w:val="24"/>
          <w:lang w:val="en-US"/>
        </w:rPr>
        <w:t>101]</w:t>
      </w:r>
    </w:p>
    <w:p w:rsidR="00BC183C" w:rsidRDefault="00BC183C" w:rsidP="00A479F9">
      <w:pPr>
        <w:autoSpaceDE w:val="0"/>
        <w:autoSpaceDN w:val="0"/>
        <w:adjustRightInd w:val="0"/>
        <w:spacing w:after="0"/>
        <w:jc w:val="both"/>
        <w:rPr>
          <w:rFonts w:ascii="Times New Roman" w:hAnsi="Times New Roman" w:cs="Times New Roman"/>
          <w:color w:val="000000"/>
          <w:sz w:val="24"/>
          <w:szCs w:val="24"/>
          <w:lang w:val="en-US"/>
        </w:rPr>
      </w:pPr>
    </w:p>
    <w:p w:rsidR="00474E18" w:rsidRDefault="00474E18"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474E18" w:rsidRDefault="002F6790" w:rsidP="00A479F9">
      <w:pPr>
        <w:autoSpaceDE w:val="0"/>
        <w:autoSpaceDN w:val="0"/>
        <w:adjustRightInd w:val="0"/>
        <w:spacing w:after="0"/>
        <w:jc w:val="both"/>
        <w:rPr>
          <w:rFonts w:ascii="Times New Roman" w:hAnsi="Times New Roman" w:cs="Times New Roman"/>
          <w:color w:val="000000"/>
          <w:sz w:val="24"/>
          <w:szCs w:val="24"/>
          <w:lang w:val="en-US"/>
        </w:rPr>
      </w:pPr>
      <w:r w:rsidRPr="002F6790">
        <w:rPr>
          <w:rFonts w:ascii="Times New Roman" w:hAnsi="Times New Roman" w:cs="Times New Roman"/>
          <w:color w:val="000000"/>
          <w:sz w:val="24"/>
          <w:szCs w:val="24"/>
          <w:lang w:val="en-US"/>
        </w:rPr>
        <w:t xml:space="preserve">Table </w:t>
      </w:r>
      <w:r>
        <w:rPr>
          <w:rFonts w:ascii="Times New Roman" w:hAnsi="Times New Roman" w:cs="Times New Roman"/>
          <w:color w:val="000000"/>
          <w:sz w:val="24"/>
          <w:szCs w:val="24"/>
          <w:lang w:val="en-US"/>
        </w:rPr>
        <w:t>4</w:t>
      </w:r>
      <w:proofErr w:type="gramStart"/>
      <w:r>
        <w:rPr>
          <w:rFonts w:ascii="Times New Roman" w:hAnsi="Times New Roman" w:cs="Times New Roman"/>
          <w:color w:val="000000"/>
          <w:sz w:val="24"/>
          <w:szCs w:val="24"/>
          <w:lang w:val="en-US"/>
        </w:rPr>
        <w:t>..</w:t>
      </w:r>
      <w:proofErr w:type="gramEnd"/>
      <w:r>
        <w:rPr>
          <w:rFonts w:ascii="Times New Roman" w:hAnsi="Times New Roman" w:cs="Times New Roman"/>
          <w:color w:val="000000"/>
          <w:sz w:val="24"/>
          <w:szCs w:val="24"/>
          <w:lang w:val="en-US"/>
        </w:rPr>
        <w:t xml:space="preserve"> </w:t>
      </w:r>
      <w:r w:rsidRPr="002F6790">
        <w:rPr>
          <w:rFonts w:ascii="Times New Roman" w:hAnsi="Times New Roman" w:cs="Times New Roman"/>
          <w:color w:val="000000"/>
          <w:sz w:val="24"/>
          <w:szCs w:val="24"/>
          <w:lang w:val="en-US"/>
        </w:rPr>
        <w:t>Effect of inlet concentration on the BDST parameters (u = 5.65 cm min−</w:t>
      </w:r>
      <w:r w:rsidRPr="002F6790">
        <w:rPr>
          <w:rFonts w:ascii="Times New Roman" w:hAnsi="Times New Roman" w:cs="Times New Roman"/>
          <w:color w:val="000000"/>
          <w:sz w:val="24"/>
          <w:szCs w:val="24"/>
          <w:vertAlign w:val="superscript"/>
          <w:lang w:val="en-US"/>
        </w:rPr>
        <w:t>1</w:t>
      </w:r>
      <w:r w:rsidRPr="002F6790">
        <w:rPr>
          <w:rFonts w:ascii="Times New Roman" w:hAnsi="Times New Roman" w:cs="Times New Roman"/>
          <w:color w:val="000000"/>
          <w:sz w:val="24"/>
          <w:szCs w:val="24"/>
          <w:lang w:val="en-US"/>
        </w:rPr>
        <w:t xml:space="preserve">; </w:t>
      </w:r>
      <w:proofErr w:type="spellStart"/>
      <w:r w:rsidRPr="002F6790">
        <w:rPr>
          <w:rFonts w:ascii="Times New Roman" w:hAnsi="Times New Roman" w:cs="Times New Roman"/>
          <w:color w:val="000000"/>
          <w:sz w:val="24"/>
          <w:szCs w:val="24"/>
          <w:lang w:val="en-US"/>
        </w:rPr>
        <w:t>Sc</w:t>
      </w:r>
      <w:proofErr w:type="spellEnd"/>
      <w:r w:rsidRPr="002F6790">
        <w:rPr>
          <w:rFonts w:ascii="Times New Roman" w:hAnsi="Times New Roman" w:cs="Times New Roman"/>
          <w:color w:val="000000"/>
          <w:sz w:val="24"/>
          <w:szCs w:val="24"/>
          <w:lang w:val="en-US"/>
        </w:rPr>
        <w:t xml:space="preserve"> = 1.77 cm</w:t>
      </w:r>
      <w:r w:rsidRPr="002F6790">
        <w:rPr>
          <w:rFonts w:ascii="Times New Roman" w:hAnsi="Times New Roman" w:cs="Times New Roman"/>
          <w:color w:val="000000"/>
          <w:sz w:val="24"/>
          <w:szCs w:val="24"/>
          <w:vertAlign w:val="superscript"/>
          <w:lang w:val="en-US"/>
        </w:rPr>
        <w:t>2</w:t>
      </w:r>
      <w:r w:rsidRPr="002F6790">
        <w:rPr>
          <w:rFonts w:ascii="Times New Roman" w:hAnsi="Times New Roman" w:cs="Times New Roman"/>
          <w:color w:val="000000"/>
          <w:sz w:val="24"/>
          <w:szCs w:val="24"/>
          <w:lang w:val="en-US"/>
        </w:rPr>
        <w:t>; m</w:t>
      </w:r>
      <w:r w:rsidRPr="002F6790">
        <w:rPr>
          <w:rFonts w:ascii="Times New Roman" w:hAnsi="Times New Roman" w:cs="Times New Roman"/>
          <w:color w:val="000000"/>
          <w:sz w:val="28"/>
          <w:szCs w:val="28"/>
          <w:vertAlign w:val="subscript"/>
          <w:lang w:val="en-US"/>
        </w:rPr>
        <w:t>c</w:t>
      </w:r>
      <w:r w:rsidRPr="002F6790">
        <w:rPr>
          <w:rFonts w:ascii="Times New Roman" w:hAnsi="Times New Roman" w:cs="Times New Roman"/>
          <w:color w:val="000000"/>
          <w:sz w:val="24"/>
          <w:szCs w:val="24"/>
          <w:lang w:val="en-US"/>
        </w:rPr>
        <w:t xml:space="preserve"> = 3.92 g)</w:t>
      </w:r>
      <w:r w:rsidR="009010E9">
        <w:rPr>
          <w:rFonts w:ascii="Times New Roman" w:hAnsi="Times New Roman" w:cs="Times New Roman"/>
          <w:color w:val="000000"/>
          <w:sz w:val="24"/>
          <w:szCs w:val="24"/>
          <w:lang w:val="en-US"/>
        </w:rPr>
        <w:t xml:space="preserve"> [101]</w:t>
      </w:r>
    </w:p>
    <w:p w:rsidR="00790CD5" w:rsidRDefault="00790CD5" w:rsidP="00A479F9">
      <w:pPr>
        <w:autoSpaceDE w:val="0"/>
        <w:autoSpaceDN w:val="0"/>
        <w:adjustRightInd w:val="0"/>
        <w:spacing w:after="0"/>
        <w:jc w:val="both"/>
        <w:rPr>
          <w:rFonts w:ascii="Times New Roman" w:hAnsi="Times New Roman" w:cs="Times New Roman"/>
          <w:color w:val="000000"/>
          <w:sz w:val="24"/>
          <w:szCs w:val="24"/>
          <w:lang w:val="en-US"/>
        </w:rPr>
      </w:pPr>
    </w:p>
    <w:p w:rsidR="00474E18" w:rsidRDefault="00790CD5"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eastAsia="el-GR"/>
        </w:rPr>
        <w:drawing>
          <wp:inline distT="0" distB="0" distL="0" distR="0" wp14:anchorId="1C4DFDD3" wp14:editId="770F5BB8">
            <wp:extent cx="6120000" cy="612000"/>
            <wp:effectExtent l="19050" t="0" r="0" b="0"/>
            <wp:docPr id="171"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1"/>
                    <a:srcRect/>
                    <a:stretch>
                      <a:fillRect/>
                    </a:stretch>
                  </pic:blipFill>
                  <pic:spPr bwMode="auto">
                    <a:xfrm>
                      <a:off x="0" y="0"/>
                      <a:ext cx="6120000" cy="612000"/>
                    </a:xfrm>
                    <a:prstGeom prst="rect">
                      <a:avLst/>
                    </a:prstGeom>
                    <a:noFill/>
                    <a:ln w="9525">
                      <a:noFill/>
                      <a:miter lim="800000"/>
                      <a:headEnd/>
                      <a:tailEnd/>
                    </a:ln>
                  </pic:spPr>
                </pic:pic>
              </a:graphicData>
            </a:graphic>
          </wp:inline>
        </w:drawing>
      </w:r>
    </w:p>
    <w:p w:rsidR="002F6790" w:rsidRDefault="002F6790"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2F6790" w:rsidRPr="002F6790" w:rsidRDefault="002F6790" w:rsidP="00A479F9">
      <w:pPr>
        <w:autoSpaceDE w:val="0"/>
        <w:autoSpaceDN w:val="0"/>
        <w:adjustRightInd w:val="0"/>
        <w:spacing w:after="0"/>
        <w:jc w:val="both"/>
        <w:rPr>
          <w:rFonts w:ascii="Times New Roman" w:hAnsi="Times New Roman" w:cs="Times New Roman"/>
          <w:color w:val="000000"/>
          <w:sz w:val="24"/>
          <w:szCs w:val="24"/>
          <w:lang w:val="en-US"/>
        </w:rPr>
      </w:pPr>
      <w:r w:rsidRPr="002F6790">
        <w:rPr>
          <w:rFonts w:ascii="Times New Roman" w:hAnsi="Times New Roman" w:cs="Times New Roman"/>
          <w:color w:val="000000"/>
          <w:sz w:val="24"/>
          <w:szCs w:val="24"/>
          <w:lang w:val="en-US"/>
        </w:rPr>
        <w:t>For all experiments the ratio C</w:t>
      </w:r>
      <w:r w:rsidRPr="002F6790">
        <w:rPr>
          <w:rFonts w:ascii="Times New Roman" w:hAnsi="Times New Roman" w:cs="Times New Roman"/>
          <w:color w:val="000000"/>
          <w:sz w:val="28"/>
          <w:szCs w:val="28"/>
          <w:vertAlign w:val="subscript"/>
          <w:lang w:val="en-US"/>
        </w:rPr>
        <w:t>0</w:t>
      </w:r>
      <w:r w:rsidRPr="002F6790">
        <w:rPr>
          <w:rFonts w:ascii="Times New Roman" w:hAnsi="Times New Roman" w:cs="Times New Roman"/>
          <w:color w:val="000000"/>
          <w:sz w:val="24"/>
          <w:szCs w:val="24"/>
          <w:lang w:val="en-US"/>
        </w:rPr>
        <w:t>/</w:t>
      </w:r>
      <w:proofErr w:type="spellStart"/>
      <w:r w:rsidRPr="002F6790">
        <w:rPr>
          <w:rFonts w:ascii="Times New Roman" w:hAnsi="Times New Roman" w:cs="Times New Roman"/>
          <w:color w:val="000000"/>
          <w:sz w:val="24"/>
          <w:szCs w:val="24"/>
          <w:lang w:val="en-US"/>
        </w:rPr>
        <w:t>C</w:t>
      </w:r>
      <w:r w:rsidRPr="002F6790">
        <w:rPr>
          <w:rFonts w:ascii="Times New Roman" w:hAnsi="Times New Roman" w:cs="Times New Roman"/>
          <w:color w:val="000000"/>
          <w:sz w:val="28"/>
          <w:szCs w:val="28"/>
          <w:vertAlign w:val="subscript"/>
          <w:lang w:val="en-US"/>
        </w:rPr>
        <w:t>b</w:t>
      </w:r>
      <w:proofErr w:type="spellEnd"/>
      <w:r w:rsidRPr="002F6790">
        <w:rPr>
          <w:rFonts w:ascii="Times New Roman" w:hAnsi="Times New Roman" w:cs="Times New Roman"/>
          <w:color w:val="000000"/>
          <w:sz w:val="24"/>
          <w:szCs w:val="24"/>
          <w:lang w:val="en-US"/>
        </w:rPr>
        <w:t xml:space="preserve"> was 10. R</w:t>
      </w:r>
      <w:r w:rsidRPr="002F6790">
        <w:rPr>
          <w:rFonts w:ascii="Times New Roman" w:hAnsi="Times New Roman" w:cs="Times New Roman"/>
          <w:color w:val="000000"/>
          <w:sz w:val="24"/>
          <w:szCs w:val="24"/>
          <w:vertAlign w:val="superscript"/>
          <w:lang w:val="en-US"/>
        </w:rPr>
        <w:t>2</w:t>
      </w:r>
      <w:r w:rsidRPr="002F6790">
        <w:rPr>
          <w:rFonts w:ascii="Times New Roman" w:hAnsi="Times New Roman" w:cs="Times New Roman"/>
          <w:color w:val="000000"/>
          <w:sz w:val="24"/>
          <w:szCs w:val="24"/>
          <w:lang w:val="en-US"/>
        </w:rPr>
        <w:t xml:space="preserve"> is the Correlation coefficient.</w:t>
      </w:r>
    </w:p>
    <w:p w:rsidR="002F6790" w:rsidRPr="002F6790" w:rsidRDefault="002F6790" w:rsidP="00A479F9">
      <w:pPr>
        <w:autoSpaceDE w:val="0"/>
        <w:autoSpaceDN w:val="0"/>
        <w:adjustRightInd w:val="0"/>
        <w:spacing w:after="0"/>
        <w:jc w:val="both"/>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vertAlign w:val="superscript"/>
          <w:lang w:val="en-US"/>
        </w:rPr>
        <w:t xml:space="preserve">a </w:t>
      </w:r>
      <w:r>
        <w:rPr>
          <w:rFonts w:ascii="Times New Roman" w:hAnsi="Times New Roman" w:cs="Times New Roman"/>
          <w:color w:val="000000"/>
          <w:sz w:val="24"/>
          <w:szCs w:val="24"/>
          <w:lang w:val="en-US"/>
        </w:rPr>
        <w:t xml:space="preserve"> Calculated</w:t>
      </w:r>
      <w:proofErr w:type="gramEnd"/>
      <w:r>
        <w:rPr>
          <w:rFonts w:ascii="Times New Roman" w:hAnsi="Times New Roman" w:cs="Times New Roman"/>
          <w:color w:val="000000"/>
          <w:sz w:val="24"/>
          <w:szCs w:val="24"/>
          <w:lang w:val="en-US"/>
        </w:rPr>
        <w:t xml:space="preserve"> according to Eq. (4.14</w:t>
      </w:r>
      <w:r w:rsidRPr="002F6790">
        <w:rPr>
          <w:rFonts w:ascii="Times New Roman" w:hAnsi="Times New Roman" w:cs="Times New Roman"/>
          <w:color w:val="000000"/>
          <w:sz w:val="24"/>
          <w:szCs w:val="24"/>
          <w:lang w:val="en-US"/>
        </w:rPr>
        <w:t xml:space="preserve">) (Table </w:t>
      </w:r>
      <w:r>
        <w:rPr>
          <w:rFonts w:ascii="Times New Roman" w:hAnsi="Times New Roman" w:cs="Times New Roman"/>
          <w:color w:val="000000"/>
          <w:sz w:val="24"/>
          <w:szCs w:val="24"/>
          <w:lang w:val="en-US"/>
        </w:rPr>
        <w:t>4.</w:t>
      </w:r>
      <w:r w:rsidRPr="002F6790">
        <w:rPr>
          <w:rFonts w:ascii="Times New Roman" w:hAnsi="Times New Roman" w:cs="Times New Roman"/>
          <w:color w:val="000000"/>
          <w:sz w:val="24"/>
          <w:szCs w:val="24"/>
          <w:lang w:val="en-US"/>
        </w:rPr>
        <w:t>2).</w:t>
      </w:r>
    </w:p>
    <w:p w:rsidR="002F6790" w:rsidRPr="002F6790" w:rsidRDefault="002F6790" w:rsidP="00A479F9">
      <w:pPr>
        <w:autoSpaceDE w:val="0"/>
        <w:autoSpaceDN w:val="0"/>
        <w:adjustRightInd w:val="0"/>
        <w:spacing w:after="0"/>
        <w:jc w:val="both"/>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vertAlign w:val="superscript"/>
          <w:lang w:val="en-US"/>
        </w:rPr>
        <w:t xml:space="preserve">b </w:t>
      </w:r>
      <w:r w:rsidRPr="002F6790">
        <w:rPr>
          <w:rFonts w:ascii="Times New Roman" w:hAnsi="Times New Roman" w:cs="Times New Roman"/>
          <w:color w:val="000000"/>
          <w:sz w:val="24"/>
          <w:szCs w:val="24"/>
          <w:lang w:val="en-US"/>
        </w:rPr>
        <w:t xml:space="preserve"> Obtained</w:t>
      </w:r>
      <w:proofErr w:type="gramEnd"/>
      <w:r w:rsidRPr="002F6790">
        <w:rPr>
          <w:rFonts w:ascii="Times New Roman" w:hAnsi="Times New Roman" w:cs="Times New Roman"/>
          <w:color w:val="000000"/>
          <w:sz w:val="24"/>
          <w:szCs w:val="24"/>
          <w:lang w:val="en-US"/>
        </w:rPr>
        <w:t xml:space="preserve"> according to the absciss</w:t>
      </w:r>
      <w:r>
        <w:rPr>
          <w:rFonts w:ascii="Times New Roman" w:hAnsi="Times New Roman" w:cs="Times New Roman"/>
          <w:color w:val="000000"/>
          <w:sz w:val="24"/>
          <w:szCs w:val="24"/>
          <w:lang w:val="en-US"/>
        </w:rPr>
        <w:t>a intercept in BDST plot (Fig. 4.10 and Eq. (4.8</w:t>
      </w:r>
      <w:r w:rsidRPr="002F6790">
        <w:rPr>
          <w:rFonts w:ascii="Times New Roman" w:hAnsi="Times New Roman" w:cs="Times New Roman"/>
          <w:color w:val="000000"/>
          <w:sz w:val="24"/>
          <w:szCs w:val="24"/>
          <w:lang w:val="en-US"/>
        </w:rPr>
        <w:t>)).</w:t>
      </w:r>
    </w:p>
    <w:p w:rsidR="002F6790" w:rsidRDefault="002F6790" w:rsidP="00A479F9">
      <w:pPr>
        <w:autoSpaceDE w:val="0"/>
        <w:autoSpaceDN w:val="0"/>
        <w:adjustRightInd w:val="0"/>
        <w:spacing w:after="0"/>
        <w:jc w:val="both"/>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vertAlign w:val="superscript"/>
          <w:lang w:val="en-US"/>
        </w:rPr>
        <w:t xml:space="preserve">c </w:t>
      </w:r>
      <w:r w:rsidRPr="002F6790">
        <w:rPr>
          <w:rFonts w:ascii="Times New Roman" w:hAnsi="Times New Roman" w:cs="Times New Roman"/>
          <w:color w:val="000000"/>
          <w:sz w:val="24"/>
          <w:szCs w:val="24"/>
          <w:lang w:val="en-US"/>
        </w:rPr>
        <w:t xml:space="preserve"> Obtained</w:t>
      </w:r>
      <w:proofErr w:type="gramEnd"/>
      <w:r w:rsidRPr="002F6790">
        <w:rPr>
          <w:rFonts w:ascii="Times New Roman" w:hAnsi="Times New Roman" w:cs="Times New Roman"/>
          <w:color w:val="000000"/>
          <w:sz w:val="24"/>
          <w:szCs w:val="24"/>
          <w:lang w:val="en-US"/>
        </w:rPr>
        <w:t xml:space="preserve"> according t</w:t>
      </w:r>
      <w:r>
        <w:rPr>
          <w:rFonts w:ascii="Times New Roman" w:hAnsi="Times New Roman" w:cs="Times New Roman"/>
          <w:color w:val="000000"/>
          <w:sz w:val="24"/>
          <w:szCs w:val="24"/>
          <w:lang w:val="en-US"/>
        </w:rPr>
        <w:t>o the slope in BDST plot (Fig. 4.10 and Eq. (4.8</w:t>
      </w:r>
      <w:r w:rsidRPr="002F6790">
        <w:rPr>
          <w:rFonts w:ascii="Times New Roman" w:hAnsi="Times New Roman" w:cs="Times New Roman"/>
          <w:color w:val="000000"/>
          <w:sz w:val="24"/>
          <w:szCs w:val="24"/>
          <w:lang w:val="en-US"/>
        </w:rPr>
        <w:t>)).</w:t>
      </w:r>
    </w:p>
    <w:p w:rsidR="002F6790" w:rsidRDefault="002F6790"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790CD5" w:rsidRDefault="00790CD5"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790CD5" w:rsidRDefault="00790CD5" w:rsidP="00A479F9">
      <w:pPr>
        <w:autoSpaceDE w:val="0"/>
        <w:autoSpaceDN w:val="0"/>
        <w:adjustRightInd w:val="0"/>
        <w:spacing w:after="0"/>
        <w:jc w:val="both"/>
        <w:rPr>
          <w:rFonts w:ascii="Times New Roman" w:hAnsi="Times New Roman" w:cs="Times New Roman"/>
          <w:color w:val="000000"/>
          <w:sz w:val="24"/>
          <w:szCs w:val="24"/>
          <w:lang w:val="en-US"/>
        </w:rPr>
      </w:pPr>
      <w:r w:rsidRPr="002F6790">
        <w:rPr>
          <w:rFonts w:ascii="Times New Roman" w:hAnsi="Times New Roman" w:cs="Times New Roman"/>
          <w:color w:val="000000"/>
          <w:sz w:val="24"/>
          <w:szCs w:val="24"/>
          <w:lang w:val="en-US"/>
        </w:rPr>
        <w:t xml:space="preserve">Table </w:t>
      </w:r>
      <w:r>
        <w:rPr>
          <w:rFonts w:ascii="Times New Roman" w:hAnsi="Times New Roman" w:cs="Times New Roman"/>
          <w:color w:val="000000"/>
          <w:sz w:val="24"/>
          <w:szCs w:val="24"/>
          <w:lang w:val="en-US"/>
        </w:rPr>
        <w:t xml:space="preserve">4.5 </w:t>
      </w:r>
      <w:r w:rsidR="001876DA" w:rsidRPr="001876DA">
        <w:rPr>
          <w:rFonts w:ascii="Times New Roman" w:hAnsi="Times New Roman" w:cs="Times New Roman"/>
          <w:color w:val="000000"/>
          <w:sz w:val="24"/>
          <w:szCs w:val="24"/>
          <w:lang w:val="en-US"/>
        </w:rPr>
        <w:t>Constants of BDST model calculated a</w:t>
      </w:r>
      <w:r w:rsidR="001876DA">
        <w:rPr>
          <w:rFonts w:ascii="Times New Roman" w:hAnsi="Times New Roman" w:cs="Times New Roman"/>
          <w:color w:val="000000"/>
          <w:sz w:val="24"/>
          <w:szCs w:val="24"/>
          <w:lang w:val="en-US"/>
        </w:rPr>
        <w:t xml:space="preserve">nd obtained experimentally (u = </w:t>
      </w:r>
      <w:r w:rsidR="001876DA" w:rsidRPr="001876DA">
        <w:rPr>
          <w:rFonts w:ascii="Times New Roman" w:hAnsi="Times New Roman" w:cs="Times New Roman"/>
          <w:color w:val="000000"/>
          <w:sz w:val="24"/>
          <w:szCs w:val="24"/>
          <w:lang w:val="en-US"/>
        </w:rPr>
        <w:t>5.65 cm min−</w:t>
      </w:r>
      <w:r w:rsidR="001876DA" w:rsidRPr="001876DA">
        <w:rPr>
          <w:rFonts w:ascii="Times New Roman" w:hAnsi="Times New Roman" w:cs="Times New Roman"/>
          <w:color w:val="000000"/>
          <w:sz w:val="24"/>
          <w:szCs w:val="24"/>
          <w:vertAlign w:val="superscript"/>
          <w:lang w:val="en-US"/>
        </w:rPr>
        <w:t>1</w:t>
      </w:r>
      <w:r w:rsidR="001876DA" w:rsidRPr="001876DA">
        <w:rPr>
          <w:rFonts w:ascii="Times New Roman" w:hAnsi="Times New Roman" w:cs="Times New Roman"/>
          <w:color w:val="000000"/>
          <w:sz w:val="24"/>
          <w:szCs w:val="24"/>
          <w:lang w:val="en-US"/>
        </w:rPr>
        <w:t xml:space="preserve">; </w:t>
      </w:r>
      <w:proofErr w:type="spellStart"/>
      <w:r w:rsidR="001876DA" w:rsidRPr="001876DA">
        <w:rPr>
          <w:rFonts w:ascii="Times New Roman" w:hAnsi="Times New Roman" w:cs="Times New Roman"/>
          <w:color w:val="000000"/>
          <w:sz w:val="24"/>
          <w:szCs w:val="24"/>
          <w:lang w:val="en-US"/>
        </w:rPr>
        <w:t>Sc</w:t>
      </w:r>
      <w:proofErr w:type="spellEnd"/>
      <w:r w:rsidR="001876DA" w:rsidRPr="001876DA">
        <w:rPr>
          <w:rFonts w:ascii="Times New Roman" w:hAnsi="Times New Roman" w:cs="Times New Roman"/>
          <w:color w:val="000000"/>
          <w:sz w:val="24"/>
          <w:szCs w:val="24"/>
          <w:lang w:val="en-US"/>
        </w:rPr>
        <w:t xml:space="preserve"> = 1.77 cm</w:t>
      </w:r>
      <w:r w:rsidR="001876DA" w:rsidRPr="001876DA">
        <w:rPr>
          <w:rFonts w:ascii="Times New Roman" w:hAnsi="Times New Roman" w:cs="Times New Roman"/>
          <w:color w:val="000000"/>
          <w:sz w:val="24"/>
          <w:szCs w:val="24"/>
          <w:vertAlign w:val="superscript"/>
          <w:lang w:val="en-US"/>
        </w:rPr>
        <w:t>2</w:t>
      </w:r>
      <w:r w:rsidR="001876DA" w:rsidRPr="001876DA">
        <w:rPr>
          <w:rFonts w:ascii="Times New Roman" w:hAnsi="Times New Roman" w:cs="Times New Roman"/>
          <w:color w:val="000000"/>
          <w:sz w:val="24"/>
          <w:szCs w:val="24"/>
          <w:lang w:val="en-US"/>
        </w:rPr>
        <w:t>)</w:t>
      </w:r>
      <w:r w:rsidR="009010E9">
        <w:rPr>
          <w:rFonts w:ascii="Times New Roman" w:hAnsi="Times New Roman" w:cs="Times New Roman"/>
          <w:color w:val="000000"/>
          <w:sz w:val="24"/>
          <w:szCs w:val="24"/>
          <w:lang w:val="en-US"/>
        </w:rPr>
        <w:t xml:space="preserve"> [101]</w:t>
      </w:r>
    </w:p>
    <w:p w:rsidR="001876DA" w:rsidRDefault="001876DA" w:rsidP="00A479F9">
      <w:pPr>
        <w:autoSpaceDE w:val="0"/>
        <w:autoSpaceDN w:val="0"/>
        <w:adjustRightInd w:val="0"/>
        <w:spacing w:after="0"/>
        <w:jc w:val="both"/>
        <w:rPr>
          <w:rFonts w:ascii="Times New Roman" w:hAnsi="Times New Roman" w:cs="Times New Roman"/>
          <w:color w:val="000000"/>
          <w:sz w:val="24"/>
          <w:szCs w:val="24"/>
          <w:lang w:val="en-US"/>
        </w:rPr>
      </w:pPr>
    </w:p>
    <w:p w:rsidR="001876DA" w:rsidRPr="00790CD5" w:rsidRDefault="001876DA" w:rsidP="00A479F9">
      <w:pPr>
        <w:autoSpaceDE w:val="0"/>
        <w:autoSpaceDN w:val="0"/>
        <w:adjustRightInd w:val="0"/>
        <w:spacing w:after="0"/>
        <w:jc w:val="both"/>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eastAsia="el-GR"/>
        </w:rPr>
        <w:drawing>
          <wp:inline distT="0" distB="0" distL="0" distR="0" wp14:anchorId="233E9A68" wp14:editId="33B6454C">
            <wp:extent cx="6496295" cy="756000"/>
            <wp:effectExtent l="19050" t="0" r="0" b="0"/>
            <wp:docPr id="172"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2"/>
                    <a:srcRect/>
                    <a:stretch>
                      <a:fillRect/>
                    </a:stretch>
                  </pic:blipFill>
                  <pic:spPr bwMode="auto">
                    <a:xfrm>
                      <a:off x="0" y="0"/>
                      <a:ext cx="6496295" cy="756000"/>
                    </a:xfrm>
                    <a:prstGeom prst="rect">
                      <a:avLst/>
                    </a:prstGeom>
                    <a:noFill/>
                    <a:ln w="9525">
                      <a:noFill/>
                      <a:miter lim="800000"/>
                      <a:headEnd/>
                      <a:tailEnd/>
                    </a:ln>
                  </pic:spPr>
                </pic:pic>
              </a:graphicData>
            </a:graphic>
          </wp:inline>
        </w:drawing>
      </w:r>
    </w:p>
    <w:p w:rsidR="00790CD5" w:rsidRDefault="00790CD5"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1876DA" w:rsidRPr="001876DA" w:rsidRDefault="001876DA" w:rsidP="00A479F9">
      <w:pPr>
        <w:autoSpaceDE w:val="0"/>
        <w:autoSpaceDN w:val="0"/>
        <w:adjustRightInd w:val="0"/>
        <w:spacing w:after="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R</w:t>
      </w:r>
      <w:r>
        <w:rPr>
          <w:rFonts w:ascii="Times New Roman" w:hAnsi="Times New Roman" w:cs="Times New Roman"/>
          <w:color w:val="000000"/>
          <w:sz w:val="24"/>
          <w:szCs w:val="24"/>
          <w:vertAlign w:val="superscript"/>
          <w:lang w:val="en-US"/>
        </w:rPr>
        <w:t>2</w:t>
      </w:r>
      <w:r w:rsidRPr="001876DA">
        <w:rPr>
          <w:rFonts w:ascii="Times New Roman" w:hAnsi="Times New Roman" w:cs="Times New Roman"/>
          <w:color w:val="000000"/>
          <w:sz w:val="24"/>
          <w:szCs w:val="24"/>
          <w:lang w:val="en-US"/>
        </w:rPr>
        <w:t xml:space="preserve"> is the correlation coefficient.</w:t>
      </w:r>
    </w:p>
    <w:p w:rsidR="001876DA" w:rsidRPr="001876DA" w:rsidRDefault="001876DA" w:rsidP="00A479F9">
      <w:pPr>
        <w:autoSpaceDE w:val="0"/>
        <w:autoSpaceDN w:val="0"/>
        <w:adjustRightInd w:val="0"/>
        <w:spacing w:after="0"/>
        <w:jc w:val="both"/>
        <w:rPr>
          <w:rFonts w:ascii="Times New Roman" w:hAnsi="Times New Roman" w:cs="Times New Roman"/>
          <w:color w:val="000000"/>
          <w:sz w:val="24"/>
          <w:szCs w:val="24"/>
          <w:lang w:val="en-US"/>
        </w:rPr>
      </w:pPr>
      <w:proofErr w:type="spellStart"/>
      <w:proofErr w:type="gramStart"/>
      <w:r>
        <w:rPr>
          <w:rFonts w:ascii="Times New Roman" w:hAnsi="Times New Roman" w:cs="Times New Roman"/>
          <w:color w:val="000000"/>
          <w:sz w:val="24"/>
          <w:szCs w:val="24"/>
          <w:vertAlign w:val="superscript"/>
          <w:lang w:val="en-US"/>
        </w:rPr>
        <w:t>a</w:t>
      </w:r>
      <w:proofErr w:type="spellEnd"/>
      <w:proofErr w:type="gramEnd"/>
      <w:r>
        <w:rPr>
          <w:rFonts w:ascii="Times New Roman" w:hAnsi="Times New Roman" w:cs="Times New Roman"/>
          <w:color w:val="000000"/>
          <w:sz w:val="24"/>
          <w:szCs w:val="24"/>
          <w:vertAlign w:val="superscript"/>
          <w:lang w:val="en-US"/>
        </w:rPr>
        <w:t xml:space="preserve"> </w:t>
      </w:r>
      <w:r w:rsidRPr="001876DA">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 xml:space="preserve"> </w:t>
      </w:r>
      <w:r w:rsidRPr="001876DA">
        <w:rPr>
          <w:rFonts w:ascii="Times New Roman" w:hAnsi="Times New Roman" w:cs="Times New Roman"/>
          <w:color w:val="000000"/>
          <w:sz w:val="24"/>
          <w:szCs w:val="24"/>
          <w:lang w:val="en-US"/>
        </w:rPr>
        <w:t>Obt</w:t>
      </w:r>
      <w:r>
        <w:rPr>
          <w:rFonts w:ascii="Times New Roman" w:hAnsi="Times New Roman" w:cs="Times New Roman"/>
          <w:color w:val="000000"/>
          <w:sz w:val="24"/>
          <w:szCs w:val="24"/>
          <w:lang w:val="en-US"/>
        </w:rPr>
        <w:t>ained experimentally from Fig. 4.10</w:t>
      </w:r>
      <w:r w:rsidRPr="001876DA">
        <w:rPr>
          <w:rFonts w:ascii="Times New Roman" w:hAnsi="Times New Roman" w:cs="Times New Roman"/>
          <w:color w:val="000000"/>
          <w:sz w:val="24"/>
          <w:szCs w:val="24"/>
          <w:lang w:val="en-US"/>
        </w:rPr>
        <w:t>.</w:t>
      </w:r>
    </w:p>
    <w:p w:rsidR="002F6790" w:rsidRDefault="001876DA" w:rsidP="00A479F9">
      <w:pPr>
        <w:autoSpaceDE w:val="0"/>
        <w:autoSpaceDN w:val="0"/>
        <w:adjustRightInd w:val="0"/>
        <w:spacing w:after="0"/>
        <w:jc w:val="both"/>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vertAlign w:val="superscript"/>
          <w:lang w:val="en-US"/>
        </w:rPr>
        <w:lastRenderedPageBreak/>
        <w:t>b</w:t>
      </w:r>
      <w:proofErr w:type="gramEnd"/>
      <w:r>
        <w:rPr>
          <w:rFonts w:ascii="Times New Roman" w:hAnsi="Times New Roman" w:cs="Times New Roman"/>
          <w:color w:val="000000"/>
          <w:sz w:val="24"/>
          <w:szCs w:val="24"/>
          <w:vertAlign w:val="superscript"/>
          <w:lang w:val="en-US"/>
        </w:rPr>
        <w:t xml:space="preserve"> </w:t>
      </w:r>
      <w:r>
        <w:rPr>
          <w:rFonts w:ascii="Times New Roman" w:hAnsi="Times New Roman" w:cs="Times New Roman"/>
          <w:color w:val="000000"/>
          <w:sz w:val="24"/>
          <w:szCs w:val="24"/>
          <w:lang w:val="en-US"/>
        </w:rPr>
        <w:t xml:space="preserve">  Obtained according to </w:t>
      </w:r>
      <w:proofErr w:type="spellStart"/>
      <w:r>
        <w:rPr>
          <w:rFonts w:ascii="Times New Roman" w:hAnsi="Times New Roman" w:cs="Times New Roman"/>
          <w:color w:val="000000"/>
          <w:sz w:val="24"/>
          <w:szCs w:val="24"/>
          <w:lang w:val="en-US"/>
        </w:rPr>
        <w:t>Eqs</w:t>
      </w:r>
      <w:proofErr w:type="spellEnd"/>
      <w:r>
        <w:rPr>
          <w:rFonts w:ascii="Times New Roman" w:hAnsi="Times New Roman" w:cs="Times New Roman"/>
          <w:color w:val="000000"/>
          <w:sz w:val="24"/>
          <w:szCs w:val="24"/>
          <w:lang w:val="en-US"/>
        </w:rPr>
        <w:t xml:space="preserve">. </w:t>
      </w:r>
      <w:proofErr w:type="gramStart"/>
      <w:r>
        <w:rPr>
          <w:rFonts w:ascii="Times New Roman" w:hAnsi="Times New Roman" w:cs="Times New Roman"/>
          <w:color w:val="000000"/>
          <w:sz w:val="24"/>
          <w:szCs w:val="24"/>
          <w:lang w:val="en-US"/>
        </w:rPr>
        <w:t>(4.11) and (4.12</w:t>
      </w:r>
      <w:r w:rsidRPr="001876DA">
        <w:rPr>
          <w:rFonts w:ascii="Times New Roman" w:hAnsi="Times New Roman" w:cs="Times New Roman"/>
          <w:color w:val="000000"/>
          <w:sz w:val="24"/>
          <w:szCs w:val="24"/>
          <w:lang w:val="en-US"/>
        </w:rPr>
        <w:t>), respectively, for m</w:t>
      </w:r>
      <w:r w:rsidRPr="001876DA">
        <w:rPr>
          <w:rFonts w:ascii="Times New Roman" w:hAnsi="Times New Roman" w:cs="Times New Roman"/>
          <w:color w:val="000000"/>
          <w:sz w:val="28"/>
          <w:szCs w:val="28"/>
          <w:vertAlign w:val="subscript"/>
          <w:lang w:val="en-US"/>
        </w:rPr>
        <w:t>x</w:t>
      </w:r>
      <w:r w:rsidRPr="001876DA">
        <w:rPr>
          <w:rFonts w:ascii="Times New Roman" w:hAnsi="Times New Roman" w:cs="Times New Roman"/>
          <w:color w:val="000000"/>
          <w:sz w:val="24"/>
          <w:szCs w:val="24"/>
          <w:lang w:val="en-US"/>
        </w:rPr>
        <w:t xml:space="preserve"> and </w:t>
      </w:r>
      <w:proofErr w:type="spellStart"/>
      <w:r w:rsidRPr="001876DA">
        <w:rPr>
          <w:rFonts w:ascii="Times New Roman" w:hAnsi="Times New Roman" w:cs="Times New Roman"/>
          <w:color w:val="000000"/>
          <w:sz w:val="24"/>
          <w:szCs w:val="24"/>
          <w:lang w:val="en-US"/>
        </w:rPr>
        <w:t>C</w:t>
      </w:r>
      <w:r w:rsidRPr="001876DA">
        <w:rPr>
          <w:rFonts w:ascii="Times New Roman" w:hAnsi="Times New Roman" w:cs="Times New Roman"/>
          <w:color w:val="000000"/>
          <w:sz w:val="28"/>
          <w:szCs w:val="28"/>
          <w:vertAlign w:val="subscript"/>
          <w:lang w:val="en-US"/>
        </w:rPr>
        <w:t>x</w:t>
      </w:r>
      <w:proofErr w:type="spellEnd"/>
      <w:r w:rsidRPr="001876DA">
        <w:rPr>
          <w:rFonts w:ascii="Times New Roman" w:hAnsi="Times New Roman" w:cs="Times New Roman"/>
          <w:color w:val="000000"/>
          <w:sz w:val="24"/>
          <w:szCs w:val="24"/>
          <w:lang w:val="en-US"/>
        </w:rPr>
        <w:t>.</w:t>
      </w:r>
      <w:proofErr w:type="gramEnd"/>
    </w:p>
    <w:p w:rsidR="00BC183C" w:rsidRDefault="00BC183C" w:rsidP="00A479F9">
      <w:pPr>
        <w:autoSpaceDE w:val="0"/>
        <w:autoSpaceDN w:val="0"/>
        <w:adjustRightInd w:val="0"/>
        <w:spacing w:after="0"/>
        <w:jc w:val="both"/>
        <w:rPr>
          <w:rFonts w:ascii="Times New Roman" w:hAnsi="Times New Roman" w:cs="Times New Roman"/>
          <w:color w:val="000000"/>
          <w:sz w:val="24"/>
          <w:szCs w:val="24"/>
          <w:lang w:val="en-US"/>
        </w:rPr>
      </w:pPr>
    </w:p>
    <w:p w:rsidR="001876DA" w:rsidRDefault="00BC183C" w:rsidP="00A479F9">
      <w:pPr>
        <w:autoSpaceDE w:val="0"/>
        <w:autoSpaceDN w:val="0"/>
        <w:adjustRightInd w:val="0"/>
        <w:spacing w:after="0"/>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 xml:space="preserve">4.6.2. </w:t>
      </w:r>
      <w:r w:rsidRPr="00BC183C">
        <w:rPr>
          <w:rFonts w:ascii="Times New Roman" w:hAnsi="Times New Roman" w:cs="Times New Roman"/>
          <w:b/>
          <w:color w:val="000000"/>
          <w:sz w:val="24"/>
          <w:szCs w:val="24"/>
          <w:lang w:val="en-US"/>
        </w:rPr>
        <w:t>Pilot plant scale</w:t>
      </w:r>
    </w:p>
    <w:p w:rsidR="00BC183C" w:rsidRDefault="00BC183C" w:rsidP="00A479F9">
      <w:pPr>
        <w:autoSpaceDE w:val="0"/>
        <w:autoSpaceDN w:val="0"/>
        <w:adjustRightInd w:val="0"/>
        <w:spacing w:after="0"/>
        <w:jc w:val="both"/>
        <w:rPr>
          <w:rFonts w:ascii="Times New Roman" w:hAnsi="Times New Roman" w:cs="Times New Roman"/>
          <w:b/>
          <w:color w:val="000000"/>
          <w:sz w:val="24"/>
          <w:szCs w:val="24"/>
          <w:lang w:val="en-US"/>
        </w:rPr>
      </w:pPr>
    </w:p>
    <w:p w:rsidR="000E02B2" w:rsidRDefault="000E02B2" w:rsidP="00A479F9">
      <w:pPr>
        <w:autoSpaceDE w:val="0"/>
        <w:autoSpaceDN w:val="0"/>
        <w:adjustRightInd w:val="0"/>
        <w:spacing w:after="0" w:line="240" w:lineRule="auto"/>
        <w:jc w:val="both"/>
        <w:rPr>
          <w:rFonts w:ascii="Times New Roman" w:hAnsi="Times New Roman" w:cs="Times New Roman"/>
          <w:sz w:val="20"/>
          <w:szCs w:val="20"/>
          <w:lang w:val="en-US"/>
        </w:rPr>
      </w:pPr>
    </w:p>
    <w:p w:rsidR="000E02B2" w:rsidRDefault="00B30A21" w:rsidP="00A479F9">
      <w:pPr>
        <w:autoSpaceDE w:val="0"/>
        <w:autoSpaceDN w:val="0"/>
        <w:adjustRightInd w:val="0"/>
        <w:spacing w:after="0" w:line="360" w:lineRule="auto"/>
        <w:jc w:val="both"/>
        <w:rPr>
          <w:rFonts w:ascii="Times New Roman" w:hAnsi="Times New Roman" w:cs="Times New Roman"/>
          <w:sz w:val="24"/>
          <w:szCs w:val="24"/>
          <w:lang w:val="en-US"/>
        </w:rPr>
      </w:pPr>
      <w:r w:rsidRPr="000E02B2">
        <w:rPr>
          <w:rFonts w:ascii="Times New Roman" w:hAnsi="Times New Roman" w:cs="Times New Roman"/>
          <w:sz w:val="24"/>
          <w:szCs w:val="24"/>
          <w:lang w:val="en-US"/>
        </w:rPr>
        <w:t>For the model building of systems using biomaterials as</w:t>
      </w:r>
      <w:r w:rsidR="000E02B2">
        <w:rPr>
          <w:rFonts w:ascii="Times New Roman" w:hAnsi="Times New Roman" w:cs="Times New Roman"/>
          <w:sz w:val="24"/>
          <w:szCs w:val="24"/>
          <w:lang w:val="en-US"/>
        </w:rPr>
        <w:t xml:space="preserve"> </w:t>
      </w:r>
      <w:r w:rsidRPr="000E02B2">
        <w:rPr>
          <w:rFonts w:ascii="Times New Roman" w:hAnsi="Times New Roman" w:cs="Times New Roman"/>
          <w:sz w:val="24"/>
          <w:szCs w:val="24"/>
          <w:lang w:val="en-US"/>
        </w:rPr>
        <w:t>adsorbents in c</w:t>
      </w:r>
      <w:r w:rsidR="000E02B2">
        <w:rPr>
          <w:rFonts w:ascii="Times New Roman" w:hAnsi="Times New Roman" w:cs="Times New Roman"/>
          <w:sz w:val="24"/>
          <w:szCs w:val="24"/>
          <w:lang w:val="en-US"/>
        </w:rPr>
        <w:t xml:space="preserve">ontinuous </w:t>
      </w:r>
      <w:r w:rsidRPr="000E02B2">
        <w:rPr>
          <w:rFonts w:ascii="Times New Roman" w:hAnsi="Times New Roman" w:cs="Times New Roman"/>
          <w:sz w:val="24"/>
          <w:szCs w:val="24"/>
          <w:lang w:val="en-US"/>
        </w:rPr>
        <w:t>systems, residence time is an important</w:t>
      </w:r>
      <w:r w:rsidR="000E02B2">
        <w:rPr>
          <w:rFonts w:ascii="Times New Roman" w:hAnsi="Times New Roman" w:cs="Times New Roman"/>
          <w:sz w:val="24"/>
          <w:szCs w:val="24"/>
          <w:lang w:val="en-US"/>
        </w:rPr>
        <w:t xml:space="preserve"> </w:t>
      </w:r>
      <w:r w:rsidRPr="000E02B2">
        <w:rPr>
          <w:rFonts w:ascii="Times New Roman" w:hAnsi="Times New Roman" w:cs="Times New Roman"/>
          <w:sz w:val="24"/>
          <w:szCs w:val="24"/>
          <w:lang w:val="en-US"/>
        </w:rPr>
        <w:t>parameter. The longer the residence time is, the better</w:t>
      </w:r>
      <w:r w:rsidR="000E02B2">
        <w:rPr>
          <w:rFonts w:ascii="Times New Roman" w:hAnsi="Times New Roman" w:cs="Times New Roman"/>
          <w:sz w:val="24"/>
          <w:szCs w:val="24"/>
          <w:lang w:val="en-US"/>
        </w:rPr>
        <w:t xml:space="preserve"> </w:t>
      </w:r>
      <w:r w:rsidRPr="000E02B2">
        <w:rPr>
          <w:rFonts w:ascii="Times New Roman" w:hAnsi="Times New Roman" w:cs="Times New Roman"/>
          <w:sz w:val="24"/>
          <w:szCs w:val="24"/>
          <w:lang w:val="en-US"/>
        </w:rPr>
        <w:t>the bed performance is. In our system we can reach the highest</w:t>
      </w:r>
      <w:r w:rsidR="000E02B2">
        <w:rPr>
          <w:rFonts w:ascii="Times New Roman" w:hAnsi="Times New Roman" w:cs="Times New Roman"/>
          <w:sz w:val="24"/>
          <w:szCs w:val="24"/>
          <w:lang w:val="en-US"/>
        </w:rPr>
        <w:t xml:space="preserve"> </w:t>
      </w:r>
      <w:r w:rsidRPr="000E02B2">
        <w:rPr>
          <w:rFonts w:ascii="Times New Roman" w:hAnsi="Times New Roman" w:cs="Times New Roman"/>
          <w:sz w:val="24"/>
          <w:szCs w:val="24"/>
          <w:lang w:val="en-US"/>
        </w:rPr>
        <w:t>residence time in two ways:</w:t>
      </w:r>
    </w:p>
    <w:p w:rsidR="00B30A21" w:rsidRPr="000E02B2" w:rsidRDefault="00B30A21" w:rsidP="00A479F9">
      <w:pPr>
        <w:autoSpaceDE w:val="0"/>
        <w:autoSpaceDN w:val="0"/>
        <w:adjustRightInd w:val="0"/>
        <w:spacing w:after="0" w:line="360" w:lineRule="auto"/>
        <w:jc w:val="both"/>
        <w:rPr>
          <w:rFonts w:ascii="Times New Roman" w:hAnsi="Times New Roman" w:cs="Times New Roman"/>
          <w:sz w:val="24"/>
          <w:szCs w:val="24"/>
          <w:lang w:val="en-US"/>
        </w:rPr>
      </w:pPr>
      <w:r w:rsidRPr="000E02B2">
        <w:rPr>
          <w:rFonts w:ascii="Times New Roman" w:hAnsi="Times New Roman" w:cs="Times New Roman"/>
          <w:sz w:val="24"/>
          <w:szCs w:val="24"/>
          <w:lang w:val="en-US"/>
        </w:rPr>
        <w:t xml:space="preserve"> (</w:t>
      </w:r>
      <w:proofErr w:type="spellStart"/>
      <w:r w:rsidRPr="000E02B2">
        <w:rPr>
          <w:rFonts w:ascii="Times New Roman" w:hAnsi="Times New Roman" w:cs="Times New Roman"/>
          <w:sz w:val="24"/>
          <w:szCs w:val="24"/>
          <w:lang w:val="en-US"/>
        </w:rPr>
        <w:t>i</w:t>
      </w:r>
      <w:proofErr w:type="spellEnd"/>
      <w:r w:rsidRPr="000E02B2">
        <w:rPr>
          <w:rFonts w:ascii="Times New Roman" w:hAnsi="Times New Roman" w:cs="Times New Roman"/>
          <w:sz w:val="24"/>
          <w:szCs w:val="24"/>
          <w:lang w:val="en-US"/>
        </w:rPr>
        <w:t xml:space="preserve">) </w:t>
      </w:r>
      <w:proofErr w:type="gramStart"/>
      <w:r w:rsidRPr="000E02B2">
        <w:rPr>
          <w:rFonts w:ascii="Times New Roman" w:hAnsi="Times New Roman" w:cs="Times New Roman"/>
          <w:sz w:val="24"/>
          <w:szCs w:val="24"/>
          <w:lang w:val="en-US"/>
        </w:rPr>
        <w:t>by</w:t>
      </w:r>
      <w:proofErr w:type="gramEnd"/>
      <w:r w:rsidRPr="000E02B2">
        <w:rPr>
          <w:rFonts w:ascii="Times New Roman" w:hAnsi="Times New Roman" w:cs="Times New Roman"/>
          <w:sz w:val="24"/>
          <w:szCs w:val="24"/>
          <w:lang w:val="en-US"/>
        </w:rPr>
        <w:t xml:space="preserve"> increasing the height</w:t>
      </w:r>
      <w:r w:rsidR="000E02B2">
        <w:rPr>
          <w:rFonts w:ascii="Times New Roman" w:hAnsi="Times New Roman" w:cs="Times New Roman"/>
          <w:sz w:val="24"/>
          <w:szCs w:val="24"/>
          <w:lang w:val="en-US"/>
        </w:rPr>
        <w:t xml:space="preserve"> </w:t>
      </w:r>
      <w:r w:rsidRPr="000E02B2">
        <w:rPr>
          <w:rFonts w:ascii="Times New Roman" w:hAnsi="Times New Roman" w:cs="Times New Roman"/>
          <w:sz w:val="24"/>
          <w:szCs w:val="24"/>
          <w:lang w:val="en-US"/>
        </w:rPr>
        <w:t>of the column, which allows increasing the contact time;</w:t>
      </w:r>
    </w:p>
    <w:p w:rsidR="000E02B2" w:rsidRPr="0070156F" w:rsidRDefault="00B30A21" w:rsidP="00A479F9">
      <w:pPr>
        <w:autoSpaceDE w:val="0"/>
        <w:autoSpaceDN w:val="0"/>
        <w:adjustRightInd w:val="0"/>
        <w:spacing w:after="0" w:line="360" w:lineRule="auto"/>
        <w:jc w:val="both"/>
        <w:rPr>
          <w:rFonts w:ascii="Times New Roman" w:hAnsi="Times New Roman" w:cs="Times New Roman"/>
          <w:sz w:val="24"/>
          <w:szCs w:val="24"/>
          <w:lang w:val="en-US"/>
        </w:rPr>
      </w:pPr>
      <w:r w:rsidRPr="000E02B2">
        <w:rPr>
          <w:rFonts w:ascii="Times New Roman" w:hAnsi="Times New Roman" w:cs="Times New Roman"/>
          <w:sz w:val="24"/>
          <w:szCs w:val="24"/>
          <w:lang w:val="en-US"/>
        </w:rPr>
        <w:t xml:space="preserve">(ii) </w:t>
      </w:r>
      <w:proofErr w:type="gramStart"/>
      <w:r w:rsidRPr="000E02B2">
        <w:rPr>
          <w:rFonts w:ascii="Times New Roman" w:hAnsi="Times New Roman" w:cs="Times New Roman"/>
          <w:sz w:val="24"/>
          <w:szCs w:val="24"/>
          <w:lang w:val="en-US"/>
        </w:rPr>
        <w:t>by</w:t>
      </w:r>
      <w:proofErr w:type="gramEnd"/>
      <w:r w:rsidRPr="000E02B2">
        <w:rPr>
          <w:rFonts w:ascii="Times New Roman" w:hAnsi="Times New Roman" w:cs="Times New Roman"/>
          <w:sz w:val="24"/>
          <w:szCs w:val="24"/>
          <w:lang w:val="en-US"/>
        </w:rPr>
        <w:t xml:space="preserve"> decreasing the linear flow rate through the column,</w:t>
      </w:r>
      <w:r w:rsidR="000E02B2">
        <w:rPr>
          <w:rFonts w:ascii="Times New Roman" w:hAnsi="Times New Roman" w:cs="Times New Roman"/>
          <w:sz w:val="24"/>
          <w:szCs w:val="24"/>
          <w:lang w:val="en-US"/>
        </w:rPr>
        <w:t xml:space="preserve"> </w:t>
      </w:r>
      <w:r w:rsidRPr="000E02B2">
        <w:rPr>
          <w:rFonts w:ascii="Times New Roman" w:hAnsi="Times New Roman" w:cs="Times New Roman"/>
          <w:sz w:val="24"/>
          <w:szCs w:val="24"/>
          <w:lang w:val="en-US"/>
        </w:rPr>
        <w:t xml:space="preserve">which increases the contact time. The linear </w:t>
      </w:r>
      <w:r w:rsidR="0070156F" w:rsidRPr="000E02B2">
        <w:rPr>
          <w:rFonts w:ascii="Times New Roman" w:hAnsi="Times New Roman" w:cs="Times New Roman"/>
          <w:sz w:val="24"/>
          <w:szCs w:val="24"/>
          <w:lang w:val="en-US"/>
        </w:rPr>
        <w:t>flow rate</w:t>
      </w:r>
      <w:r w:rsidRPr="000E02B2">
        <w:rPr>
          <w:rFonts w:ascii="Times New Roman" w:hAnsi="Times New Roman" w:cs="Times New Roman"/>
          <w:sz w:val="24"/>
          <w:szCs w:val="24"/>
          <w:lang w:val="en-US"/>
        </w:rPr>
        <w:t xml:space="preserve"> through</w:t>
      </w:r>
      <w:r w:rsidR="000E02B2">
        <w:rPr>
          <w:rFonts w:ascii="Times New Roman" w:hAnsi="Times New Roman" w:cs="Times New Roman"/>
          <w:sz w:val="24"/>
          <w:szCs w:val="24"/>
          <w:lang w:val="en-US"/>
        </w:rPr>
        <w:t xml:space="preserve"> </w:t>
      </w:r>
      <w:r w:rsidRPr="000E02B2">
        <w:rPr>
          <w:rFonts w:ascii="Times New Roman" w:hAnsi="Times New Roman" w:cs="Times New Roman"/>
          <w:sz w:val="24"/>
          <w:szCs w:val="24"/>
          <w:lang w:val="en-US"/>
        </w:rPr>
        <w:t>the bed depth was chosen according to the mini-column</w:t>
      </w:r>
      <w:r w:rsidR="000E02B2">
        <w:rPr>
          <w:rFonts w:ascii="Times New Roman" w:hAnsi="Times New Roman" w:cs="Times New Roman"/>
          <w:sz w:val="24"/>
          <w:szCs w:val="24"/>
          <w:lang w:val="en-US"/>
        </w:rPr>
        <w:t xml:space="preserve"> </w:t>
      </w:r>
      <w:r w:rsidR="0070156F">
        <w:rPr>
          <w:rFonts w:ascii="Times New Roman" w:hAnsi="Times New Roman" w:cs="Times New Roman"/>
          <w:sz w:val="24"/>
          <w:szCs w:val="24"/>
          <w:lang w:val="en-US"/>
        </w:rPr>
        <w:t xml:space="preserve">results. </w:t>
      </w:r>
      <w:r w:rsidRPr="000E02B2">
        <w:rPr>
          <w:rFonts w:ascii="Times New Roman" w:hAnsi="Times New Roman" w:cs="Times New Roman"/>
          <w:sz w:val="24"/>
          <w:szCs w:val="24"/>
          <w:lang w:val="en-US"/>
        </w:rPr>
        <w:t>For scale-up experiments we increased the internal diameter</w:t>
      </w:r>
      <w:r w:rsidR="000E02B2">
        <w:rPr>
          <w:rFonts w:ascii="Times New Roman" w:hAnsi="Times New Roman" w:cs="Times New Roman"/>
          <w:sz w:val="24"/>
          <w:szCs w:val="24"/>
          <w:lang w:val="en-US"/>
        </w:rPr>
        <w:t xml:space="preserve"> </w:t>
      </w:r>
      <w:r w:rsidRPr="000E02B2">
        <w:rPr>
          <w:rFonts w:ascii="Times New Roman" w:hAnsi="Times New Roman" w:cs="Times New Roman"/>
          <w:sz w:val="24"/>
          <w:szCs w:val="24"/>
          <w:lang w:val="en-US"/>
        </w:rPr>
        <w:t>(</w:t>
      </w:r>
      <w:r w:rsidRPr="000E02B2">
        <w:rPr>
          <w:rFonts w:ascii="Times New Roman" w:hAnsi="Times New Roman" w:cs="Times New Roman"/>
          <w:i/>
          <w:iCs/>
          <w:sz w:val="24"/>
          <w:szCs w:val="24"/>
          <w:lang w:val="en-US"/>
        </w:rPr>
        <w:t>D</w:t>
      </w:r>
      <w:r w:rsidRPr="000E02B2">
        <w:rPr>
          <w:rFonts w:ascii="Times New Roman" w:hAnsi="Times New Roman" w:cs="Times New Roman"/>
          <w:sz w:val="24"/>
          <w:szCs w:val="24"/>
          <w:lang w:val="en-US"/>
        </w:rPr>
        <w:t>i</w:t>
      </w:r>
      <w:r w:rsidR="000E02B2">
        <w:rPr>
          <w:rFonts w:ascii="Times New Roman" w:hAnsi="Times New Roman" w:cs="Times New Roman"/>
          <w:sz w:val="24"/>
          <w:szCs w:val="24"/>
          <w:lang w:val="en-US"/>
        </w:rPr>
        <w:t xml:space="preserve">) as well as the bed </w:t>
      </w:r>
      <w:r w:rsidRPr="000E02B2">
        <w:rPr>
          <w:rFonts w:ascii="Times New Roman" w:hAnsi="Times New Roman" w:cs="Times New Roman"/>
          <w:sz w:val="24"/>
          <w:szCs w:val="24"/>
          <w:lang w:val="en-US"/>
        </w:rPr>
        <w:t>depth (</w:t>
      </w:r>
      <w:r w:rsidRPr="000E02B2">
        <w:rPr>
          <w:rFonts w:ascii="Times New Roman" w:hAnsi="Times New Roman" w:cs="Times New Roman"/>
          <w:i/>
          <w:iCs/>
          <w:sz w:val="24"/>
          <w:szCs w:val="24"/>
          <w:lang w:val="en-US"/>
        </w:rPr>
        <w:t>H</w:t>
      </w:r>
      <w:r w:rsidRPr="000E02B2">
        <w:rPr>
          <w:rFonts w:ascii="Times New Roman" w:hAnsi="Times New Roman" w:cs="Times New Roman"/>
          <w:sz w:val="24"/>
          <w:szCs w:val="24"/>
          <w:lang w:val="en-US"/>
        </w:rPr>
        <w:t>) while keeping constant</w:t>
      </w:r>
      <w:r w:rsidR="000E02B2">
        <w:rPr>
          <w:rFonts w:ascii="Times New Roman" w:hAnsi="Times New Roman" w:cs="Times New Roman"/>
          <w:sz w:val="24"/>
          <w:szCs w:val="24"/>
          <w:lang w:val="en-US"/>
        </w:rPr>
        <w:t xml:space="preserve"> </w:t>
      </w:r>
      <w:r w:rsidRPr="000E02B2">
        <w:rPr>
          <w:rFonts w:ascii="Times New Roman" w:hAnsi="Times New Roman" w:cs="Times New Roman"/>
          <w:sz w:val="24"/>
          <w:szCs w:val="24"/>
          <w:lang w:val="en-US"/>
        </w:rPr>
        <w:t>the ratio</w:t>
      </w:r>
      <w:r w:rsidR="000E02B2">
        <w:rPr>
          <w:rFonts w:ascii="Times New Roman" w:hAnsi="Times New Roman" w:cs="Times New Roman"/>
          <w:sz w:val="24"/>
          <w:szCs w:val="24"/>
          <w:lang w:val="en-US"/>
        </w:rPr>
        <w:t xml:space="preserve"> </w:t>
      </w:r>
      <w:r w:rsidRPr="000E02B2">
        <w:rPr>
          <w:rFonts w:ascii="Times New Roman" w:hAnsi="Times New Roman" w:cs="Times New Roman"/>
          <w:i/>
          <w:iCs/>
          <w:sz w:val="24"/>
          <w:szCs w:val="24"/>
          <w:lang w:val="en-US"/>
        </w:rPr>
        <w:t>D</w:t>
      </w:r>
      <w:r w:rsidRPr="000E02B2">
        <w:rPr>
          <w:rFonts w:ascii="Times New Roman" w:hAnsi="Times New Roman" w:cs="Times New Roman"/>
          <w:sz w:val="24"/>
          <w:szCs w:val="24"/>
          <w:lang w:val="en-US"/>
        </w:rPr>
        <w:t>i/</w:t>
      </w:r>
      <w:r w:rsidRPr="000E02B2">
        <w:rPr>
          <w:rFonts w:ascii="Times New Roman" w:hAnsi="Times New Roman" w:cs="Times New Roman"/>
          <w:i/>
          <w:iCs/>
          <w:sz w:val="24"/>
          <w:szCs w:val="24"/>
          <w:lang w:val="en-US"/>
        </w:rPr>
        <w:t>H</w:t>
      </w:r>
      <w:r w:rsidRPr="000E02B2">
        <w:rPr>
          <w:rFonts w:ascii="Times New Roman" w:hAnsi="Times New Roman" w:cs="Times New Roman"/>
          <w:sz w:val="24"/>
          <w:szCs w:val="24"/>
          <w:lang w:val="en-US"/>
        </w:rPr>
        <w:t>at a value of 0.18.</w:t>
      </w:r>
      <w:r w:rsidR="0070156F">
        <w:rPr>
          <w:rFonts w:ascii="Times New Roman" w:hAnsi="Times New Roman" w:cs="Times New Roman"/>
          <w:sz w:val="24"/>
          <w:szCs w:val="24"/>
          <w:lang w:val="en-US"/>
        </w:rPr>
        <w:t xml:space="preserve"> </w:t>
      </w:r>
      <w:r w:rsidRPr="000E02B2">
        <w:rPr>
          <w:rFonts w:ascii="Times New Roman" w:hAnsi="Times New Roman" w:cs="Times New Roman"/>
          <w:sz w:val="24"/>
          <w:szCs w:val="24"/>
          <w:lang w:val="en-US"/>
        </w:rPr>
        <w:t>This value corresponds to the</w:t>
      </w:r>
      <w:r w:rsidR="000E02B2">
        <w:rPr>
          <w:rFonts w:ascii="Times New Roman" w:hAnsi="Times New Roman" w:cs="Times New Roman"/>
          <w:sz w:val="24"/>
          <w:szCs w:val="24"/>
          <w:lang w:val="en-US"/>
        </w:rPr>
        <w:t xml:space="preserve"> </w:t>
      </w:r>
      <w:r w:rsidRPr="000E02B2">
        <w:rPr>
          <w:rFonts w:ascii="Times New Roman" w:hAnsi="Times New Roman" w:cs="Times New Roman"/>
          <w:sz w:val="24"/>
          <w:szCs w:val="24"/>
          <w:lang w:val="en-US"/>
        </w:rPr>
        <w:t>85mm high mini-column of 15mm in internal diameter and</w:t>
      </w:r>
      <w:r w:rsidR="000E02B2">
        <w:rPr>
          <w:rFonts w:ascii="Times New Roman" w:hAnsi="Times New Roman" w:cs="Times New Roman"/>
          <w:sz w:val="24"/>
          <w:szCs w:val="24"/>
          <w:lang w:val="en-US"/>
        </w:rPr>
        <w:t xml:space="preserve"> </w:t>
      </w:r>
      <w:r w:rsidRPr="000E02B2">
        <w:rPr>
          <w:rFonts w:ascii="Times New Roman" w:hAnsi="Times New Roman" w:cs="Times New Roman"/>
          <w:sz w:val="24"/>
          <w:szCs w:val="24"/>
          <w:lang w:val="en-US"/>
        </w:rPr>
        <w:t>the linear flow rate through the column was maintained constant</w:t>
      </w:r>
      <w:r w:rsidR="000E02B2">
        <w:rPr>
          <w:rFonts w:ascii="Times New Roman" w:hAnsi="Times New Roman" w:cs="Times New Roman"/>
          <w:sz w:val="24"/>
          <w:szCs w:val="24"/>
          <w:lang w:val="en-US"/>
        </w:rPr>
        <w:t xml:space="preserve"> </w:t>
      </w:r>
      <w:r w:rsidRPr="000E02B2">
        <w:rPr>
          <w:rFonts w:ascii="Times New Roman" w:hAnsi="Times New Roman" w:cs="Times New Roman"/>
          <w:sz w:val="24"/>
          <w:szCs w:val="24"/>
          <w:lang w:val="en-US"/>
        </w:rPr>
        <w:t>at 5.3 cm min</w:t>
      </w:r>
      <w:r w:rsidRPr="000E02B2">
        <w:rPr>
          <w:rFonts w:ascii="Times New Roman" w:eastAsia="MTSY" w:hAnsi="Times New Roman" w:cs="Times New Roman"/>
          <w:sz w:val="24"/>
          <w:szCs w:val="24"/>
          <w:vertAlign w:val="superscript"/>
          <w:lang w:val="en-US"/>
        </w:rPr>
        <w:t>−</w:t>
      </w:r>
      <w:r w:rsidRPr="000E02B2">
        <w:rPr>
          <w:rFonts w:ascii="Times New Roman" w:hAnsi="Times New Roman" w:cs="Times New Roman"/>
          <w:sz w:val="24"/>
          <w:szCs w:val="24"/>
          <w:vertAlign w:val="superscript"/>
          <w:lang w:val="en-US"/>
        </w:rPr>
        <w:t>1</w:t>
      </w:r>
      <w:r w:rsidRPr="000E02B2">
        <w:rPr>
          <w:rFonts w:ascii="Times New Roman" w:hAnsi="Times New Roman" w:cs="Times New Roman"/>
          <w:sz w:val="24"/>
          <w:szCs w:val="24"/>
          <w:lang w:val="en-US"/>
        </w:rPr>
        <w:t xml:space="preserve"> (corresponding to a volumetric flow</w:t>
      </w:r>
      <w:r w:rsidR="000E02B2" w:rsidRPr="000E02B2">
        <w:rPr>
          <w:rFonts w:ascii="Times New Roman" w:hAnsi="Times New Roman" w:cs="Times New Roman"/>
          <w:sz w:val="24"/>
          <w:szCs w:val="24"/>
          <w:lang w:val="en-US"/>
        </w:rPr>
        <w:t xml:space="preserve"> </w:t>
      </w:r>
      <w:r w:rsidR="000E02B2" w:rsidRPr="000E02B2">
        <w:rPr>
          <w:rFonts w:ascii="Times New Roman" w:hAnsi="Times New Roman" w:cs="Times New Roman"/>
          <w:color w:val="000000"/>
          <w:sz w:val="24"/>
          <w:szCs w:val="24"/>
          <w:lang w:val="en-US"/>
        </w:rPr>
        <w:t>rate of 25 l h</w:t>
      </w:r>
      <w:r w:rsidR="000E02B2" w:rsidRPr="000E02B2">
        <w:rPr>
          <w:rFonts w:ascii="Times New Roman" w:eastAsia="MTSY" w:hAnsi="Times New Roman" w:cs="Times New Roman"/>
          <w:color w:val="000000"/>
          <w:sz w:val="24"/>
          <w:szCs w:val="24"/>
          <w:vertAlign w:val="superscript"/>
          <w:lang w:val="en-US"/>
        </w:rPr>
        <w:t>−</w:t>
      </w:r>
      <w:r w:rsidR="000E02B2" w:rsidRPr="000E02B2">
        <w:rPr>
          <w:rFonts w:ascii="Times New Roman" w:hAnsi="Times New Roman" w:cs="Times New Roman"/>
          <w:color w:val="000000"/>
          <w:sz w:val="24"/>
          <w:szCs w:val="24"/>
          <w:vertAlign w:val="superscript"/>
          <w:lang w:val="en-US"/>
        </w:rPr>
        <w:t>1</w:t>
      </w:r>
      <w:r w:rsidR="000E02B2" w:rsidRPr="000E02B2">
        <w:rPr>
          <w:rFonts w:ascii="Times New Roman" w:hAnsi="Times New Roman" w:cs="Times New Roman"/>
          <w:color w:val="000000"/>
          <w:sz w:val="24"/>
          <w:szCs w:val="24"/>
          <w:lang w:val="en-US"/>
        </w:rPr>
        <w:t>). Comparison of geometric and operating</w:t>
      </w:r>
      <w:r w:rsidR="000E02B2">
        <w:rPr>
          <w:rFonts w:ascii="Times New Roman" w:hAnsi="Times New Roman" w:cs="Times New Roman"/>
          <w:sz w:val="24"/>
          <w:szCs w:val="24"/>
          <w:lang w:val="en-US"/>
        </w:rPr>
        <w:t xml:space="preserve"> </w:t>
      </w:r>
      <w:r w:rsidR="000E02B2" w:rsidRPr="000E02B2">
        <w:rPr>
          <w:rFonts w:ascii="Times New Roman" w:hAnsi="Times New Roman" w:cs="Times New Roman"/>
          <w:color w:val="000000"/>
          <w:sz w:val="24"/>
          <w:szCs w:val="24"/>
          <w:lang w:val="en-US"/>
        </w:rPr>
        <w:t>parameters used with mini and pilot columns are indexed</w:t>
      </w:r>
      <w:r w:rsidR="000E02B2">
        <w:rPr>
          <w:rFonts w:ascii="Times New Roman" w:hAnsi="Times New Roman" w:cs="Times New Roman"/>
          <w:sz w:val="24"/>
          <w:szCs w:val="24"/>
          <w:lang w:val="en-US"/>
        </w:rPr>
        <w:t xml:space="preserve"> </w:t>
      </w:r>
      <w:r w:rsidR="000E02B2" w:rsidRPr="0070156F">
        <w:rPr>
          <w:rFonts w:ascii="Times New Roman" w:hAnsi="Times New Roman" w:cs="Times New Roman"/>
          <w:sz w:val="24"/>
          <w:szCs w:val="24"/>
          <w:lang w:val="en-US"/>
        </w:rPr>
        <w:t>in Table 4.6.</w:t>
      </w:r>
      <w:r w:rsidR="000E02B2" w:rsidRPr="000E02B2">
        <w:rPr>
          <w:rFonts w:ascii="Times New Roman" w:hAnsi="Times New Roman" w:cs="Times New Roman"/>
          <w:color w:val="000000"/>
          <w:sz w:val="24"/>
          <w:szCs w:val="24"/>
          <w:lang w:val="en-US"/>
        </w:rPr>
        <w:t xml:space="preserve"> </w:t>
      </w:r>
    </w:p>
    <w:p w:rsidR="000E02B2" w:rsidRPr="000E02B2" w:rsidRDefault="000E02B2" w:rsidP="00A479F9">
      <w:pPr>
        <w:autoSpaceDE w:val="0"/>
        <w:autoSpaceDN w:val="0"/>
        <w:adjustRightInd w:val="0"/>
        <w:spacing w:after="0" w:line="360" w:lineRule="auto"/>
        <w:jc w:val="both"/>
        <w:rPr>
          <w:rFonts w:ascii="Times New Roman" w:hAnsi="Times New Roman" w:cs="Times New Roman"/>
          <w:sz w:val="24"/>
          <w:szCs w:val="24"/>
          <w:lang w:val="en-US"/>
        </w:rPr>
      </w:pPr>
      <w:r w:rsidRPr="000E02B2">
        <w:rPr>
          <w:rFonts w:ascii="Times New Roman" w:hAnsi="Times New Roman" w:cs="Times New Roman"/>
          <w:color w:val="000000"/>
          <w:sz w:val="24"/>
          <w:szCs w:val="24"/>
          <w:lang w:val="en-US"/>
        </w:rPr>
        <w:t xml:space="preserve">BDST parameters, </w:t>
      </w:r>
      <w:proofErr w:type="spellStart"/>
      <w:r w:rsidRPr="000E02B2">
        <w:rPr>
          <w:rFonts w:ascii="Times New Roman" w:hAnsi="Times New Roman" w:cs="Times New Roman"/>
          <w:i/>
          <w:iCs/>
          <w:color w:val="000000"/>
          <w:sz w:val="24"/>
          <w:szCs w:val="24"/>
          <w:lang w:val="en-US"/>
        </w:rPr>
        <w:t>k</w:t>
      </w:r>
      <w:r w:rsidRPr="000E02B2">
        <w:rPr>
          <w:rFonts w:ascii="Times New Roman" w:hAnsi="Times New Roman" w:cs="Times New Roman"/>
          <w:color w:val="000000"/>
          <w:sz w:val="28"/>
          <w:szCs w:val="28"/>
          <w:vertAlign w:val="subscript"/>
          <w:lang w:val="en-US"/>
        </w:rPr>
        <w:t>ads</w:t>
      </w:r>
      <w:proofErr w:type="spellEnd"/>
      <w:r w:rsidRPr="000E02B2">
        <w:rPr>
          <w:rFonts w:ascii="Times New Roman" w:hAnsi="Times New Roman" w:cs="Times New Roman"/>
          <w:color w:val="000000"/>
          <w:sz w:val="24"/>
          <w:szCs w:val="24"/>
          <w:lang w:val="en-US"/>
        </w:rPr>
        <w:t xml:space="preserve"> (adsorption rate constant)</w:t>
      </w:r>
      <w:r>
        <w:rPr>
          <w:rFonts w:ascii="Times New Roman" w:hAnsi="Times New Roman" w:cs="Times New Roman"/>
          <w:sz w:val="24"/>
          <w:szCs w:val="24"/>
          <w:lang w:val="en-US"/>
        </w:rPr>
        <w:t xml:space="preserve"> </w:t>
      </w:r>
      <w:r w:rsidRPr="000E02B2">
        <w:rPr>
          <w:rFonts w:ascii="Times New Roman" w:hAnsi="Times New Roman" w:cs="Times New Roman"/>
          <w:color w:val="000000"/>
          <w:sz w:val="24"/>
          <w:szCs w:val="24"/>
          <w:lang w:val="en-US"/>
        </w:rPr>
        <w:t xml:space="preserve">and </w:t>
      </w:r>
      <w:r w:rsidRPr="000E02B2">
        <w:rPr>
          <w:rFonts w:ascii="Times New Roman" w:hAnsi="Times New Roman" w:cs="Times New Roman"/>
          <w:i/>
          <w:iCs/>
          <w:color w:val="000000"/>
          <w:sz w:val="24"/>
          <w:szCs w:val="24"/>
          <w:lang w:val="en-US"/>
        </w:rPr>
        <w:t>N</w:t>
      </w:r>
      <w:r w:rsidRPr="000E02B2">
        <w:rPr>
          <w:rFonts w:ascii="Times New Roman" w:hAnsi="Times New Roman" w:cs="Times New Roman"/>
          <w:color w:val="000000"/>
          <w:sz w:val="28"/>
          <w:szCs w:val="28"/>
          <w:vertAlign w:val="subscript"/>
          <w:lang w:val="en-US"/>
        </w:rPr>
        <w:t>0</w:t>
      </w:r>
      <w:r w:rsidRPr="000E02B2">
        <w:rPr>
          <w:rFonts w:ascii="Times New Roman" w:hAnsi="Times New Roman" w:cs="Times New Roman"/>
          <w:color w:val="000000"/>
          <w:sz w:val="24"/>
          <w:szCs w:val="24"/>
          <w:lang w:val="en-US"/>
        </w:rPr>
        <w:t xml:space="preserve"> (dynamic adsorption capacity), calculated from mini</w:t>
      </w:r>
      <w:r>
        <w:rPr>
          <w:rFonts w:ascii="Times New Roman" w:hAnsi="Times New Roman" w:cs="Times New Roman"/>
          <w:color w:val="000000"/>
          <w:sz w:val="24"/>
          <w:szCs w:val="24"/>
          <w:lang w:val="en-US"/>
        </w:rPr>
        <w:t>-</w:t>
      </w:r>
      <w:r w:rsidRPr="000E02B2">
        <w:rPr>
          <w:rFonts w:ascii="Times New Roman" w:hAnsi="Times New Roman" w:cs="Times New Roman"/>
          <w:color w:val="000000"/>
          <w:sz w:val="24"/>
          <w:szCs w:val="24"/>
          <w:lang w:val="en-US"/>
        </w:rPr>
        <w:t>column</w:t>
      </w:r>
      <w:r>
        <w:rPr>
          <w:rFonts w:ascii="Times New Roman" w:hAnsi="Times New Roman" w:cs="Times New Roman"/>
          <w:sz w:val="24"/>
          <w:szCs w:val="24"/>
          <w:lang w:val="en-US"/>
        </w:rPr>
        <w:t xml:space="preserve"> </w:t>
      </w:r>
      <w:r w:rsidRPr="000E02B2">
        <w:rPr>
          <w:rFonts w:ascii="Times New Roman" w:hAnsi="Times New Roman" w:cs="Times New Roman"/>
          <w:color w:val="000000"/>
          <w:sz w:val="24"/>
          <w:szCs w:val="24"/>
          <w:lang w:val="en-US"/>
        </w:rPr>
        <w:t>experiments were used to predict the service time of</w:t>
      </w:r>
      <w:r>
        <w:rPr>
          <w:rFonts w:ascii="Times New Roman" w:hAnsi="Times New Roman" w:cs="Times New Roman"/>
          <w:sz w:val="24"/>
          <w:szCs w:val="24"/>
          <w:lang w:val="en-US"/>
        </w:rPr>
        <w:t xml:space="preserve"> </w:t>
      </w:r>
      <w:r w:rsidRPr="000E02B2">
        <w:rPr>
          <w:rFonts w:ascii="Times New Roman" w:hAnsi="Times New Roman" w:cs="Times New Roman"/>
          <w:color w:val="000000"/>
          <w:sz w:val="24"/>
          <w:szCs w:val="24"/>
          <w:lang w:val="en-US"/>
        </w:rPr>
        <w:t>the column for the scale-up experiment.</w:t>
      </w:r>
    </w:p>
    <w:p w:rsidR="0070156F" w:rsidRDefault="0070156F"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0E02B2" w:rsidRDefault="000E02B2"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0E02B2">
        <w:rPr>
          <w:rFonts w:ascii="Times New Roman" w:hAnsi="Times New Roman" w:cs="Times New Roman"/>
          <w:color w:val="000000"/>
          <w:sz w:val="24"/>
          <w:szCs w:val="24"/>
          <w:lang w:val="en-US"/>
        </w:rPr>
        <w:t>The experimental results about the breakthrough curves</w:t>
      </w:r>
      <w:r>
        <w:rPr>
          <w:rFonts w:ascii="Times New Roman" w:hAnsi="Times New Roman" w:cs="Times New Roman"/>
          <w:color w:val="000000"/>
          <w:sz w:val="24"/>
          <w:szCs w:val="24"/>
          <w:lang w:val="en-US"/>
        </w:rPr>
        <w:t xml:space="preserve"> </w:t>
      </w:r>
      <w:r w:rsidRPr="000E02B2">
        <w:rPr>
          <w:rFonts w:ascii="Times New Roman" w:hAnsi="Times New Roman" w:cs="Times New Roman"/>
          <w:color w:val="000000"/>
          <w:sz w:val="24"/>
          <w:szCs w:val="24"/>
          <w:lang w:val="en-US"/>
        </w:rPr>
        <w:t>of the adsorption of lead (II) obtained by measuring the outlet</w:t>
      </w:r>
      <w:r>
        <w:rPr>
          <w:rFonts w:ascii="Times New Roman" w:hAnsi="Times New Roman" w:cs="Times New Roman"/>
          <w:color w:val="000000"/>
          <w:sz w:val="24"/>
          <w:szCs w:val="24"/>
          <w:lang w:val="en-US"/>
        </w:rPr>
        <w:t xml:space="preserve"> </w:t>
      </w:r>
      <w:r w:rsidRPr="000E02B2">
        <w:rPr>
          <w:rFonts w:ascii="Times New Roman" w:hAnsi="Times New Roman" w:cs="Times New Roman"/>
          <w:color w:val="000000"/>
          <w:sz w:val="24"/>
          <w:szCs w:val="24"/>
          <w:lang w:val="en-US"/>
        </w:rPr>
        <w:t xml:space="preserve">lead (II) ions concentrations are shown in </w:t>
      </w:r>
      <w:r w:rsidRPr="0070156F">
        <w:rPr>
          <w:rFonts w:ascii="Times New Roman" w:hAnsi="Times New Roman" w:cs="Times New Roman"/>
          <w:sz w:val="24"/>
          <w:szCs w:val="24"/>
          <w:lang w:val="en-US"/>
        </w:rPr>
        <w:t>Fig. 4.11</w:t>
      </w:r>
      <w:r w:rsidRPr="000E02B2">
        <w:rPr>
          <w:rFonts w:ascii="Times New Roman" w:hAnsi="Times New Roman" w:cs="Times New Roman"/>
          <w:color w:val="000000"/>
          <w:sz w:val="24"/>
          <w:szCs w:val="24"/>
          <w:lang w:val="en-US"/>
        </w:rPr>
        <w:t>which</w:t>
      </w:r>
      <w:r>
        <w:rPr>
          <w:rFonts w:ascii="Times New Roman" w:hAnsi="Times New Roman" w:cs="Times New Roman"/>
          <w:color w:val="000000"/>
          <w:sz w:val="24"/>
          <w:szCs w:val="24"/>
          <w:lang w:val="en-US"/>
        </w:rPr>
        <w:t xml:space="preserve"> </w:t>
      </w:r>
      <w:r w:rsidRPr="000E02B2">
        <w:rPr>
          <w:rFonts w:ascii="Times New Roman" w:hAnsi="Times New Roman" w:cs="Times New Roman"/>
          <w:color w:val="000000"/>
          <w:sz w:val="24"/>
          <w:szCs w:val="24"/>
          <w:lang w:val="en-US"/>
        </w:rPr>
        <w:t xml:space="preserve">presents the </w:t>
      </w:r>
      <w:r w:rsidRPr="000E02B2">
        <w:rPr>
          <w:rFonts w:ascii="Times New Roman" w:hAnsi="Times New Roman" w:cs="Times New Roman"/>
          <w:i/>
          <w:iCs/>
          <w:color w:val="000000"/>
          <w:sz w:val="24"/>
          <w:szCs w:val="24"/>
          <w:lang w:val="en-US"/>
        </w:rPr>
        <w:t>Ct</w:t>
      </w:r>
      <w:r>
        <w:rPr>
          <w:rFonts w:ascii="Times New Roman" w:hAnsi="Times New Roman" w:cs="Times New Roman"/>
          <w:color w:val="000000"/>
          <w:sz w:val="24"/>
          <w:szCs w:val="24"/>
          <w:lang w:val="en-US"/>
        </w:rPr>
        <w:t xml:space="preserve"> /</w:t>
      </w:r>
      <w:r w:rsidRPr="000E02B2">
        <w:rPr>
          <w:rFonts w:ascii="Times New Roman" w:hAnsi="Times New Roman" w:cs="Times New Roman"/>
          <w:i/>
          <w:iCs/>
          <w:color w:val="000000"/>
          <w:sz w:val="24"/>
          <w:szCs w:val="24"/>
          <w:lang w:val="en-US"/>
        </w:rPr>
        <w:t>C</w:t>
      </w:r>
      <w:r w:rsidRPr="000E02B2">
        <w:rPr>
          <w:rFonts w:ascii="Times New Roman" w:hAnsi="Times New Roman" w:cs="Times New Roman"/>
          <w:color w:val="000000"/>
          <w:sz w:val="28"/>
          <w:szCs w:val="28"/>
          <w:vertAlign w:val="subscript"/>
          <w:lang w:val="en-US"/>
        </w:rPr>
        <w:t>0</w:t>
      </w:r>
      <w:r>
        <w:rPr>
          <w:rFonts w:ascii="Times New Roman" w:hAnsi="Times New Roman" w:cs="Times New Roman"/>
          <w:color w:val="000000"/>
          <w:sz w:val="24"/>
          <w:szCs w:val="24"/>
          <w:lang w:val="en-US"/>
        </w:rPr>
        <w:t xml:space="preserve"> </w:t>
      </w:r>
      <w:r w:rsidRPr="000E02B2">
        <w:rPr>
          <w:rFonts w:ascii="Times New Roman" w:hAnsi="Times New Roman" w:cs="Times New Roman"/>
          <w:i/>
          <w:iCs/>
          <w:color w:val="000000"/>
          <w:sz w:val="24"/>
          <w:szCs w:val="24"/>
          <w:lang w:val="en-US"/>
        </w:rPr>
        <w:t xml:space="preserve">f </w:t>
      </w:r>
      <w:r w:rsidRPr="000E02B2">
        <w:rPr>
          <w:rFonts w:ascii="Times New Roman" w:hAnsi="Times New Roman" w:cs="Times New Roman"/>
          <w:color w:val="000000"/>
          <w:sz w:val="24"/>
          <w:szCs w:val="24"/>
          <w:lang w:val="en-US"/>
        </w:rPr>
        <w:t>(</w:t>
      </w:r>
      <w:r w:rsidRPr="000E02B2">
        <w:rPr>
          <w:rFonts w:ascii="Times New Roman" w:hAnsi="Times New Roman" w:cs="Times New Roman"/>
          <w:i/>
          <w:iCs/>
          <w:color w:val="000000"/>
          <w:sz w:val="24"/>
          <w:szCs w:val="24"/>
          <w:lang w:val="en-US"/>
        </w:rPr>
        <w:t>t</w:t>
      </w:r>
      <w:r w:rsidRPr="000E02B2">
        <w:rPr>
          <w:rFonts w:ascii="Times New Roman" w:hAnsi="Times New Roman" w:cs="Times New Roman"/>
          <w:color w:val="000000"/>
          <w:sz w:val="24"/>
          <w:szCs w:val="24"/>
          <w:lang w:val="en-US"/>
        </w:rPr>
        <w:t>) function. Initially, the concentration of</w:t>
      </w:r>
      <w:r>
        <w:rPr>
          <w:rFonts w:ascii="Times New Roman" w:hAnsi="Times New Roman" w:cs="Times New Roman"/>
          <w:color w:val="000000"/>
          <w:sz w:val="24"/>
          <w:szCs w:val="24"/>
          <w:lang w:val="en-US"/>
        </w:rPr>
        <w:t xml:space="preserve"> </w:t>
      </w:r>
      <w:r w:rsidRPr="000E02B2">
        <w:rPr>
          <w:rFonts w:ascii="Times New Roman" w:hAnsi="Times New Roman" w:cs="Times New Roman"/>
          <w:color w:val="000000"/>
          <w:sz w:val="24"/>
          <w:szCs w:val="24"/>
          <w:lang w:val="en-US"/>
        </w:rPr>
        <w:t>metal ions adsorbed by the bed and that of the solution leaving</w:t>
      </w:r>
      <w:r>
        <w:rPr>
          <w:rFonts w:ascii="Times New Roman" w:hAnsi="Times New Roman" w:cs="Times New Roman"/>
          <w:color w:val="000000"/>
          <w:sz w:val="24"/>
          <w:szCs w:val="24"/>
          <w:lang w:val="en-US"/>
        </w:rPr>
        <w:t xml:space="preserve"> </w:t>
      </w:r>
      <w:r w:rsidRPr="000E02B2">
        <w:rPr>
          <w:rFonts w:ascii="Times New Roman" w:hAnsi="Times New Roman" w:cs="Times New Roman"/>
          <w:color w:val="000000"/>
          <w:sz w:val="24"/>
          <w:szCs w:val="24"/>
          <w:lang w:val="en-US"/>
        </w:rPr>
        <w:t>the column are equal to 0. However, after a contact time</w:t>
      </w:r>
      <w:r>
        <w:rPr>
          <w:rFonts w:ascii="Times New Roman" w:hAnsi="Times New Roman" w:cs="Times New Roman"/>
          <w:color w:val="000000"/>
          <w:sz w:val="24"/>
          <w:szCs w:val="24"/>
          <w:lang w:val="en-US"/>
        </w:rPr>
        <w:t xml:space="preserve"> </w:t>
      </w:r>
      <w:r w:rsidRPr="000E02B2">
        <w:rPr>
          <w:rFonts w:ascii="Times New Roman" w:hAnsi="Times New Roman" w:cs="Times New Roman"/>
          <w:color w:val="000000"/>
          <w:sz w:val="24"/>
          <w:szCs w:val="24"/>
          <w:lang w:val="en-US"/>
        </w:rPr>
        <w:t>of 45 h, which corresponds to 10% of the breakthrough point,</w:t>
      </w:r>
      <w:r>
        <w:rPr>
          <w:rFonts w:ascii="Times New Roman" w:hAnsi="Times New Roman" w:cs="Times New Roman"/>
          <w:color w:val="000000"/>
          <w:sz w:val="24"/>
          <w:szCs w:val="24"/>
          <w:lang w:val="en-US"/>
        </w:rPr>
        <w:t xml:space="preserve"> </w:t>
      </w:r>
      <w:r w:rsidRPr="000E02B2">
        <w:rPr>
          <w:rFonts w:ascii="Times New Roman" w:hAnsi="Times New Roman" w:cs="Times New Roman"/>
          <w:color w:val="000000"/>
          <w:sz w:val="24"/>
          <w:szCs w:val="24"/>
          <w:lang w:val="en-US"/>
        </w:rPr>
        <w:t>the metal begins to flow through the column outlet. This time</w:t>
      </w:r>
      <w:r>
        <w:rPr>
          <w:rFonts w:ascii="Times New Roman" w:hAnsi="Times New Roman" w:cs="Times New Roman"/>
          <w:color w:val="000000"/>
          <w:sz w:val="24"/>
          <w:szCs w:val="24"/>
          <w:lang w:val="en-US"/>
        </w:rPr>
        <w:t xml:space="preserve"> </w:t>
      </w:r>
      <w:r w:rsidRPr="000E02B2">
        <w:rPr>
          <w:rFonts w:ascii="Times New Roman" w:hAnsi="Times New Roman" w:cs="Times New Roman"/>
          <w:color w:val="000000"/>
          <w:sz w:val="24"/>
          <w:szCs w:val="24"/>
          <w:lang w:val="en-US"/>
        </w:rPr>
        <w:t>agrees with the service time of the sawdust. Then the concentration</w:t>
      </w:r>
      <w:r>
        <w:rPr>
          <w:rFonts w:ascii="Times New Roman" w:hAnsi="Times New Roman" w:cs="Times New Roman"/>
          <w:color w:val="000000"/>
          <w:sz w:val="24"/>
          <w:szCs w:val="24"/>
          <w:lang w:val="en-US"/>
        </w:rPr>
        <w:t xml:space="preserve"> </w:t>
      </w:r>
      <w:r w:rsidRPr="000E02B2">
        <w:rPr>
          <w:rFonts w:ascii="Times New Roman" w:hAnsi="Times New Roman" w:cs="Times New Roman"/>
          <w:color w:val="000000"/>
          <w:sz w:val="24"/>
          <w:szCs w:val="24"/>
          <w:lang w:val="en-US"/>
        </w:rPr>
        <w:t xml:space="preserve">increases gradually until </w:t>
      </w:r>
      <w:r w:rsidRPr="000E02B2">
        <w:rPr>
          <w:rFonts w:ascii="Times New Roman" w:hAnsi="Times New Roman" w:cs="Times New Roman"/>
          <w:i/>
          <w:iCs/>
          <w:color w:val="000000"/>
          <w:sz w:val="24"/>
          <w:szCs w:val="24"/>
          <w:lang w:val="en-US"/>
        </w:rPr>
        <w:t xml:space="preserve">Ct </w:t>
      </w:r>
      <w:r w:rsidRPr="000E02B2">
        <w:rPr>
          <w:rFonts w:ascii="Times New Roman" w:hAnsi="Times New Roman" w:cs="Times New Roman"/>
          <w:color w:val="000000"/>
          <w:sz w:val="24"/>
          <w:szCs w:val="24"/>
          <w:lang w:val="en-US"/>
        </w:rPr>
        <w:t>=</w:t>
      </w:r>
      <w:r w:rsidRPr="000E02B2">
        <w:rPr>
          <w:rFonts w:ascii="Times New Roman" w:hAnsi="Times New Roman" w:cs="Times New Roman"/>
          <w:i/>
          <w:iCs/>
          <w:color w:val="000000"/>
          <w:sz w:val="24"/>
          <w:szCs w:val="24"/>
          <w:lang w:val="en-US"/>
        </w:rPr>
        <w:t>C</w:t>
      </w:r>
      <w:r w:rsidRPr="000E02B2">
        <w:rPr>
          <w:rFonts w:ascii="Times New Roman" w:hAnsi="Times New Roman" w:cs="Times New Roman"/>
          <w:color w:val="000000"/>
          <w:sz w:val="28"/>
          <w:szCs w:val="28"/>
          <w:vertAlign w:val="subscript"/>
          <w:lang w:val="en-US"/>
        </w:rPr>
        <w:t>0</w:t>
      </w:r>
      <w:r w:rsidR="004F088E">
        <w:rPr>
          <w:rFonts w:ascii="Times New Roman" w:hAnsi="Times New Roman" w:cs="Times New Roman"/>
          <w:color w:val="000000"/>
          <w:sz w:val="24"/>
          <w:szCs w:val="24"/>
          <w:lang w:val="en-US"/>
        </w:rPr>
        <w:t xml:space="preserve">, and </w:t>
      </w:r>
      <w:r w:rsidRPr="000E02B2">
        <w:rPr>
          <w:rFonts w:ascii="Times New Roman" w:hAnsi="Times New Roman" w:cs="Times New Roman"/>
          <w:color w:val="000000"/>
          <w:sz w:val="24"/>
          <w:szCs w:val="24"/>
          <w:lang w:val="en-US"/>
        </w:rPr>
        <w:t>at this moment the</w:t>
      </w:r>
      <w:r>
        <w:rPr>
          <w:rFonts w:ascii="Times New Roman" w:hAnsi="Times New Roman" w:cs="Times New Roman"/>
          <w:color w:val="000000"/>
          <w:sz w:val="24"/>
          <w:szCs w:val="24"/>
          <w:lang w:val="en-US"/>
        </w:rPr>
        <w:t xml:space="preserve"> </w:t>
      </w:r>
      <w:r w:rsidRPr="000E02B2">
        <w:rPr>
          <w:rFonts w:ascii="Times New Roman" w:hAnsi="Times New Roman" w:cs="Times New Roman"/>
          <w:color w:val="000000"/>
          <w:sz w:val="24"/>
          <w:szCs w:val="24"/>
          <w:lang w:val="en-US"/>
        </w:rPr>
        <w:t>bed is saturated. The service time of the column defined at</w:t>
      </w:r>
      <w:r>
        <w:rPr>
          <w:rFonts w:ascii="Times New Roman" w:hAnsi="Times New Roman" w:cs="Times New Roman"/>
          <w:color w:val="000000"/>
          <w:sz w:val="24"/>
          <w:szCs w:val="24"/>
          <w:lang w:val="en-US"/>
        </w:rPr>
        <w:t xml:space="preserve"> </w:t>
      </w:r>
      <w:r w:rsidRPr="000E02B2">
        <w:rPr>
          <w:rFonts w:ascii="Times New Roman" w:hAnsi="Times New Roman" w:cs="Times New Roman"/>
          <w:color w:val="000000"/>
          <w:sz w:val="24"/>
          <w:szCs w:val="24"/>
          <w:lang w:val="en-US"/>
        </w:rPr>
        <w:t xml:space="preserve">10% of breakthrough point is given in </w:t>
      </w:r>
      <w:r w:rsidRPr="0070156F">
        <w:rPr>
          <w:rFonts w:ascii="Times New Roman" w:hAnsi="Times New Roman" w:cs="Times New Roman"/>
          <w:sz w:val="24"/>
          <w:szCs w:val="24"/>
          <w:lang w:val="en-US"/>
        </w:rPr>
        <w:t>Table 4.7.</w:t>
      </w:r>
      <w:r w:rsidRPr="000E02B2">
        <w:rPr>
          <w:rFonts w:ascii="Times New Roman" w:hAnsi="Times New Roman" w:cs="Times New Roman"/>
          <w:color w:val="000000"/>
          <w:sz w:val="24"/>
          <w:szCs w:val="24"/>
          <w:lang w:val="en-US"/>
        </w:rPr>
        <w:t xml:space="preserve"> </w:t>
      </w:r>
    </w:p>
    <w:p w:rsidR="0070156F" w:rsidRDefault="0070156F"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0E02B2" w:rsidRDefault="000E02B2"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0E02B2">
        <w:rPr>
          <w:rFonts w:ascii="Times New Roman" w:hAnsi="Times New Roman" w:cs="Times New Roman"/>
          <w:color w:val="000000"/>
          <w:sz w:val="24"/>
          <w:szCs w:val="24"/>
          <w:lang w:val="en-US"/>
        </w:rPr>
        <w:t>Results show</w:t>
      </w:r>
      <w:r>
        <w:rPr>
          <w:rFonts w:ascii="Times New Roman" w:hAnsi="Times New Roman" w:cs="Times New Roman"/>
          <w:color w:val="000000"/>
          <w:sz w:val="24"/>
          <w:szCs w:val="24"/>
          <w:lang w:val="en-US"/>
        </w:rPr>
        <w:t xml:space="preserve"> </w:t>
      </w:r>
      <w:r w:rsidRPr="000E02B2">
        <w:rPr>
          <w:rFonts w:ascii="Times New Roman" w:hAnsi="Times New Roman" w:cs="Times New Roman"/>
          <w:color w:val="000000"/>
          <w:sz w:val="24"/>
          <w:szCs w:val="24"/>
          <w:lang w:val="en-US"/>
        </w:rPr>
        <w:t>that the service times (</w:t>
      </w:r>
      <w:proofErr w:type="spellStart"/>
      <w:r w:rsidRPr="000E02B2">
        <w:rPr>
          <w:rFonts w:ascii="Times New Roman" w:hAnsi="Times New Roman" w:cs="Times New Roman"/>
          <w:i/>
          <w:iCs/>
          <w:color w:val="000000"/>
          <w:sz w:val="24"/>
          <w:szCs w:val="24"/>
          <w:lang w:val="en-US"/>
        </w:rPr>
        <w:t>t</w:t>
      </w:r>
      <w:r w:rsidRPr="000E02B2">
        <w:rPr>
          <w:rFonts w:ascii="Times New Roman" w:hAnsi="Times New Roman" w:cs="Times New Roman"/>
          <w:color w:val="000000"/>
          <w:sz w:val="28"/>
          <w:szCs w:val="28"/>
          <w:vertAlign w:val="subscript"/>
          <w:lang w:val="en-US"/>
        </w:rPr>
        <w:t>b</w:t>
      </w:r>
      <w:proofErr w:type="spellEnd"/>
      <w:r w:rsidRPr="000E02B2">
        <w:rPr>
          <w:rFonts w:ascii="Times New Roman" w:hAnsi="Times New Roman" w:cs="Times New Roman"/>
          <w:color w:val="000000"/>
          <w:sz w:val="24"/>
          <w:szCs w:val="24"/>
          <w:lang w:val="en-US"/>
        </w:rPr>
        <w:t>) deduced from the BDST model and</w:t>
      </w:r>
      <w:r>
        <w:rPr>
          <w:rFonts w:ascii="Times New Roman" w:hAnsi="Times New Roman" w:cs="Times New Roman"/>
          <w:color w:val="000000"/>
          <w:sz w:val="24"/>
          <w:szCs w:val="24"/>
          <w:lang w:val="en-US"/>
        </w:rPr>
        <w:t xml:space="preserve"> those </w:t>
      </w:r>
      <w:r w:rsidRPr="000E02B2">
        <w:rPr>
          <w:rFonts w:ascii="Times New Roman" w:hAnsi="Times New Roman" w:cs="Times New Roman"/>
          <w:color w:val="000000"/>
          <w:sz w:val="24"/>
          <w:szCs w:val="24"/>
          <w:lang w:val="en-US"/>
        </w:rPr>
        <w:t>obtained experimentally are of the same order. In spite</w:t>
      </w:r>
      <w:r>
        <w:rPr>
          <w:rFonts w:ascii="Times New Roman" w:hAnsi="Times New Roman" w:cs="Times New Roman"/>
          <w:color w:val="000000"/>
          <w:sz w:val="24"/>
          <w:szCs w:val="24"/>
          <w:lang w:val="en-US"/>
        </w:rPr>
        <w:t xml:space="preserve"> </w:t>
      </w:r>
      <w:r w:rsidRPr="000E02B2">
        <w:rPr>
          <w:rFonts w:ascii="Times New Roman" w:hAnsi="Times New Roman" w:cs="Times New Roman"/>
          <w:color w:val="000000"/>
          <w:sz w:val="24"/>
          <w:szCs w:val="24"/>
          <w:lang w:val="en-US"/>
        </w:rPr>
        <w:t xml:space="preserve">of the presence of other metal </w:t>
      </w:r>
      <w:r w:rsidRPr="000E02B2">
        <w:rPr>
          <w:rFonts w:ascii="Times New Roman" w:hAnsi="Times New Roman" w:cs="Times New Roman"/>
          <w:color w:val="000000"/>
          <w:sz w:val="24"/>
          <w:szCs w:val="24"/>
          <w:lang w:val="en-US"/>
        </w:rPr>
        <w:lastRenderedPageBreak/>
        <w:t>ions in the industrial effluent,</w:t>
      </w:r>
      <w:r>
        <w:rPr>
          <w:rFonts w:ascii="Times New Roman" w:hAnsi="Times New Roman" w:cs="Times New Roman"/>
          <w:color w:val="000000"/>
          <w:sz w:val="24"/>
          <w:szCs w:val="24"/>
          <w:lang w:val="en-US"/>
        </w:rPr>
        <w:t xml:space="preserve"> </w:t>
      </w:r>
      <w:r w:rsidRPr="000E02B2">
        <w:rPr>
          <w:rFonts w:ascii="Times New Roman" w:hAnsi="Times New Roman" w:cs="Times New Roman"/>
          <w:color w:val="000000"/>
          <w:sz w:val="24"/>
          <w:szCs w:val="24"/>
          <w:lang w:val="en-US"/>
        </w:rPr>
        <w:t xml:space="preserve">the breakthrough curves </w:t>
      </w:r>
      <w:r w:rsidRPr="0070156F">
        <w:rPr>
          <w:rFonts w:ascii="Times New Roman" w:hAnsi="Times New Roman" w:cs="Times New Roman"/>
          <w:sz w:val="24"/>
          <w:szCs w:val="24"/>
          <w:lang w:val="en-US"/>
        </w:rPr>
        <w:t xml:space="preserve">(Fig. </w:t>
      </w:r>
      <w:r w:rsidR="00D3264C" w:rsidRPr="0070156F">
        <w:rPr>
          <w:rFonts w:ascii="Times New Roman" w:hAnsi="Times New Roman" w:cs="Times New Roman"/>
          <w:sz w:val="24"/>
          <w:szCs w:val="24"/>
          <w:lang w:val="en-US"/>
        </w:rPr>
        <w:t>4.11</w:t>
      </w:r>
      <w:r w:rsidRPr="0070156F">
        <w:rPr>
          <w:rFonts w:ascii="Times New Roman" w:hAnsi="Times New Roman" w:cs="Times New Roman"/>
          <w:sz w:val="24"/>
          <w:szCs w:val="24"/>
          <w:lang w:val="en-US"/>
        </w:rPr>
        <w:t>)</w:t>
      </w:r>
      <w:r w:rsidRPr="000E02B2">
        <w:rPr>
          <w:rFonts w:ascii="Times New Roman" w:hAnsi="Times New Roman" w:cs="Times New Roman"/>
          <w:color w:val="000000"/>
          <w:sz w:val="24"/>
          <w:szCs w:val="24"/>
          <w:lang w:val="en-US"/>
        </w:rPr>
        <w:t xml:space="preserve"> evolve in the same way. This</w:t>
      </w:r>
      <w:r w:rsidR="00D3264C">
        <w:rPr>
          <w:rFonts w:ascii="Times New Roman" w:hAnsi="Times New Roman" w:cs="Times New Roman"/>
          <w:color w:val="000000"/>
          <w:sz w:val="24"/>
          <w:szCs w:val="24"/>
          <w:lang w:val="en-US"/>
        </w:rPr>
        <w:t xml:space="preserve"> </w:t>
      </w:r>
      <w:r w:rsidRPr="000E02B2">
        <w:rPr>
          <w:rFonts w:ascii="Times New Roman" w:hAnsi="Times New Roman" w:cs="Times New Roman"/>
          <w:color w:val="000000"/>
          <w:sz w:val="24"/>
          <w:szCs w:val="24"/>
          <w:lang w:val="en-US"/>
        </w:rPr>
        <w:t>experiment was not carried on until saturation was reached</w:t>
      </w:r>
      <w:r w:rsidR="00D3264C">
        <w:rPr>
          <w:rFonts w:ascii="Times New Roman" w:hAnsi="Times New Roman" w:cs="Times New Roman"/>
          <w:color w:val="000000"/>
          <w:sz w:val="24"/>
          <w:szCs w:val="24"/>
          <w:lang w:val="en-US"/>
        </w:rPr>
        <w:t xml:space="preserve"> because the firm </w:t>
      </w:r>
      <w:r w:rsidRPr="000E02B2">
        <w:rPr>
          <w:rFonts w:ascii="Times New Roman" w:hAnsi="Times New Roman" w:cs="Times New Roman"/>
          <w:color w:val="000000"/>
          <w:sz w:val="24"/>
          <w:szCs w:val="24"/>
          <w:lang w:val="en-US"/>
        </w:rPr>
        <w:t>could not supply any more effluent. According</w:t>
      </w:r>
      <w:r w:rsidR="00D3264C">
        <w:rPr>
          <w:rFonts w:ascii="Times New Roman" w:hAnsi="Times New Roman" w:cs="Times New Roman"/>
          <w:color w:val="000000"/>
          <w:sz w:val="24"/>
          <w:szCs w:val="24"/>
          <w:lang w:val="en-US"/>
        </w:rPr>
        <w:t xml:space="preserve"> </w:t>
      </w:r>
      <w:r w:rsidRPr="000E02B2">
        <w:rPr>
          <w:rFonts w:ascii="Times New Roman" w:hAnsi="Times New Roman" w:cs="Times New Roman"/>
          <w:color w:val="000000"/>
          <w:sz w:val="24"/>
          <w:szCs w:val="24"/>
          <w:lang w:val="en-US"/>
        </w:rPr>
        <w:t>to the results obtained, it was noticed that the BDST</w:t>
      </w:r>
      <w:r w:rsidR="00D3264C">
        <w:rPr>
          <w:rFonts w:ascii="Times New Roman" w:hAnsi="Times New Roman" w:cs="Times New Roman"/>
          <w:color w:val="000000"/>
          <w:sz w:val="24"/>
          <w:szCs w:val="24"/>
          <w:lang w:val="en-US"/>
        </w:rPr>
        <w:t xml:space="preserve"> model applied to 10% </w:t>
      </w:r>
      <w:r w:rsidRPr="000E02B2">
        <w:rPr>
          <w:rFonts w:ascii="Times New Roman" w:hAnsi="Times New Roman" w:cs="Times New Roman"/>
          <w:color w:val="000000"/>
          <w:sz w:val="24"/>
          <w:szCs w:val="24"/>
          <w:lang w:val="en-US"/>
        </w:rPr>
        <w:t>of breakthrough point allows to simulate</w:t>
      </w:r>
      <w:r w:rsidR="00D3264C">
        <w:rPr>
          <w:rFonts w:ascii="Times New Roman" w:hAnsi="Times New Roman" w:cs="Times New Roman"/>
          <w:color w:val="000000"/>
          <w:sz w:val="24"/>
          <w:szCs w:val="24"/>
          <w:lang w:val="en-US"/>
        </w:rPr>
        <w:t xml:space="preserve"> </w:t>
      </w:r>
      <w:r w:rsidRPr="000E02B2">
        <w:rPr>
          <w:rFonts w:ascii="Times New Roman" w:hAnsi="Times New Roman" w:cs="Times New Roman"/>
          <w:color w:val="000000"/>
          <w:sz w:val="24"/>
          <w:szCs w:val="24"/>
          <w:lang w:val="en-US"/>
        </w:rPr>
        <w:t>or to predict the experimental breakthrough time with</w:t>
      </w:r>
      <w:r w:rsidR="00D3264C">
        <w:rPr>
          <w:rFonts w:ascii="Times New Roman" w:hAnsi="Times New Roman" w:cs="Times New Roman"/>
          <w:color w:val="000000"/>
          <w:sz w:val="24"/>
          <w:szCs w:val="24"/>
          <w:lang w:val="en-US"/>
        </w:rPr>
        <w:t xml:space="preserve"> </w:t>
      </w:r>
      <w:r w:rsidRPr="000E02B2">
        <w:rPr>
          <w:rFonts w:ascii="Times New Roman" w:hAnsi="Times New Roman" w:cs="Times New Roman"/>
          <w:color w:val="000000"/>
          <w:sz w:val="24"/>
          <w:szCs w:val="24"/>
          <w:lang w:val="en-US"/>
        </w:rPr>
        <w:t>a relatively weak abnormality with regard to the theoretical</w:t>
      </w:r>
      <w:r w:rsidR="00D3264C">
        <w:rPr>
          <w:rFonts w:ascii="Times New Roman" w:hAnsi="Times New Roman" w:cs="Times New Roman"/>
          <w:color w:val="000000"/>
          <w:sz w:val="24"/>
          <w:szCs w:val="24"/>
          <w:lang w:val="en-US"/>
        </w:rPr>
        <w:t xml:space="preserve"> </w:t>
      </w:r>
      <w:r w:rsidRPr="00D3264C">
        <w:rPr>
          <w:rFonts w:ascii="Times New Roman" w:hAnsi="Times New Roman" w:cs="Times New Roman"/>
          <w:color w:val="000000"/>
          <w:sz w:val="24"/>
          <w:szCs w:val="24"/>
          <w:lang w:val="en-US"/>
        </w:rPr>
        <w:t>value.</w:t>
      </w:r>
    </w:p>
    <w:p w:rsidR="00E17F4F" w:rsidRDefault="00E17F4F"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E17F4F" w:rsidRDefault="00E17F4F"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E17F4F">
        <w:rPr>
          <w:rFonts w:ascii="Times New Roman" w:hAnsi="Times New Roman" w:cs="Times New Roman"/>
          <w:color w:val="000000"/>
          <w:sz w:val="24"/>
          <w:szCs w:val="24"/>
          <w:lang w:val="en-US"/>
        </w:rPr>
        <w:t xml:space="preserve">Table </w:t>
      </w:r>
      <w:r>
        <w:rPr>
          <w:rFonts w:ascii="Times New Roman" w:hAnsi="Times New Roman" w:cs="Times New Roman"/>
          <w:color w:val="000000"/>
          <w:sz w:val="24"/>
          <w:szCs w:val="24"/>
          <w:lang w:val="en-US"/>
        </w:rPr>
        <w:t>4.</w:t>
      </w:r>
      <w:r w:rsidRPr="00E17F4F">
        <w:rPr>
          <w:rFonts w:ascii="Times New Roman" w:hAnsi="Times New Roman" w:cs="Times New Roman"/>
          <w:color w:val="000000"/>
          <w:sz w:val="24"/>
          <w:szCs w:val="24"/>
          <w:lang w:val="en-US"/>
        </w:rPr>
        <w:t>6</w:t>
      </w:r>
      <w:r w:rsidR="0070156F">
        <w:rPr>
          <w:rFonts w:ascii="Times New Roman" w:hAnsi="Times New Roman" w:cs="Times New Roman"/>
          <w:color w:val="000000"/>
          <w:sz w:val="24"/>
          <w:szCs w:val="24"/>
          <w:lang w:val="en-US"/>
        </w:rPr>
        <w:t xml:space="preserve"> </w:t>
      </w:r>
      <w:r w:rsidRPr="00E17F4F">
        <w:rPr>
          <w:rFonts w:ascii="Times New Roman" w:hAnsi="Times New Roman" w:cs="Times New Roman"/>
          <w:color w:val="000000"/>
          <w:sz w:val="24"/>
          <w:szCs w:val="24"/>
          <w:lang w:val="en-US"/>
        </w:rPr>
        <w:t xml:space="preserve">Data of parameters used for laboratory and pilot </w:t>
      </w:r>
      <w:proofErr w:type="gramStart"/>
      <w:r w:rsidRPr="00E17F4F">
        <w:rPr>
          <w:rFonts w:ascii="Times New Roman" w:hAnsi="Times New Roman" w:cs="Times New Roman"/>
          <w:color w:val="000000"/>
          <w:sz w:val="24"/>
          <w:szCs w:val="24"/>
          <w:lang w:val="en-US"/>
        </w:rPr>
        <w:t>experiments</w:t>
      </w:r>
      <w:r w:rsidR="009010E9">
        <w:rPr>
          <w:rFonts w:ascii="Times New Roman" w:hAnsi="Times New Roman" w:cs="Times New Roman"/>
          <w:color w:val="000000"/>
          <w:sz w:val="24"/>
          <w:szCs w:val="24"/>
          <w:lang w:val="en-US"/>
        </w:rPr>
        <w:t>[</w:t>
      </w:r>
      <w:proofErr w:type="gramEnd"/>
      <w:r w:rsidR="009010E9">
        <w:rPr>
          <w:rFonts w:ascii="Times New Roman" w:hAnsi="Times New Roman" w:cs="Times New Roman"/>
          <w:color w:val="000000"/>
          <w:sz w:val="24"/>
          <w:szCs w:val="24"/>
          <w:lang w:val="en-US"/>
        </w:rPr>
        <w:t>101]</w:t>
      </w:r>
    </w:p>
    <w:p w:rsidR="00E17F4F" w:rsidRDefault="00E17F4F"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eastAsia="el-GR"/>
        </w:rPr>
        <w:drawing>
          <wp:inline distT="0" distB="0" distL="0" distR="0" wp14:anchorId="728D5351" wp14:editId="32C23B0B">
            <wp:extent cx="4759071" cy="2700000"/>
            <wp:effectExtent l="19050" t="0" r="3429" b="0"/>
            <wp:docPr id="173"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3"/>
                    <a:srcRect/>
                    <a:stretch>
                      <a:fillRect/>
                    </a:stretch>
                  </pic:blipFill>
                  <pic:spPr bwMode="auto">
                    <a:xfrm>
                      <a:off x="0" y="0"/>
                      <a:ext cx="4759071" cy="2700000"/>
                    </a:xfrm>
                    <a:prstGeom prst="rect">
                      <a:avLst/>
                    </a:prstGeom>
                    <a:noFill/>
                    <a:ln w="9525">
                      <a:noFill/>
                      <a:miter lim="800000"/>
                      <a:headEnd/>
                      <a:tailEnd/>
                    </a:ln>
                  </pic:spPr>
                </pic:pic>
              </a:graphicData>
            </a:graphic>
          </wp:inline>
        </w:drawing>
      </w:r>
    </w:p>
    <w:p w:rsidR="004F088E" w:rsidRDefault="00E17F4F" w:rsidP="00A479F9">
      <w:pPr>
        <w:autoSpaceDE w:val="0"/>
        <w:autoSpaceDN w:val="0"/>
        <w:adjustRightInd w:val="0"/>
        <w:spacing w:after="0"/>
        <w:jc w:val="both"/>
        <w:rPr>
          <w:rFonts w:ascii="Times New Roman" w:hAnsi="Times New Roman" w:cs="Times New Roman"/>
          <w:color w:val="000000"/>
          <w:sz w:val="24"/>
          <w:szCs w:val="24"/>
          <w:lang w:val="en-US"/>
        </w:rPr>
      </w:pPr>
      <w:r w:rsidRPr="00E17F4F">
        <w:rPr>
          <w:rFonts w:ascii="Times New Roman" w:hAnsi="Times New Roman" w:cs="Times New Roman"/>
          <w:color w:val="000000"/>
          <w:sz w:val="24"/>
          <w:szCs w:val="24"/>
          <w:lang w:val="en-US"/>
        </w:rPr>
        <w:t xml:space="preserve">Table </w:t>
      </w:r>
      <w:r w:rsidR="0070156F">
        <w:rPr>
          <w:rFonts w:ascii="Times New Roman" w:hAnsi="Times New Roman" w:cs="Times New Roman"/>
          <w:color w:val="000000"/>
          <w:sz w:val="24"/>
          <w:szCs w:val="24"/>
          <w:lang w:val="en-US"/>
        </w:rPr>
        <w:t>4.7</w:t>
      </w:r>
      <w:r>
        <w:rPr>
          <w:rFonts w:ascii="Times New Roman" w:hAnsi="Times New Roman" w:cs="Times New Roman"/>
          <w:color w:val="000000"/>
          <w:sz w:val="24"/>
          <w:szCs w:val="24"/>
          <w:lang w:val="en-US"/>
        </w:rPr>
        <w:t xml:space="preserve"> </w:t>
      </w:r>
      <w:r w:rsidRPr="00E17F4F">
        <w:rPr>
          <w:rFonts w:ascii="Times New Roman" w:hAnsi="Times New Roman" w:cs="Times New Roman"/>
          <w:color w:val="000000"/>
          <w:sz w:val="24"/>
          <w:szCs w:val="24"/>
          <w:lang w:val="en-US"/>
        </w:rPr>
        <w:t>Comparison of the dynamic data predicted from the BDST model with those obtained experimentally</w:t>
      </w:r>
      <w:r w:rsidR="009010E9">
        <w:rPr>
          <w:rFonts w:ascii="Times New Roman" w:hAnsi="Times New Roman" w:cs="Times New Roman"/>
          <w:color w:val="000000"/>
          <w:sz w:val="24"/>
          <w:szCs w:val="24"/>
          <w:lang w:val="en-US"/>
        </w:rPr>
        <w:t xml:space="preserve"> [101]</w:t>
      </w:r>
    </w:p>
    <w:p w:rsidR="00E17F4F" w:rsidRPr="00D3264C" w:rsidRDefault="00E17F4F" w:rsidP="00A479F9">
      <w:pPr>
        <w:autoSpaceDE w:val="0"/>
        <w:autoSpaceDN w:val="0"/>
        <w:adjustRightInd w:val="0"/>
        <w:spacing w:after="0"/>
        <w:jc w:val="both"/>
        <w:rPr>
          <w:rFonts w:ascii="Times New Roman" w:hAnsi="Times New Roman" w:cs="Times New Roman"/>
          <w:color w:val="000000"/>
          <w:sz w:val="24"/>
          <w:szCs w:val="24"/>
          <w:lang w:val="en-US"/>
        </w:rPr>
      </w:pPr>
    </w:p>
    <w:p w:rsidR="00BC183C" w:rsidRPr="000E02B2" w:rsidRDefault="00E17F4F" w:rsidP="00A479F9">
      <w:pPr>
        <w:autoSpaceDE w:val="0"/>
        <w:autoSpaceDN w:val="0"/>
        <w:adjustRightInd w:val="0"/>
        <w:spacing w:after="0"/>
        <w:jc w:val="both"/>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eastAsia="el-GR"/>
        </w:rPr>
        <w:drawing>
          <wp:inline distT="0" distB="0" distL="0" distR="0" wp14:anchorId="605FEF22" wp14:editId="5B65D8E5">
            <wp:extent cx="6496295" cy="756000"/>
            <wp:effectExtent l="19050" t="0" r="0" b="0"/>
            <wp:docPr id="175"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4"/>
                    <a:srcRect/>
                    <a:stretch>
                      <a:fillRect/>
                    </a:stretch>
                  </pic:blipFill>
                  <pic:spPr bwMode="auto">
                    <a:xfrm>
                      <a:off x="0" y="0"/>
                      <a:ext cx="6496295" cy="756000"/>
                    </a:xfrm>
                    <a:prstGeom prst="rect">
                      <a:avLst/>
                    </a:prstGeom>
                    <a:noFill/>
                    <a:ln w="9525">
                      <a:noFill/>
                      <a:miter lim="800000"/>
                      <a:headEnd/>
                      <a:tailEnd/>
                    </a:ln>
                  </pic:spPr>
                </pic:pic>
              </a:graphicData>
            </a:graphic>
          </wp:inline>
        </w:drawing>
      </w:r>
    </w:p>
    <w:p w:rsidR="001876DA" w:rsidRPr="000E02B2" w:rsidRDefault="00E17F4F"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p>
    <w:p w:rsidR="00E17F4F" w:rsidRPr="00E17F4F" w:rsidRDefault="00E17F4F" w:rsidP="00A479F9">
      <w:pPr>
        <w:autoSpaceDE w:val="0"/>
        <w:autoSpaceDN w:val="0"/>
        <w:adjustRightInd w:val="0"/>
        <w:spacing w:after="0"/>
        <w:jc w:val="both"/>
        <w:rPr>
          <w:rFonts w:ascii="Times New Roman" w:hAnsi="Times New Roman" w:cs="Times New Roman"/>
          <w:color w:val="000000"/>
          <w:sz w:val="24"/>
          <w:szCs w:val="24"/>
          <w:lang w:val="en-US"/>
        </w:rPr>
      </w:pPr>
      <w:r w:rsidRPr="00E17F4F">
        <w:rPr>
          <w:rFonts w:ascii="Times New Roman" w:hAnsi="Times New Roman" w:cs="Times New Roman"/>
          <w:color w:val="000000"/>
          <w:sz w:val="24"/>
          <w:szCs w:val="24"/>
          <w:lang w:val="en-US"/>
        </w:rPr>
        <w:t>NS: not specified.</w:t>
      </w:r>
    </w:p>
    <w:p w:rsidR="001876DA" w:rsidRPr="000E02B2" w:rsidRDefault="00E17F4F" w:rsidP="00A479F9">
      <w:pPr>
        <w:autoSpaceDE w:val="0"/>
        <w:autoSpaceDN w:val="0"/>
        <w:adjustRightInd w:val="0"/>
        <w:spacing w:after="0"/>
        <w:jc w:val="both"/>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vertAlign w:val="superscript"/>
          <w:lang w:val="en-US"/>
        </w:rPr>
        <w:t>a</w:t>
      </w:r>
      <w:proofErr w:type="gramEnd"/>
      <w:r>
        <w:rPr>
          <w:rFonts w:ascii="Times New Roman" w:hAnsi="Times New Roman" w:cs="Times New Roman"/>
          <w:color w:val="000000"/>
          <w:sz w:val="24"/>
          <w:szCs w:val="24"/>
          <w:vertAlign w:val="superscript"/>
          <w:lang w:val="en-US"/>
        </w:rPr>
        <w:t xml:space="preserve"> </w:t>
      </w:r>
      <w:r w:rsidRPr="00E17F4F">
        <w:rPr>
          <w:rFonts w:ascii="Times New Roman" w:hAnsi="Times New Roman" w:cs="Times New Roman"/>
          <w:color w:val="000000"/>
          <w:sz w:val="24"/>
          <w:szCs w:val="24"/>
          <w:lang w:val="en-US"/>
        </w:rPr>
        <w:t>Corresponds approximately to 1.25–2 g of lead (II) per kg of sawdust starting from the initial concentration of 1.07 mg l−</w:t>
      </w:r>
      <w:r w:rsidRPr="00E17F4F">
        <w:rPr>
          <w:rFonts w:ascii="Times New Roman" w:hAnsi="Times New Roman" w:cs="Times New Roman"/>
          <w:color w:val="000000"/>
          <w:sz w:val="24"/>
          <w:szCs w:val="24"/>
          <w:vertAlign w:val="superscript"/>
          <w:lang w:val="en-US"/>
        </w:rPr>
        <w:t>1</w:t>
      </w:r>
      <w:r w:rsidRPr="00E17F4F">
        <w:rPr>
          <w:rFonts w:ascii="Times New Roman" w:hAnsi="Times New Roman" w:cs="Times New Roman"/>
          <w:color w:val="000000"/>
          <w:sz w:val="24"/>
          <w:szCs w:val="24"/>
          <w:lang w:val="en-US"/>
        </w:rPr>
        <w:t>.</w:t>
      </w:r>
    </w:p>
    <w:p w:rsidR="001876DA" w:rsidRDefault="001876DA"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E17F4F" w:rsidRDefault="00E17F4F"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E17F4F" w:rsidRDefault="00E17F4F"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E17F4F" w:rsidRDefault="00E17F4F"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E17F4F" w:rsidRDefault="00E17F4F"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E17F4F" w:rsidRDefault="00E17F4F"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E17F4F" w:rsidRDefault="00E17F4F" w:rsidP="00A479F9">
      <w:pPr>
        <w:autoSpaceDE w:val="0"/>
        <w:autoSpaceDN w:val="0"/>
        <w:adjustRightInd w:val="0"/>
        <w:spacing w:after="0" w:line="36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lastRenderedPageBreak/>
        <w:t>CONCLUSIONS</w:t>
      </w:r>
    </w:p>
    <w:p w:rsidR="0070156F" w:rsidRDefault="0070156F"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2D6432" w:rsidRPr="002D6432" w:rsidRDefault="002D6432"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2D6432">
        <w:rPr>
          <w:rFonts w:ascii="Times New Roman" w:hAnsi="Times New Roman" w:cs="Times New Roman"/>
          <w:color w:val="000000"/>
          <w:sz w:val="24"/>
          <w:szCs w:val="24"/>
          <w:lang w:val="en-US"/>
        </w:rPr>
        <w:t>Fixed-bed or column adsorption is the most</w:t>
      </w:r>
      <w:r>
        <w:rPr>
          <w:rFonts w:ascii="Times New Roman" w:hAnsi="Times New Roman" w:cs="Times New Roman"/>
          <w:color w:val="000000"/>
          <w:sz w:val="24"/>
          <w:szCs w:val="24"/>
          <w:lang w:val="en-US"/>
        </w:rPr>
        <w:t xml:space="preserve"> </w:t>
      </w:r>
      <w:r w:rsidRPr="002D6432">
        <w:rPr>
          <w:rFonts w:ascii="Times New Roman" w:hAnsi="Times New Roman" w:cs="Times New Roman"/>
          <w:color w:val="000000"/>
          <w:sz w:val="24"/>
          <w:szCs w:val="24"/>
          <w:lang w:val="en-US"/>
        </w:rPr>
        <w:t>popular opt</w:t>
      </w:r>
      <w:r>
        <w:rPr>
          <w:rFonts w:ascii="Times New Roman" w:hAnsi="Times New Roman" w:cs="Times New Roman"/>
          <w:color w:val="000000"/>
          <w:sz w:val="24"/>
          <w:szCs w:val="24"/>
          <w:lang w:val="en-US"/>
        </w:rPr>
        <w:t xml:space="preserve">ion in practical application of </w:t>
      </w:r>
      <w:r w:rsidRPr="002D6432">
        <w:rPr>
          <w:rFonts w:ascii="Times New Roman" w:hAnsi="Times New Roman" w:cs="Times New Roman"/>
          <w:color w:val="000000"/>
          <w:sz w:val="24"/>
          <w:szCs w:val="24"/>
          <w:lang w:val="en-US"/>
        </w:rPr>
        <w:t>adsorption</w:t>
      </w:r>
      <w:r>
        <w:rPr>
          <w:rFonts w:ascii="Times New Roman" w:hAnsi="Times New Roman" w:cs="Times New Roman"/>
          <w:color w:val="000000"/>
          <w:sz w:val="24"/>
          <w:szCs w:val="24"/>
          <w:lang w:val="en-US"/>
        </w:rPr>
        <w:t xml:space="preserve"> </w:t>
      </w:r>
      <w:r w:rsidRPr="002D6432">
        <w:rPr>
          <w:rFonts w:ascii="Times New Roman" w:hAnsi="Times New Roman" w:cs="Times New Roman"/>
          <w:color w:val="000000"/>
          <w:sz w:val="24"/>
          <w:szCs w:val="24"/>
          <w:lang w:val="en-US"/>
        </w:rPr>
        <w:t>process, and due to the complexity of a column adsorption</w:t>
      </w:r>
      <w:r>
        <w:rPr>
          <w:rFonts w:ascii="Times New Roman" w:hAnsi="Times New Roman" w:cs="Times New Roman"/>
          <w:color w:val="000000"/>
          <w:sz w:val="24"/>
          <w:szCs w:val="24"/>
          <w:lang w:val="en-US"/>
        </w:rPr>
        <w:t xml:space="preserve"> </w:t>
      </w:r>
      <w:r w:rsidRPr="002D6432">
        <w:rPr>
          <w:rFonts w:ascii="Times New Roman" w:hAnsi="Times New Roman" w:cs="Times New Roman"/>
          <w:color w:val="000000"/>
          <w:sz w:val="24"/>
          <w:szCs w:val="24"/>
          <w:lang w:val="en-US"/>
        </w:rPr>
        <w:t>system and lack of solid theory, its mathematical</w:t>
      </w:r>
      <w:r>
        <w:rPr>
          <w:rFonts w:ascii="Times New Roman" w:hAnsi="Times New Roman" w:cs="Times New Roman"/>
          <w:color w:val="000000"/>
          <w:sz w:val="24"/>
          <w:szCs w:val="24"/>
          <w:lang w:val="en-US"/>
        </w:rPr>
        <w:t xml:space="preserve"> </w:t>
      </w:r>
      <w:r w:rsidRPr="002D6432">
        <w:rPr>
          <w:rFonts w:ascii="Times New Roman" w:hAnsi="Times New Roman" w:cs="Times New Roman"/>
          <w:color w:val="000000"/>
          <w:sz w:val="24"/>
          <w:szCs w:val="24"/>
          <w:lang w:val="en-US"/>
        </w:rPr>
        <w:t>modeling i</w:t>
      </w:r>
      <w:r w:rsidR="0070156F">
        <w:rPr>
          <w:rFonts w:ascii="Times New Roman" w:hAnsi="Times New Roman" w:cs="Times New Roman"/>
          <w:color w:val="000000"/>
          <w:sz w:val="24"/>
          <w:szCs w:val="24"/>
          <w:lang w:val="en-US"/>
        </w:rPr>
        <w:t xml:space="preserve">s obviously more difficult than </w:t>
      </w:r>
      <w:r w:rsidRPr="002D6432">
        <w:rPr>
          <w:rFonts w:ascii="Times New Roman" w:hAnsi="Times New Roman" w:cs="Times New Roman"/>
          <w:color w:val="000000"/>
          <w:sz w:val="24"/>
          <w:szCs w:val="24"/>
          <w:lang w:val="en-US"/>
        </w:rPr>
        <w:t>batch adsorption.</w:t>
      </w:r>
      <w:r w:rsidR="0070156F">
        <w:rPr>
          <w:rFonts w:ascii="Times New Roman" w:hAnsi="Times New Roman" w:cs="Times New Roman"/>
          <w:color w:val="000000"/>
          <w:sz w:val="24"/>
          <w:szCs w:val="24"/>
          <w:lang w:val="en-US"/>
        </w:rPr>
        <w:t xml:space="preserve"> </w:t>
      </w:r>
      <w:r w:rsidRPr="002D6432">
        <w:rPr>
          <w:rFonts w:ascii="Times New Roman" w:hAnsi="Times New Roman" w:cs="Times New Roman"/>
          <w:color w:val="000000"/>
          <w:sz w:val="24"/>
          <w:szCs w:val="24"/>
          <w:lang w:val="en-US"/>
        </w:rPr>
        <w:t>To choose or develop a suitable</w:t>
      </w:r>
      <w:r>
        <w:rPr>
          <w:rFonts w:ascii="Times New Roman" w:hAnsi="Times New Roman" w:cs="Times New Roman"/>
          <w:color w:val="000000"/>
          <w:sz w:val="24"/>
          <w:szCs w:val="24"/>
          <w:lang w:val="en-US"/>
        </w:rPr>
        <w:t xml:space="preserve"> </w:t>
      </w:r>
      <w:r w:rsidRPr="002D6432">
        <w:rPr>
          <w:rFonts w:ascii="Times New Roman" w:hAnsi="Times New Roman" w:cs="Times New Roman"/>
          <w:color w:val="000000"/>
          <w:sz w:val="24"/>
          <w:szCs w:val="24"/>
          <w:lang w:val="en-US"/>
        </w:rPr>
        <w:t>model, accuracy and convenience should be considered</w:t>
      </w:r>
      <w:r>
        <w:rPr>
          <w:rFonts w:ascii="Times New Roman" w:hAnsi="Times New Roman" w:cs="Times New Roman"/>
          <w:color w:val="000000"/>
          <w:sz w:val="24"/>
          <w:szCs w:val="24"/>
          <w:lang w:val="en-US"/>
        </w:rPr>
        <w:t xml:space="preserve"> </w:t>
      </w:r>
      <w:r w:rsidRPr="002D6432">
        <w:rPr>
          <w:rFonts w:ascii="Times New Roman" w:hAnsi="Times New Roman" w:cs="Times New Roman"/>
          <w:color w:val="000000"/>
          <w:sz w:val="24"/>
          <w:szCs w:val="24"/>
          <w:lang w:val="en-US"/>
        </w:rPr>
        <w:t>simultaneously.</w:t>
      </w:r>
      <w:r w:rsidR="0070156F">
        <w:rPr>
          <w:rFonts w:ascii="Times New Roman" w:hAnsi="Times New Roman" w:cs="Times New Roman"/>
          <w:color w:val="000000"/>
          <w:sz w:val="24"/>
          <w:szCs w:val="24"/>
          <w:lang w:val="en-US"/>
        </w:rPr>
        <w:t xml:space="preserve"> </w:t>
      </w:r>
      <w:r w:rsidRPr="002D6432">
        <w:rPr>
          <w:rFonts w:ascii="Times New Roman" w:hAnsi="Times New Roman" w:cs="Times New Roman"/>
          <w:color w:val="000000"/>
          <w:sz w:val="24"/>
          <w:szCs w:val="24"/>
          <w:lang w:val="en-US"/>
        </w:rPr>
        <w:t>Currently, although some effort</w:t>
      </w:r>
      <w:r>
        <w:rPr>
          <w:rFonts w:ascii="Times New Roman" w:hAnsi="Times New Roman" w:cs="Times New Roman"/>
          <w:color w:val="000000"/>
          <w:sz w:val="24"/>
          <w:szCs w:val="24"/>
          <w:lang w:val="en-US"/>
        </w:rPr>
        <w:t xml:space="preserve"> </w:t>
      </w:r>
      <w:r w:rsidRPr="002D6432">
        <w:rPr>
          <w:rFonts w:ascii="Times New Roman" w:hAnsi="Times New Roman" w:cs="Times New Roman"/>
          <w:color w:val="000000"/>
          <w:sz w:val="24"/>
          <w:szCs w:val="24"/>
          <w:lang w:val="en-US"/>
        </w:rPr>
        <w:t>had been made to complete these models (especially</w:t>
      </w:r>
      <w:r>
        <w:rPr>
          <w:rFonts w:ascii="Times New Roman" w:hAnsi="Times New Roman" w:cs="Times New Roman"/>
          <w:color w:val="000000"/>
          <w:sz w:val="24"/>
          <w:szCs w:val="24"/>
          <w:lang w:val="en-US"/>
        </w:rPr>
        <w:t xml:space="preserve"> </w:t>
      </w:r>
      <w:r w:rsidRPr="002D6432">
        <w:rPr>
          <w:rFonts w:ascii="Times New Roman" w:hAnsi="Times New Roman" w:cs="Times New Roman"/>
          <w:color w:val="000000"/>
          <w:sz w:val="24"/>
          <w:szCs w:val="24"/>
          <w:lang w:val="en-US"/>
        </w:rPr>
        <w:t>the general rate models and LDF model)</w:t>
      </w:r>
      <w:proofErr w:type="gramStart"/>
      <w:r w:rsidRPr="002D6432">
        <w:rPr>
          <w:rFonts w:ascii="Times New Roman" w:hAnsi="Times New Roman" w:cs="Times New Roman"/>
          <w:color w:val="000000"/>
          <w:sz w:val="24"/>
          <w:szCs w:val="24"/>
          <w:lang w:val="en-US"/>
        </w:rPr>
        <w:t>,</w:t>
      </w:r>
      <w:proofErr w:type="gramEnd"/>
      <w:r w:rsidRPr="002D6432">
        <w:rPr>
          <w:rFonts w:ascii="Times New Roman" w:hAnsi="Times New Roman" w:cs="Times New Roman"/>
          <w:color w:val="000000"/>
          <w:sz w:val="24"/>
          <w:szCs w:val="24"/>
          <w:lang w:val="en-US"/>
        </w:rPr>
        <w:t xml:space="preserve"> each model</w:t>
      </w:r>
      <w:r>
        <w:rPr>
          <w:rFonts w:ascii="Times New Roman" w:hAnsi="Times New Roman" w:cs="Times New Roman"/>
          <w:color w:val="000000"/>
          <w:sz w:val="24"/>
          <w:szCs w:val="24"/>
          <w:lang w:val="en-US"/>
        </w:rPr>
        <w:t xml:space="preserve"> has its inherent shortages and </w:t>
      </w:r>
      <w:r w:rsidRPr="002D6432">
        <w:rPr>
          <w:rFonts w:ascii="Times New Roman" w:hAnsi="Times New Roman" w:cs="Times New Roman"/>
          <w:color w:val="000000"/>
          <w:sz w:val="24"/>
          <w:szCs w:val="24"/>
          <w:lang w:val="en-US"/>
        </w:rPr>
        <w:t>requires further development.</w:t>
      </w:r>
    </w:p>
    <w:p w:rsidR="0070156F" w:rsidRDefault="0070156F"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70156F" w:rsidRDefault="002D6432"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2D6432">
        <w:rPr>
          <w:rFonts w:ascii="Times New Roman" w:hAnsi="Times New Roman" w:cs="Times New Roman"/>
          <w:color w:val="000000"/>
          <w:sz w:val="24"/>
          <w:szCs w:val="24"/>
          <w:lang w:val="en-US"/>
        </w:rPr>
        <w:t>The general rate models (and “general rate</w:t>
      </w:r>
      <w:r>
        <w:rPr>
          <w:rFonts w:ascii="Times New Roman" w:hAnsi="Times New Roman" w:cs="Times New Roman"/>
          <w:color w:val="000000"/>
          <w:sz w:val="24"/>
          <w:szCs w:val="24"/>
          <w:lang w:val="en-US"/>
        </w:rPr>
        <w:t xml:space="preserve"> </w:t>
      </w:r>
      <w:r w:rsidRPr="002D6432">
        <w:rPr>
          <w:rFonts w:ascii="Times New Roman" w:hAnsi="Times New Roman" w:cs="Times New Roman"/>
          <w:color w:val="000000"/>
          <w:sz w:val="24"/>
          <w:szCs w:val="24"/>
          <w:lang w:val="en-US"/>
        </w:rPr>
        <w:t>type” models) and LDF model generally fit well with</w:t>
      </w:r>
      <w:r>
        <w:rPr>
          <w:rFonts w:ascii="Times New Roman" w:hAnsi="Times New Roman" w:cs="Times New Roman"/>
          <w:color w:val="000000"/>
          <w:sz w:val="24"/>
          <w:szCs w:val="24"/>
          <w:lang w:val="en-US"/>
        </w:rPr>
        <w:t xml:space="preserve"> </w:t>
      </w:r>
      <w:r w:rsidRPr="002D6432">
        <w:rPr>
          <w:rFonts w:ascii="Times New Roman" w:hAnsi="Times New Roman" w:cs="Times New Roman"/>
          <w:color w:val="000000"/>
          <w:sz w:val="24"/>
          <w:szCs w:val="24"/>
          <w:lang w:val="en-US"/>
        </w:rPr>
        <w:t>the experimental data for most cases, but they are</w:t>
      </w:r>
      <w:r>
        <w:rPr>
          <w:rFonts w:ascii="Times New Roman" w:hAnsi="Times New Roman" w:cs="Times New Roman"/>
          <w:color w:val="000000"/>
          <w:sz w:val="24"/>
          <w:szCs w:val="24"/>
          <w:lang w:val="en-US"/>
        </w:rPr>
        <w:t xml:space="preserve"> </w:t>
      </w:r>
      <w:r w:rsidRPr="002D6432">
        <w:rPr>
          <w:rFonts w:ascii="Times New Roman" w:hAnsi="Times New Roman" w:cs="Times New Roman"/>
          <w:color w:val="000000"/>
          <w:sz w:val="24"/>
          <w:szCs w:val="24"/>
          <w:lang w:val="en-US"/>
        </w:rPr>
        <w:t>relatively time-consuming. Other models including</w:t>
      </w:r>
      <w:r>
        <w:rPr>
          <w:rFonts w:ascii="Times New Roman" w:hAnsi="Times New Roman" w:cs="Times New Roman"/>
          <w:color w:val="000000"/>
          <w:sz w:val="24"/>
          <w:szCs w:val="24"/>
          <w:lang w:val="en-US"/>
        </w:rPr>
        <w:t xml:space="preserve"> </w:t>
      </w:r>
      <w:r w:rsidRPr="002D6432">
        <w:rPr>
          <w:rFonts w:ascii="Times New Roman" w:hAnsi="Times New Roman" w:cs="Times New Roman"/>
          <w:color w:val="000000"/>
          <w:sz w:val="24"/>
          <w:szCs w:val="24"/>
          <w:lang w:val="en-US"/>
        </w:rPr>
        <w:t xml:space="preserve">the </w:t>
      </w:r>
      <w:proofErr w:type="spellStart"/>
      <w:r w:rsidRPr="002D6432">
        <w:rPr>
          <w:rFonts w:ascii="Times New Roman" w:hAnsi="Times New Roman" w:cs="Times New Roman"/>
          <w:color w:val="000000"/>
          <w:sz w:val="24"/>
          <w:szCs w:val="24"/>
          <w:lang w:val="en-US"/>
        </w:rPr>
        <w:t>Bohart</w:t>
      </w:r>
      <w:proofErr w:type="spellEnd"/>
      <w:r w:rsidRPr="002D6432">
        <w:rPr>
          <w:rFonts w:ascii="Times New Roman" w:hAnsi="Times New Roman" w:cs="Times New Roman"/>
          <w:color w:val="000000"/>
          <w:sz w:val="24"/>
          <w:szCs w:val="24"/>
          <w:lang w:val="en-US"/>
        </w:rPr>
        <w:t>-Adams model,</w:t>
      </w:r>
      <w:r>
        <w:rPr>
          <w:rFonts w:ascii="Times New Roman" w:hAnsi="Times New Roman" w:cs="Times New Roman"/>
          <w:color w:val="000000"/>
          <w:sz w:val="24"/>
          <w:szCs w:val="24"/>
          <w:lang w:val="en-US"/>
        </w:rPr>
        <w:t xml:space="preserve"> </w:t>
      </w:r>
      <w:r w:rsidRPr="002D6432">
        <w:rPr>
          <w:rFonts w:ascii="Times New Roman" w:hAnsi="Times New Roman" w:cs="Times New Roman"/>
          <w:color w:val="000000"/>
          <w:sz w:val="24"/>
          <w:szCs w:val="24"/>
          <w:lang w:val="en-US"/>
        </w:rPr>
        <w:t>Yoon-Nelson model, Thomas model, Wang model,</w:t>
      </w:r>
      <w:r>
        <w:rPr>
          <w:rFonts w:ascii="Times New Roman" w:hAnsi="Times New Roman" w:cs="Times New Roman"/>
          <w:color w:val="000000"/>
          <w:sz w:val="24"/>
          <w:szCs w:val="24"/>
          <w:lang w:val="en-US"/>
        </w:rPr>
        <w:t xml:space="preserve"> </w:t>
      </w:r>
      <w:proofErr w:type="spellStart"/>
      <w:r w:rsidRPr="002D6432">
        <w:rPr>
          <w:rFonts w:ascii="Times New Roman" w:hAnsi="Times New Roman" w:cs="Times New Roman"/>
          <w:color w:val="000000"/>
          <w:sz w:val="24"/>
          <w:szCs w:val="24"/>
          <w:lang w:val="en-US"/>
        </w:rPr>
        <w:t>Wolborska</w:t>
      </w:r>
      <w:proofErr w:type="spellEnd"/>
      <w:r w:rsidRPr="002D6432">
        <w:rPr>
          <w:rFonts w:ascii="Times New Roman" w:hAnsi="Times New Roman" w:cs="Times New Roman"/>
          <w:color w:val="000000"/>
          <w:sz w:val="24"/>
          <w:szCs w:val="24"/>
          <w:lang w:val="en-US"/>
        </w:rPr>
        <w:t xml:space="preserve"> model, and modified dose-response model</w:t>
      </w:r>
      <w:r>
        <w:rPr>
          <w:rFonts w:ascii="Times New Roman" w:hAnsi="Times New Roman" w:cs="Times New Roman"/>
          <w:color w:val="000000"/>
          <w:sz w:val="24"/>
          <w:szCs w:val="24"/>
          <w:lang w:val="en-US"/>
        </w:rPr>
        <w:t xml:space="preserve"> could be </w:t>
      </w:r>
      <w:r w:rsidRPr="002D6432">
        <w:rPr>
          <w:rFonts w:ascii="Times New Roman" w:hAnsi="Times New Roman" w:cs="Times New Roman"/>
          <w:color w:val="000000"/>
          <w:sz w:val="24"/>
          <w:szCs w:val="24"/>
          <w:lang w:val="en-US"/>
        </w:rPr>
        <w:t>applicable without isotherm information, but</w:t>
      </w:r>
      <w:r>
        <w:rPr>
          <w:rFonts w:ascii="Times New Roman" w:hAnsi="Times New Roman" w:cs="Times New Roman"/>
          <w:color w:val="000000"/>
          <w:sz w:val="24"/>
          <w:szCs w:val="24"/>
          <w:lang w:val="en-US"/>
        </w:rPr>
        <w:t xml:space="preserve"> </w:t>
      </w:r>
      <w:r w:rsidRPr="002D6432">
        <w:rPr>
          <w:rFonts w:ascii="Times New Roman" w:hAnsi="Times New Roman" w:cs="Times New Roman"/>
          <w:color w:val="000000"/>
          <w:sz w:val="24"/>
          <w:szCs w:val="24"/>
          <w:lang w:val="en-US"/>
        </w:rPr>
        <w:t>they are derived from specific situations and limited</w:t>
      </w:r>
      <w:r>
        <w:rPr>
          <w:rFonts w:ascii="Times New Roman" w:hAnsi="Times New Roman" w:cs="Times New Roman"/>
          <w:color w:val="000000"/>
          <w:sz w:val="24"/>
          <w:szCs w:val="24"/>
          <w:lang w:val="en-US"/>
        </w:rPr>
        <w:t xml:space="preserve"> </w:t>
      </w:r>
      <w:r w:rsidRPr="002D6432">
        <w:rPr>
          <w:rFonts w:ascii="Times New Roman" w:hAnsi="Times New Roman" w:cs="Times New Roman"/>
          <w:color w:val="000000"/>
          <w:sz w:val="24"/>
          <w:szCs w:val="24"/>
          <w:lang w:val="en-US"/>
        </w:rPr>
        <w:t>in space.</w:t>
      </w:r>
    </w:p>
    <w:p w:rsidR="002D6432" w:rsidRDefault="002D6432"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2D6432">
        <w:rPr>
          <w:rFonts w:ascii="Times New Roman" w:hAnsi="Times New Roman" w:cs="Times New Roman"/>
          <w:color w:val="000000"/>
          <w:sz w:val="24"/>
          <w:szCs w:val="24"/>
          <w:lang w:val="en-US"/>
        </w:rPr>
        <w:t xml:space="preserve"> </w:t>
      </w:r>
    </w:p>
    <w:p w:rsidR="002D6432" w:rsidRDefault="002D6432"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2D6432">
        <w:rPr>
          <w:rFonts w:ascii="Times New Roman" w:hAnsi="Times New Roman" w:cs="Times New Roman"/>
          <w:color w:val="000000"/>
          <w:sz w:val="24"/>
          <w:szCs w:val="24"/>
          <w:lang w:val="en-US"/>
        </w:rPr>
        <w:t>The Clark model is suitable to describe</w:t>
      </w:r>
      <w:r>
        <w:rPr>
          <w:rFonts w:ascii="Times New Roman" w:hAnsi="Times New Roman" w:cs="Times New Roman"/>
          <w:color w:val="000000"/>
          <w:sz w:val="24"/>
          <w:szCs w:val="24"/>
          <w:lang w:val="en-US"/>
        </w:rPr>
        <w:t xml:space="preserve"> </w:t>
      </w:r>
      <w:r w:rsidRPr="002D6432">
        <w:rPr>
          <w:rFonts w:ascii="Times New Roman" w:hAnsi="Times New Roman" w:cs="Times New Roman"/>
          <w:color w:val="000000"/>
          <w:sz w:val="24"/>
          <w:szCs w:val="24"/>
          <w:lang w:val="en-US"/>
        </w:rPr>
        <w:t xml:space="preserve">column adsorption obeying the </w:t>
      </w:r>
      <w:proofErr w:type="spellStart"/>
      <w:r w:rsidRPr="002D6432">
        <w:rPr>
          <w:rFonts w:ascii="Times New Roman" w:hAnsi="Times New Roman" w:cs="Times New Roman"/>
          <w:color w:val="000000"/>
          <w:sz w:val="24"/>
          <w:szCs w:val="24"/>
          <w:lang w:val="en-US"/>
        </w:rPr>
        <w:t>Freundlich</w:t>
      </w:r>
      <w:proofErr w:type="spellEnd"/>
      <w:r w:rsidRPr="002D6432">
        <w:rPr>
          <w:rFonts w:ascii="Times New Roman" w:hAnsi="Times New Roman" w:cs="Times New Roman"/>
          <w:color w:val="000000"/>
          <w:sz w:val="24"/>
          <w:szCs w:val="24"/>
          <w:lang w:val="en-US"/>
        </w:rPr>
        <w:t xml:space="preserve"> isotherm</w:t>
      </w:r>
      <w:r>
        <w:rPr>
          <w:rFonts w:ascii="Times New Roman" w:hAnsi="Times New Roman" w:cs="Times New Roman"/>
          <w:color w:val="000000"/>
          <w:sz w:val="24"/>
          <w:szCs w:val="24"/>
          <w:lang w:val="en-US"/>
        </w:rPr>
        <w:t xml:space="preserve"> </w:t>
      </w:r>
      <w:r w:rsidRPr="002D6432">
        <w:rPr>
          <w:rFonts w:ascii="Times New Roman" w:hAnsi="Times New Roman" w:cs="Times New Roman"/>
          <w:color w:val="000000"/>
          <w:sz w:val="24"/>
          <w:szCs w:val="24"/>
          <w:lang w:val="en-US"/>
        </w:rPr>
        <w:t>and do not show conspicuously better accuracy than</w:t>
      </w:r>
      <w:r>
        <w:rPr>
          <w:rFonts w:ascii="Times New Roman" w:hAnsi="Times New Roman" w:cs="Times New Roman"/>
          <w:color w:val="000000"/>
          <w:sz w:val="24"/>
          <w:szCs w:val="24"/>
          <w:lang w:val="en-US"/>
        </w:rPr>
        <w:t xml:space="preserve"> </w:t>
      </w:r>
      <w:r w:rsidRPr="002D6432">
        <w:rPr>
          <w:rFonts w:ascii="Times New Roman" w:hAnsi="Times New Roman" w:cs="Times New Roman"/>
          <w:color w:val="000000"/>
          <w:sz w:val="24"/>
          <w:szCs w:val="24"/>
          <w:lang w:val="en-US"/>
        </w:rPr>
        <w:t xml:space="preserve">the above models. </w:t>
      </w:r>
    </w:p>
    <w:p w:rsidR="002D6432" w:rsidRDefault="002D6432"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2D6432">
        <w:rPr>
          <w:rFonts w:ascii="Times New Roman" w:hAnsi="Times New Roman" w:cs="Times New Roman"/>
          <w:color w:val="000000"/>
          <w:sz w:val="24"/>
          <w:szCs w:val="24"/>
          <w:lang w:val="en-US"/>
        </w:rPr>
        <w:t>The constant pattern model is</w:t>
      </w:r>
      <w:r>
        <w:rPr>
          <w:rFonts w:ascii="Times New Roman" w:hAnsi="Times New Roman" w:cs="Times New Roman"/>
          <w:color w:val="000000"/>
          <w:sz w:val="24"/>
          <w:szCs w:val="24"/>
          <w:lang w:val="en-US"/>
        </w:rPr>
        <w:t xml:space="preserve"> </w:t>
      </w:r>
      <w:r w:rsidRPr="002D6432">
        <w:rPr>
          <w:rFonts w:ascii="Times New Roman" w:hAnsi="Times New Roman" w:cs="Times New Roman"/>
          <w:color w:val="000000"/>
          <w:sz w:val="24"/>
          <w:szCs w:val="24"/>
          <w:lang w:val="en-US"/>
        </w:rPr>
        <w:t>relatively convenient to apply and gives satisfactory</w:t>
      </w:r>
      <w:r>
        <w:rPr>
          <w:rFonts w:ascii="Times New Roman" w:hAnsi="Times New Roman" w:cs="Times New Roman"/>
          <w:color w:val="000000"/>
          <w:sz w:val="24"/>
          <w:szCs w:val="24"/>
          <w:lang w:val="en-US"/>
        </w:rPr>
        <w:t xml:space="preserve"> </w:t>
      </w:r>
      <w:r w:rsidRPr="002D6432">
        <w:rPr>
          <w:rFonts w:ascii="Times New Roman" w:hAnsi="Times New Roman" w:cs="Times New Roman"/>
          <w:color w:val="000000"/>
          <w:sz w:val="24"/>
          <w:szCs w:val="24"/>
          <w:lang w:val="en-US"/>
        </w:rPr>
        <w:t>prediction, but it cannot be readily employed for adsorption</w:t>
      </w:r>
      <w:r>
        <w:rPr>
          <w:rFonts w:ascii="Times New Roman" w:hAnsi="Times New Roman" w:cs="Times New Roman"/>
          <w:color w:val="000000"/>
          <w:sz w:val="24"/>
          <w:szCs w:val="24"/>
          <w:lang w:val="en-US"/>
        </w:rPr>
        <w:t xml:space="preserve"> predominated by </w:t>
      </w:r>
      <w:proofErr w:type="spellStart"/>
      <w:r w:rsidRPr="002D6432">
        <w:rPr>
          <w:rFonts w:ascii="Times New Roman" w:hAnsi="Times New Roman" w:cs="Times New Roman"/>
          <w:color w:val="000000"/>
          <w:sz w:val="24"/>
          <w:szCs w:val="24"/>
          <w:lang w:val="en-US"/>
        </w:rPr>
        <w:t>intrapellet</w:t>
      </w:r>
      <w:proofErr w:type="spellEnd"/>
      <w:r w:rsidRPr="002D6432">
        <w:rPr>
          <w:rFonts w:ascii="Times New Roman" w:hAnsi="Times New Roman" w:cs="Times New Roman"/>
          <w:color w:val="000000"/>
          <w:sz w:val="24"/>
          <w:szCs w:val="24"/>
          <w:lang w:val="en-US"/>
        </w:rPr>
        <w:t xml:space="preserve"> diffusion. </w:t>
      </w:r>
    </w:p>
    <w:p w:rsidR="0070156F" w:rsidRDefault="0070156F"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E17F4F" w:rsidRDefault="002D6432"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2D6432">
        <w:rPr>
          <w:rFonts w:ascii="Times New Roman" w:hAnsi="Times New Roman" w:cs="Times New Roman"/>
          <w:color w:val="000000"/>
          <w:sz w:val="24"/>
          <w:szCs w:val="24"/>
          <w:lang w:val="en-US"/>
        </w:rPr>
        <w:t>In</w:t>
      </w:r>
      <w:r>
        <w:rPr>
          <w:rFonts w:ascii="Times New Roman" w:hAnsi="Times New Roman" w:cs="Times New Roman"/>
          <w:color w:val="000000"/>
          <w:sz w:val="24"/>
          <w:szCs w:val="24"/>
          <w:lang w:val="en-US"/>
        </w:rPr>
        <w:t xml:space="preserve"> </w:t>
      </w:r>
      <w:r w:rsidRPr="002D6432">
        <w:rPr>
          <w:rFonts w:ascii="Times New Roman" w:hAnsi="Times New Roman" w:cs="Times New Roman"/>
          <w:color w:val="000000"/>
          <w:sz w:val="24"/>
          <w:szCs w:val="24"/>
          <w:lang w:val="en-US"/>
        </w:rPr>
        <w:t>addition, experimental work is always required to</w:t>
      </w:r>
      <w:r>
        <w:rPr>
          <w:rFonts w:ascii="Times New Roman" w:hAnsi="Times New Roman" w:cs="Times New Roman"/>
          <w:color w:val="000000"/>
          <w:sz w:val="24"/>
          <w:szCs w:val="24"/>
          <w:lang w:val="en-US"/>
        </w:rPr>
        <w:t xml:space="preserve"> </w:t>
      </w:r>
      <w:r w:rsidRPr="002D6432">
        <w:rPr>
          <w:rFonts w:ascii="Times New Roman" w:hAnsi="Times New Roman" w:cs="Times New Roman"/>
          <w:color w:val="000000"/>
          <w:sz w:val="24"/>
          <w:szCs w:val="24"/>
          <w:lang w:val="en-US"/>
        </w:rPr>
        <w:t>determine the isotherm and dynamic model as well as</w:t>
      </w:r>
      <w:r>
        <w:rPr>
          <w:rFonts w:ascii="Times New Roman" w:hAnsi="Times New Roman" w:cs="Times New Roman"/>
          <w:color w:val="000000"/>
          <w:sz w:val="24"/>
          <w:szCs w:val="24"/>
          <w:lang w:val="en-US"/>
        </w:rPr>
        <w:t xml:space="preserve"> </w:t>
      </w:r>
      <w:r w:rsidRPr="002D6432">
        <w:rPr>
          <w:rFonts w:ascii="Times New Roman" w:hAnsi="Times New Roman" w:cs="Times New Roman"/>
          <w:color w:val="000000"/>
          <w:sz w:val="24"/>
          <w:szCs w:val="24"/>
          <w:lang w:val="en-US"/>
        </w:rPr>
        <w:t>the related parameters. Moreover, when the breakthrough</w:t>
      </w:r>
      <w:r>
        <w:rPr>
          <w:rFonts w:ascii="Times New Roman" w:hAnsi="Times New Roman" w:cs="Times New Roman"/>
          <w:color w:val="000000"/>
          <w:sz w:val="24"/>
          <w:szCs w:val="24"/>
          <w:lang w:val="en-US"/>
        </w:rPr>
        <w:t xml:space="preserve"> </w:t>
      </w:r>
      <w:r w:rsidRPr="002D6432">
        <w:rPr>
          <w:rFonts w:ascii="Times New Roman" w:hAnsi="Times New Roman" w:cs="Times New Roman"/>
          <w:color w:val="000000"/>
          <w:sz w:val="24"/>
          <w:szCs w:val="24"/>
          <w:lang w:val="en-US"/>
        </w:rPr>
        <w:t>curve deviates from the ideal S shape, prediction</w:t>
      </w:r>
      <w:r>
        <w:rPr>
          <w:rFonts w:ascii="Times New Roman" w:hAnsi="Times New Roman" w:cs="Times New Roman"/>
          <w:color w:val="000000"/>
          <w:sz w:val="24"/>
          <w:szCs w:val="24"/>
          <w:lang w:val="en-US"/>
        </w:rPr>
        <w:t xml:space="preserve"> </w:t>
      </w:r>
      <w:r w:rsidRPr="002D6432">
        <w:rPr>
          <w:rFonts w:ascii="Times New Roman" w:hAnsi="Times New Roman" w:cs="Times New Roman"/>
          <w:color w:val="000000"/>
          <w:sz w:val="24"/>
          <w:szCs w:val="24"/>
          <w:lang w:val="en-US"/>
        </w:rPr>
        <w:t>derived from any model usually cannot meet</w:t>
      </w:r>
      <w:r>
        <w:rPr>
          <w:rFonts w:ascii="Times New Roman" w:hAnsi="Times New Roman" w:cs="Times New Roman"/>
          <w:color w:val="000000"/>
          <w:sz w:val="24"/>
          <w:szCs w:val="24"/>
          <w:lang w:val="en-US"/>
        </w:rPr>
        <w:t xml:space="preserve"> </w:t>
      </w:r>
      <w:r w:rsidRPr="002D6432">
        <w:rPr>
          <w:rFonts w:ascii="Times New Roman" w:hAnsi="Times New Roman" w:cs="Times New Roman"/>
          <w:color w:val="000000"/>
          <w:sz w:val="24"/>
          <w:szCs w:val="24"/>
          <w:lang w:val="en-US"/>
        </w:rPr>
        <w:t>our demand.</w:t>
      </w:r>
    </w:p>
    <w:p w:rsidR="0070156F" w:rsidRDefault="0070156F"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477B63" w:rsidRDefault="00477B63"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70156F">
        <w:rPr>
          <w:rFonts w:ascii="Times New Roman" w:hAnsi="Times New Roman" w:cs="Times New Roman"/>
          <w:color w:val="000000"/>
          <w:sz w:val="24"/>
          <w:szCs w:val="24"/>
          <w:lang w:val="en-US"/>
        </w:rPr>
        <w:t>In case study 1</w:t>
      </w:r>
      <w:r>
        <w:rPr>
          <w:rFonts w:ascii="Times New Roman" w:hAnsi="Times New Roman" w:cs="Times New Roman"/>
          <w:color w:val="000000"/>
          <w:sz w:val="24"/>
          <w:szCs w:val="24"/>
          <w:lang w:val="en-US"/>
        </w:rPr>
        <w:t>, i.e. c</w:t>
      </w:r>
      <w:r w:rsidRPr="00477B63">
        <w:rPr>
          <w:rFonts w:ascii="Times New Roman" w:hAnsi="Times New Roman" w:cs="Times New Roman"/>
          <w:color w:val="000000"/>
          <w:sz w:val="24"/>
          <w:szCs w:val="24"/>
          <w:lang w:val="en-US"/>
        </w:rPr>
        <w:t xml:space="preserve">opper </w:t>
      </w:r>
      <w:proofErr w:type="spellStart"/>
      <w:r w:rsidRPr="00477B63">
        <w:rPr>
          <w:rFonts w:ascii="Times New Roman" w:hAnsi="Times New Roman" w:cs="Times New Roman"/>
          <w:color w:val="000000"/>
          <w:sz w:val="24"/>
          <w:szCs w:val="24"/>
          <w:lang w:val="en-US"/>
        </w:rPr>
        <w:t>biosorption</w:t>
      </w:r>
      <w:proofErr w:type="spellEnd"/>
      <w:r w:rsidRPr="00477B63">
        <w:rPr>
          <w:rFonts w:ascii="Times New Roman" w:hAnsi="Times New Roman" w:cs="Times New Roman"/>
          <w:color w:val="000000"/>
          <w:sz w:val="24"/>
          <w:szCs w:val="24"/>
          <w:lang w:val="en-US"/>
        </w:rPr>
        <w:t xml:space="preserve"> on immobilized seaweed biomass</w:t>
      </w:r>
      <w:r>
        <w:rPr>
          <w:rFonts w:ascii="Times New Roman" w:hAnsi="Times New Roman" w:cs="Times New Roman"/>
          <w:color w:val="000000"/>
          <w:sz w:val="24"/>
          <w:szCs w:val="24"/>
          <w:lang w:val="en-US"/>
        </w:rPr>
        <w:t xml:space="preserve">, that is </w:t>
      </w:r>
      <w:r w:rsidR="00B7689C">
        <w:rPr>
          <w:rFonts w:ascii="Times New Roman" w:hAnsi="Times New Roman" w:cs="Times New Roman"/>
          <w:color w:val="000000"/>
          <w:sz w:val="24"/>
          <w:szCs w:val="24"/>
          <w:lang w:val="en-US"/>
        </w:rPr>
        <w:t>t</w:t>
      </w:r>
      <w:r w:rsidRPr="00477B63">
        <w:rPr>
          <w:rFonts w:ascii="Times New Roman" w:hAnsi="Times New Roman" w:cs="Times New Roman"/>
          <w:color w:val="000000"/>
          <w:sz w:val="24"/>
          <w:szCs w:val="24"/>
          <w:lang w:val="en-US"/>
        </w:rPr>
        <w:t xml:space="preserve">he </w:t>
      </w:r>
      <w:proofErr w:type="spellStart"/>
      <w:r w:rsidRPr="00477B63">
        <w:rPr>
          <w:rFonts w:ascii="Times New Roman" w:hAnsi="Times New Roman" w:cs="Times New Roman"/>
          <w:color w:val="000000"/>
          <w:sz w:val="24"/>
          <w:szCs w:val="24"/>
          <w:lang w:val="en-US"/>
        </w:rPr>
        <w:t>biosorption</w:t>
      </w:r>
      <w:proofErr w:type="spellEnd"/>
      <w:r w:rsidRPr="00477B63">
        <w:rPr>
          <w:rFonts w:ascii="Times New Roman" w:hAnsi="Times New Roman" w:cs="Times New Roman"/>
          <w:color w:val="000000"/>
          <w:sz w:val="24"/>
          <w:szCs w:val="24"/>
          <w:lang w:val="en-US"/>
        </w:rPr>
        <w:t xml:space="preserve"> of copper by the brown seaweed </w:t>
      </w:r>
      <w:proofErr w:type="spellStart"/>
      <w:r w:rsidRPr="00B7689C">
        <w:rPr>
          <w:rFonts w:ascii="Times New Roman" w:hAnsi="Times New Roman" w:cs="Times New Roman"/>
          <w:i/>
          <w:color w:val="000000"/>
          <w:sz w:val="24"/>
          <w:szCs w:val="24"/>
          <w:lang w:val="en-US"/>
        </w:rPr>
        <w:t>Sargassum</w:t>
      </w:r>
      <w:proofErr w:type="spellEnd"/>
      <w:r w:rsidRPr="00B7689C">
        <w:rPr>
          <w:rFonts w:ascii="Times New Roman" w:hAnsi="Times New Roman" w:cs="Times New Roman"/>
          <w:i/>
          <w:color w:val="000000"/>
          <w:sz w:val="24"/>
          <w:szCs w:val="24"/>
          <w:lang w:val="en-US"/>
        </w:rPr>
        <w:t xml:space="preserve"> </w:t>
      </w:r>
      <w:proofErr w:type="spellStart"/>
      <w:r w:rsidRPr="00B7689C">
        <w:rPr>
          <w:rFonts w:ascii="Times New Roman" w:hAnsi="Times New Roman" w:cs="Times New Roman"/>
          <w:i/>
          <w:color w:val="000000"/>
          <w:sz w:val="24"/>
          <w:szCs w:val="24"/>
          <w:lang w:val="en-US"/>
        </w:rPr>
        <w:t>baccularia</w:t>
      </w:r>
      <w:proofErr w:type="spellEnd"/>
      <w:r w:rsidRPr="00477B63">
        <w:rPr>
          <w:rFonts w:ascii="Times New Roman" w:hAnsi="Times New Roman" w:cs="Times New Roman"/>
          <w:color w:val="000000"/>
          <w:sz w:val="24"/>
          <w:szCs w:val="24"/>
          <w:lang w:val="en-US"/>
        </w:rPr>
        <w:t>, immobilized onto polyvinyl alcohol (PVA) gel beads</w:t>
      </w:r>
      <w:r>
        <w:rPr>
          <w:rFonts w:ascii="Times New Roman" w:hAnsi="Times New Roman" w:cs="Times New Roman"/>
          <w:color w:val="000000"/>
          <w:sz w:val="24"/>
          <w:szCs w:val="24"/>
          <w:lang w:val="en-US"/>
        </w:rPr>
        <w:t>, it</w:t>
      </w:r>
      <w:r w:rsidRPr="00477B63">
        <w:rPr>
          <w:rFonts w:ascii="Times New Roman" w:hAnsi="Times New Roman" w:cs="Times New Roman"/>
          <w:color w:val="000000"/>
          <w:sz w:val="24"/>
          <w:szCs w:val="24"/>
          <w:lang w:val="en-US"/>
        </w:rPr>
        <w:t xml:space="preserve"> has demonstrated that seaweed biomass</w:t>
      </w:r>
      <w:r w:rsidR="00B7689C">
        <w:rPr>
          <w:rFonts w:ascii="Times New Roman" w:hAnsi="Times New Roman" w:cs="Times New Roman"/>
          <w:color w:val="000000"/>
          <w:sz w:val="24"/>
          <w:szCs w:val="24"/>
          <w:lang w:val="en-US"/>
        </w:rPr>
        <w:t xml:space="preserve"> </w:t>
      </w:r>
      <w:r w:rsidRPr="00477B63">
        <w:rPr>
          <w:rFonts w:ascii="Times New Roman" w:hAnsi="Times New Roman" w:cs="Times New Roman"/>
          <w:color w:val="000000"/>
          <w:sz w:val="24"/>
          <w:szCs w:val="24"/>
          <w:lang w:val="en-US"/>
        </w:rPr>
        <w:t>immobilized in PVA gel was compatible with fixed-bed</w:t>
      </w:r>
      <w:r>
        <w:rPr>
          <w:rFonts w:ascii="Times New Roman" w:hAnsi="Times New Roman" w:cs="Times New Roman"/>
          <w:color w:val="000000"/>
          <w:sz w:val="24"/>
          <w:szCs w:val="24"/>
          <w:lang w:val="en-US"/>
        </w:rPr>
        <w:t xml:space="preserve"> </w:t>
      </w:r>
      <w:r w:rsidRPr="00477B63">
        <w:rPr>
          <w:rFonts w:ascii="Times New Roman" w:hAnsi="Times New Roman" w:cs="Times New Roman"/>
          <w:color w:val="000000"/>
          <w:sz w:val="24"/>
          <w:szCs w:val="24"/>
          <w:lang w:val="en-US"/>
        </w:rPr>
        <w:t xml:space="preserve">column operation for copper removal. </w:t>
      </w:r>
    </w:p>
    <w:p w:rsidR="00477B63" w:rsidRDefault="00477B63"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477B63">
        <w:rPr>
          <w:rFonts w:ascii="Times New Roman" w:hAnsi="Times New Roman" w:cs="Times New Roman"/>
          <w:color w:val="000000"/>
          <w:sz w:val="24"/>
          <w:szCs w:val="24"/>
          <w:lang w:val="en-US"/>
        </w:rPr>
        <w:lastRenderedPageBreak/>
        <w:t>A positive aspect of</w:t>
      </w:r>
      <w:r>
        <w:rPr>
          <w:rFonts w:ascii="Times New Roman" w:hAnsi="Times New Roman" w:cs="Times New Roman"/>
          <w:color w:val="000000"/>
          <w:sz w:val="24"/>
          <w:szCs w:val="24"/>
          <w:lang w:val="en-US"/>
        </w:rPr>
        <w:t xml:space="preserve"> </w:t>
      </w:r>
      <w:r w:rsidRPr="00477B63">
        <w:rPr>
          <w:rFonts w:ascii="Times New Roman" w:hAnsi="Times New Roman" w:cs="Times New Roman"/>
          <w:color w:val="000000"/>
          <w:sz w:val="24"/>
          <w:szCs w:val="24"/>
          <w:lang w:val="en-US"/>
        </w:rPr>
        <w:t xml:space="preserve">this </w:t>
      </w:r>
      <w:proofErr w:type="spellStart"/>
      <w:r w:rsidRPr="00477B63">
        <w:rPr>
          <w:rFonts w:ascii="Times New Roman" w:hAnsi="Times New Roman" w:cs="Times New Roman"/>
          <w:color w:val="000000"/>
          <w:sz w:val="24"/>
          <w:szCs w:val="24"/>
          <w:lang w:val="en-US"/>
        </w:rPr>
        <w:t>biosorbent</w:t>
      </w:r>
      <w:proofErr w:type="spellEnd"/>
      <w:r w:rsidRPr="00477B63">
        <w:rPr>
          <w:rFonts w:ascii="Times New Roman" w:hAnsi="Times New Roman" w:cs="Times New Roman"/>
          <w:color w:val="000000"/>
          <w:sz w:val="24"/>
          <w:szCs w:val="24"/>
          <w:lang w:val="en-US"/>
        </w:rPr>
        <w:t xml:space="preserve"> was that it exhibited favorable regeneration</w:t>
      </w:r>
      <w:r>
        <w:rPr>
          <w:rFonts w:ascii="Times New Roman" w:hAnsi="Times New Roman" w:cs="Times New Roman"/>
          <w:color w:val="000000"/>
          <w:sz w:val="24"/>
          <w:szCs w:val="24"/>
          <w:lang w:val="en-US"/>
        </w:rPr>
        <w:t xml:space="preserve"> </w:t>
      </w:r>
      <w:r w:rsidRPr="00477B63">
        <w:rPr>
          <w:rFonts w:ascii="Times New Roman" w:hAnsi="Times New Roman" w:cs="Times New Roman"/>
          <w:color w:val="000000"/>
          <w:sz w:val="24"/>
          <w:szCs w:val="24"/>
          <w:lang w:val="en-US"/>
        </w:rPr>
        <w:t>conditions, with nearly complete regeneration achieved</w:t>
      </w:r>
      <w:r>
        <w:rPr>
          <w:rFonts w:ascii="Times New Roman" w:hAnsi="Times New Roman" w:cs="Times New Roman"/>
          <w:color w:val="000000"/>
          <w:sz w:val="24"/>
          <w:szCs w:val="24"/>
          <w:lang w:val="en-US"/>
        </w:rPr>
        <w:t xml:space="preserve"> </w:t>
      </w:r>
      <w:r w:rsidRPr="00477B63">
        <w:rPr>
          <w:rFonts w:ascii="Times New Roman" w:hAnsi="Times New Roman" w:cs="Times New Roman"/>
          <w:color w:val="000000"/>
          <w:sz w:val="24"/>
          <w:szCs w:val="24"/>
          <w:lang w:val="en-US"/>
        </w:rPr>
        <w:t>with aqueous solution containing EDTA. The metal uptake</w:t>
      </w:r>
      <w:r>
        <w:rPr>
          <w:rFonts w:ascii="Times New Roman" w:hAnsi="Times New Roman" w:cs="Times New Roman"/>
          <w:color w:val="000000"/>
          <w:sz w:val="24"/>
          <w:szCs w:val="24"/>
          <w:lang w:val="en-US"/>
        </w:rPr>
        <w:t xml:space="preserve"> </w:t>
      </w:r>
      <w:r w:rsidRPr="00477B63">
        <w:rPr>
          <w:rFonts w:ascii="Times New Roman" w:hAnsi="Times New Roman" w:cs="Times New Roman"/>
          <w:color w:val="000000"/>
          <w:sz w:val="24"/>
          <w:szCs w:val="24"/>
          <w:lang w:val="en-US"/>
        </w:rPr>
        <w:t xml:space="preserve">property of the </w:t>
      </w:r>
      <w:proofErr w:type="spellStart"/>
      <w:r w:rsidRPr="00477B63">
        <w:rPr>
          <w:rFonts w:ascii="Times New Roman" w:hAnsi="Times New Roman" w:cs="Times New Roman"/>
          <w:color w:val="000000"/>
          <w:sz w:val="24"/>
          <w:szCs w:val="24"/>
          <w:lang w:val="en-US"/>
        </w:rPr>
        <w:t>biosorbent</w:t>
      </w:r>
      <w:proofErr w:type="spellEnd"/>
      <w:r w:rsidRPr="00477B63">
        <w:rPr>
          <w:rFonts w:ascii="Times New Roman" w:hAnsi="Times New Roman" w:cs="Times New Roman"/>
          <w:color w:val="000000"/>
          <w:sz w:val="24"/>
          <w:szCs w:val="24"/>
          <w:lang w:val="en-US"/>
        </w:rPr>
        <w:t xml:space="preserve"> remained practically unaltered</w:t>
      </w:r>
      <w:r>
        <w:rPr>
          <w:rFonts w:ascii="Times New Roman" w:hAnsi="Times New Roman" w:cs="Times New Roman"/>
          <w:color w:val="000000"/>
          <w:sz w:val="24"/>
          <w:szCs w:val="24"/>
          <w:lang w:val="en-US"/>
        </w:rPr>
        <w:t xml:space="preserve"> </w:t>
      </w:r>
      <w:r w:rsidRPr="00477B63">
        <w:rPr>
          <w:rFonts w:ascii="Times New Roman" w:hAnsi="Times New Roman" w:cs="Times New Roman"/>
          <w:color w:val="000000"/>
          <w:sz w:val="24"/>
          <w:szCs w:val="24"/>
          <w:lang w:val="en-US"/>
        </w:rPr>
        <w:t xml:space="preserve">during three successive cycles of </w:t>
      </w:r>
      <w:proofErr w:type="spellStart"/>
      <w:r w:rsidRPr="00477B63">
        <w:rPr>
          <w:rFonts w:ascii="Times New Roman" w:hAnsi="Times New Roman" w:cs="Times New Roman"/>
          <w:color w:val="000000"/>
          <w:sz w:val="24"/>
          <w:szCs w:val="24"/>
          <w:lang w:val="en-US"/>
        </w:rPr>
        <w:t>biosorption</w:t>
      </w:r>
      <w:proofErr w:type="spellEnd"/>
      <w:r w:rsidRPr="00477B63">
        <w:rPr>
          <w:rFonts w:ascii="Times New Roman" w:hAnsi="Times New Roman" w:cs="Times New Roman"/>
          <w:color w:val="000000"/>
          <w:sz w:val="24"/>
          <w:szCs w:val="24"/>
          <w:lang w:val="en-US"/>
        </w:rPr>
        <w:t>-desorp</w:t>
      </w:r>
      <w:r w:rsidR="0070156F">
        <w:rPr>
          <w:rFonts w:ascii="Times New Roman" w:hAnsi="Times New Roman" w:cs="Times New Roman"/>
          <w:color w:val="000000"/>
          <w:sz w:val="24"/>
          <w:szCs w:val="24"/>
          <w:lang w:val="en-US"/>
        </w:rPr>
        <w:t xml:space="preserve">tion. </w:t>
      </w:r>
      <w:r w:rsidRPr="00477B63">
        <w:rPr>
          <w:rFonts w:ascii="Times New Roman" w:hAnsi="Times New Roman" w:cs="Times New Roman"/>
          <w:color w:val="000000"/>
          <w:sz w:val="24"/>
          <w:szCs w:val="24"/>
          <w:lang w:val="en-US"/>
        </w:rPr>
        <w:t xml:space="preserve">The </w:t>
      </w:r>
      <w:proofErr w:type="spellStart"/>
      <w:r w:rsidRPr="00477B63">
        <w:rPr>
          <w:rFonts w:ascii="Times New Roman" w:hAnsi="Times New Roman" w:cs="Times New Roman"/>
          <w:color w:val="000000"/>
          <w:sz w:val="24"/>
          <w:szCs w:val="24"/>
          <w:lang w:val="en-US"/>
        </w:rPr>
        <w:t>Bohart</w:t>
      </w:r>
      <w:proofErr w:type="spellEnd"/>
      <w:r w:rsidRPr="00477B63">
        <w:rPr>
          <w:rFonts w:ascii="Times New Roman" w:hAnsi="Times New Roman" w:cs="Times New Roman"/>
          <w:color w:val="000000"/>
          <w:sz w:val="24"/>
          <w:szCs w:val="24"/>
          <w:lang w:val="en-US"/>
        </w:rPr>
        <w:t>-Adams model was used to describe breakthrough</w:t>
      </w:r>
      <w:r>
        <w:rPr>
          <w:rFonts w:ascii="Times New Roman" w:hAnsi="Times New Roman" w:cs="Times New Roman"/>
          <w:color w:val="000000"/>
          <w:sz w:val="24"/>
          <w:szCs w:val="24"/>
          <w:lang w:val="en-US"/>
        </w:rPr>
        <w:t xml:space="preserve"> </w:t>
      </w:r>
      <w:r w:rsidRPr="00477B63">
        <w:rPr>
          <w:rFonts w:ascii="Times New Roman" w:hAnsi="Times New Roman" w:cs="Times New Roman"/>
          <w:color w:val="000000"/>
          <w:sz w:val="24"/>
          <w:szCs w:val="24"/>
          <w:lang w:val="en-US"/>
        </w:rPr>
        <w:t>profiles obtained at di</w:t>
      </w:r>
      <w:r w:rsidRPr="00477B63">
        <w:rPr>
          <w:rFonts w:ascii="Times New Roman" w:hAnsi="Times New Roman" w:cs="Times New Roman"/>
          <w:color w:val="000000"/>
          <w:sz w:val="24"/>
          <w:szCs w:val="24"/>
          <w:lang w:val="en-US"/>
        </w:rPr>
        <w:br/>
      </w:r>
      <w:proofErr w:type="spellStart"/>
      <w:r w:rsidRPr="00477B63">
        <w:rPr>
          <w:rFonts w:ascii="Times New Roman" w:hAnsi="Times New Roman" w:cs="Times New Roman"/>
          <w:color w:val="000000"/>
          <w:sz w:val="24"/>
          <w:szCs w:val="24"/>
          <w:lang w:val="en-US"/>
        </w:rPr>
        <w:t>erent</w:t>
      </w:r>
      <w:proofErr w:type="spellEnd"/>
      <w:r w:rsidRPr="00477B63">
        <w:rPr>
          <w:rFonts w:ascii="Times New Roman" w:hAnsi="Times New Roman" w:cs="Times New Roman"/>
          <w:color w:val="000000"/>
          <w:sz w:val="24"/>
          <w:szCs w:val="24"/>
          <w:lang w:val="en-US"/>
        </w:rPr>
        <w:t xml:space="preserve"> flow rates and feed</w:t>
      </w:r>
      <w:r>
        <w:rPr>
          <w:rFonts w:ascii="Times New Roman" w:hAnsi="Times New Roman" w:cs="Times New Roman"/>
          <w:color w:val="000000"/>
          <w:sz w:val="24"/>
          <w:szCs w:val="24"/>
          <w:lang w:val="en-US"/>
        </w:rPr>
        <w:t xml:space="preserve"> </w:t>
      </w:r>
      <w:r w:rsidRPr="00477B63">
        <w:rPr>
          <w:rFonts w:ascii="Times New Roman" w:hAnsi="Times New Roman" w:cs="Times New Roman"/>
          <w:color w:val="000000"/>
          <w:sz w:val="24"/>
          <w:szCs w:val="24"/>
          <w:lang w:val="en-US"/>
        </w:rPr>
        <w:t>concentrations. Calculated breakthrough curves of the</w:t>
      </w:r>
      <w:r>
        <w:rPr>
          <w:rFonts w:ascii="Times New Roman" w:hAnsi="Times New Roman" w:cs="Times New Roman"/>
          <w:color w:val="000000"/>
          <w:sz w:val="24"/>
          <w:szCs w:val="24"/>
          <w:lang w:val="en-US"/>
        </w:rPr>
        <w:t xml:space="preserve"> </w:t>
      </w:r>
      <w:r w:rsidRPr="00477B63">
        <w:rPr>
          <w:rFonts w:ascii="Times New Roman" w:hAnsi="Times New Roman" w:cs="Times New Roman"/>
          <w:color w:val="000000"/>
          <w:sz w:val="24"/>
          <w:szCs w:val="24"/>
          <w:lang w:val="en-US"/>
        </w:rPr>
        <w:t>model were in approximate agreement with the experimental</w:t>
      </w:r>
      <w:r>
        <w:rPr>
          <w:rFonts w:ascii="Times New Roman" w:hAnsi="Times New Roman" w:cs="Times New Roman"/>
          <w:color w:val="000000"/>
          <w:sz w:val="24"/>
          <w:szCs w:val="24"/>
          <w:lang w:val="en-US"/>
        </w:rPr>
        <w:t xml:space="preserve"> </w:t>
      </w:r>
      <w:r w:rsidRPr="00477B63">
        <w:rPr>
          <w:rFonts w:ascii="Times New Roman" w:hAnsi="Times New Roman" w:cs="Times New Roman"/>
          <w:color w:val="000000"/>
          <w:sz w:val="24"/>
          <w:szCs w:val="24"/>
          <w:lang w:val="en-US"/>
        </w:rPr>
        <w:t>ones. It was established that the column behavior of this</w:t>
      </w:r>
      <w:r>
        <w:rPr>
          <w:rFonts w:ascii="Times New Roman" w:hAnsi="Times New Roman" w:cs="Times New Roman"/>
          <w:color w:val="000000"/>
          <w:sz w:val="24"/>
          <w:szCs w:val="24"/>
          <w:lang w:val="en-US"/>
        </w:rPr>
        <w:t xml:space="preserve"> </w:t>
      </w:r>
      <w:proofErr w:type="spellStart"/>
      <w:r w:rsidRPr="00477B63">
        <w:rPr>
          <w:rFonts w:ascii="Times New Roman" w:hAnsi="Times New Roman" w:cs="Times New Roman"/>
          <w:color w:val="000000"/>
          <w:sz w:val="24"/>
          <w:szCs w:val="24"/>
          <w:lang w:val="en-US"/>
        </w:rPr>
        <w:t>biosorbent</w:t>
      </w:r>
      <w:proofErr w:type="spellEnd"/>
      <w:r w:rsidRPr="00477B63">
        <w:rPr>
          <w:rFonts w:ascii="Times New Roman" w:hAnsi="Times New Roman" w:cs="Times New Roman"/>
          <w:color w:val="000000"/>
          <w:sz w:val="24"/>
          <w:szCs w:val="24"/>
          <w:lang w:val="en-US"/>
        </w:rPr>
        <w:t xml:space="preserve"> was not entirely predictable on the basis of the</w:t>
      </w:r>
      <w:r>
        <w:rPr>
          <w:rFonts w:ascii="Times New Roman" w:hAnsi="Times New Roman" w:cs="Times New Roman"/>
          <w:color w:val="000000"/>
          <w:sz w:val="24"/>
          <w:szCs w:val="24"/>
          <w:lang w:val="en-US"/>
        </w:rPr>
        <w:t xml:space="preserve"> </w:t>
      </w:r>
      <w:r w:rsidRPr="00477B63">
        <w:rPr>
          <w:rFonts w:ascii="Times New Roman" w:hAnsi="Times New Roman" w:cs="Times New Roman"/>
          <w:color w:val="000000"/>
          <w:sz w:val="24"/>
          <w:szCs w:val="24"/>
          <w:lang w:val="en-US"/>
        </w:rPr>
        <w:t xml:space="preserve">simplistic </w:t>
      </w:r>
      <w:proofErr w:type="spellStart"/>
      <w:r w:rsidRPr="00477B63">
        <w:rPr>
          <w:rFonts w:ascii="Times New Roman" w:hAnsi="Times New Roman" w:cs="Times New Roman"/>
          <w:color w:val="000000"/>
          <w:sz w:val="24"/>
          <w:szCs w:val="24"/>
          <w:lang w:val="en-US"/>
        </w:rPr>
        <w:t>Bohart</w:t>
      </w:r>
      <w:proofErr w:type="spellEnd"/>
      <w:r w:rsidRPr="00477B63">
        <w:rPr>
          <w:rFonts w:ascii="Times New Roman" w:hAnsi="Times New Roman" w:cs="Times New Roman"/>
          <w:color w:val="000000"/>
          <w:sz w:val="24"/>
          <w:szCs w:val="24"/>
          <w:lang w:val="en-US"/>
        </w:rPr>
        <w:t>-Adams model. A more detailed analysis</w:t>
      </w:r>
      <w:r>
        <w:rPr>
          <w:rFonts w:ascii="Times New Roman" w:hAnsi="Times New Roman" w:cs="Times New Roman"/>
          <w:color w:val="000000"/>
          <w:sz w:val="24"/>
          <w:szCs w:val="24"/>
          <w:lang w:val="en-US"/>
        </w:rPr>
        <w:t xml:space="preserve"> </w:t>
      </w:r>
      <w:r w:rsidRPr="00477B63">
        <w:rPr>
          <w:rFonts w:ascii="Times New Roman" w:hAnsi="Times New Roman" w:cs="Times New Roman"/>
          <w:color w:val="000000"/>
          <w:sz w:val="24"/>
          <w:szCs w:val="24"/>
          <w:lang w:val="en-US"/>
        </w:rPr>
        <w:t>using mass transfer models will be the subject of future</w:t>
      </w:r>
      <w:r>
        <w:rPr>
          <w:rFonts w:ascii="Times New Roman" w:hAnsi="Times New Roman" w:cs="Times New Roman"/>
          <w:color w:val="000000"/>
          <w:sz w:val="24"/>
          <w:szCs w:val="24"/>
          <w:lang w:val="en-US"/>
        </w:rPr>
        <w:t xml:space="preserve"> </w:t>
      </w:r>
      <w:r w:rsidRPr="00477B63">
        <w:rPr>
          <w:rFonts w:ascii="Times New Roman" w:hAnsi="Times New Roman" w:cs="Times New Roman"/>
          <w:color w:val="000000"/>
          <w:sz w:val="24"/>
          <w:szCs w:val="24"/>
          <w:lang w:val="en-US"/>
        </w:rPr>
        <w:t>communications.</w:t>
      </w:r>
    </w:p>
    <w:p w:rsidR="0070156F" w:rsidRDefault="0070156F"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B7689C" w:rsidRDefault="00B7689C"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70156F">
        <w:rPr>
          <w:rFonts w:ascii="Times New Roman" w:hAnsi="Times New Roman" w:cs="Times New Roman"/>
          <w:sz w:val="24"/>
          <w:szCs w:val="24"/>
          <w:lang w:val="en-US"/>
        </w:rPr>
        <w:t>In case study 2,</w:t>
      </w:r>
      <w:r>
        <w:rPr>
          <w:rFonts w:ascii="Times New Roman" w:hAnsi="Times New Roman" w:cs="Times New Roman"/>
          <w:color w:val="000000"/>
          <w:sz w:val="24"/>
          <w:szCs w:val="24"/>
          <w:lang w:val="en-US"/>
        </w:rPr>
        <w:t xml:space="preserve"> that is  the a</w:t>
      </w:r>
      <w:r w:rsidRPr="00B7689C">
        <w:rPr>
          <w:rFonts w:ascii="Times New Roman" w:hAnsi="Times New Roman" w:cs="Times New Roman"/>
          <w:color w:val="000000"/>
          <w:sz w:val="24"/>
          <w:szCs w:val="24"/>
          <w:lang w:val="en-US"/>
        </w:rPr>
        <w:t>dsorption of lead (II) ions through sawdust in a packed</w:t>
      </w:r>
      <w:r>
        <w:rPr>
          <w:rFonts w:ascii="Times New Roman" w:hAnsi="Times New Roman" w:cs="Times New Roman"/>
          <w:color w:val="000000"/>
          <w:sz w:val="24"/>
          <w:szCs w:val="24"/>
          <w:lang w:val="en-US"/>
        </w:rPr>
        <w:t xml:space="preserve"> </w:t>
      </w:r>
      <w:r w:rsidRPr="00B7689C">
        <w:rPr>
          <w:rFonts w:ascii="Times New Roman" w:hAnsi="Times New Roman" w:cs="Times New Roman"/>
          <w:color w:val="000000"/>
          <w:sz w:val="24"/>
          <w:szCs w:val="24"/>
          <w:lang w:val="en-US"/>
        </w:rPr>
        <w:t>bed column</w:t>
      </w:r>
      <w:r>
        <w:rPr>
          <w:rFonts w:ascii="Times New Roman" w:hAnsi="Times New Roman" w:cs="Times New Roman"/>
          <w:color w:val="000000"/>
          <w:sz w:val="24"/>
          <w:szCs w:val="24"/>
          <w:lang w:val="en-US"/>
        </w:rPr>
        <w:t xml:space="preserve">, and, especially, </w:t>
      </w:r>
      <w:r>
        <w:rPr>
          <w:rFonts w:ascii="Times New Roman" w:hAnsi="Times New Roman" w:cs="Times New Roman"/>
          <w:sz w:val="24"/>
          <w:szCs w:val="24"/>
          <w:lang w:val="en-US"/>
        </w:rPr>
        <w:t>the r</w:t>
      </w:r>
      <w:r w:rsidRPr="00B7689C">
        <w:rPr>
          <w:rFonts w:ascii="Times New Roman" w:hAnsi="Times New Roman" w:cs="Times New Roman"/>
          <w:sz w:val="24"/>
          <w:szCs w:val="24"/>
          <w:lang w:val="en-US"/>
        </w:rPr>
        <w:t>emoval of lead (II) ions from effluents using</w:t>
      </w:r>
      <w:r>
        <w:rPr>
          <w:rFonts w:ascii="Times New Roman" w:hAnsi="Times New Roman" w:cs="Times New Roman"/>
          <w:sz w:val="24"/>
          <w:szCs w:val="24"/>
          <w:lang w:val="en-US"/>
        </w:rPr>
        <w:t xml:space="preserve"> </w:t>
      </w:r>
      <w:r w:rsidRPr="00B7689C">
        <w:rPr>
          <w:rFonts w:ascii="Times New Roman" w:hAnsi="Times New Roman" w:cs="Times New Roman"/>
          <w:sz w:val="24"/>
          <w:szCs w:val="24"/>
          <w:lang w:val="en-US"/>
        </w:rPr>
        <w:t xml:space="preserve">immobilized </w:t>
      </w:r>
      <w:proofErr w:type="spellStart"/>
      <w:r w:rsidRPr="00B7689C">
        <w:rPr>
          <w:rFonts w:ascii="Times New Roman" w:hAnsi="Times New Roman" w:cs="Times New Roman"/>
          <w:i/>
          <w:iCs/>
          <w:sz w:val="24"/>
          <w:szCs w:val="24"/>
          <w:lang w:val="en-US"/>
        </w:rPr>
        <w:t>Pinus</w:t>
      </w:r>
      <w:proofErr w:type="spellEnd"/>
      <w:r w:rsidRPr="00B7689C">
        <w:rPr>
          <w:rFonts w:ascii="Times New Roman" w:hAnsi="Times New Roman" w:cs="Times New Roman"/>
          <w:i/>
          <w:iCs/>
          <w:sz w:val="24"/>
          <w:szCs w:val="24"/>
          <w:lang w:val="en-US"/>
        </w:rPr>
        <w:t xml:space="preserve"> </w:t>
      </w:r>
      <w:proofErr w:type="spellStart"/>
      <w:r w:rsidRPr="00B7689C">
        <w:rPr>
          <w:rFonts w:ascii="Times New Roman" w:hAnsi="Times New Roman" w:cs="Times New Roman"/>
          <w:i/>
          <w:iCs/>
          <w:sz w:val="24"/>
          <w:szCs w:val="24"/>
          <w:lang w:val="en-US"/>
        </w:rPr>
        <w:t>sylvestris</w:t>
      </w:r>
      <w:proofErr w:type="spellEnd"/>
      <w:r w:rsidRPr="00B7689C">
        <w:rPr>
          <w:rFonts w:ascii="Times New Roman" w:hAnsi="Times New Roman" w:cs="Times New Roman"/>
          <w:i/>
          <w:iCs/>
          <w:sz w:val="24"/>
          <w:szCs w:val="24"/>
          <w:lang w:val="en-US"/>
        </w:rPr>
        <w:t xml:space="preserve"> </w:t>
      </w:r>
      <w:r w:rsidRPr="00B7689C">
        <w:rPr>
          <w:rFonts w:ascii="Times New Roman" w:hAnsi="Times New Roman" w:cs="Times New Roman"/>
          <w:sz w:val="24"/>
          <w:szCs w:val="24"/>
          <w:lang w:val="en-US"/>
        </w:rPr>
        <w:t>sawdust</w:t>
      </w:r>
      <w:r>
        <w:rPr>
          <w:rFonts w:ascii="Times New Roman" w:hAnsi="Times New Roman" w:cs="Times New Roman"/>
          <w:sz w:val="24"/>
          <w:szCs w:val="24"/>
          <w:lang w:val="en-US"/>
        </w:rPr>
        <w:t xml:space="preserve">, </w:t>
      </w:r>
      <w:r w:rsidRPr="00B7689C">
        <w:rPr>
          <w:rFonts w:ascii="Times New Roman" w:hAnsi="Times New Roman" w:cs="Times New Roman"/>
          <w:color w:val="000000"/>
          <w:sz w:val="24"/>
          <w:szCs w:val="24"/>
          <w:lang w:val="en-US"/>
        </w:rPr>
        <w:t xml:space="preserve"> is an econ</w:t>
      </w:r>
      <w:r>
        <w:rPr>
          <w:rFonts w:ascii="Times New Roman" w:hAnsi="Times New Roman" w:cs="Times New Roman"/>
          <w:color w:val="000000"/>
          <w:sz w:val="24"/>
          <w:szCs w:val="24"/>
          <w:lang w:val="en-US"/>
        </w:rPr>
        <w:t xml:space="preserve">omically feasible technique for </w:t>
      </w:r>
      <w:r w:rsidRPr="00B7689C">
        <w:rPr>
          <w:rFonts w:ascii="Times New Roman" w:hAnsi="Times New Roman" w:cs="Times New Roman"/>
          <w:color w:val="000000"/>
          <w:sz w:val="24"/>
          <w:szCs w:val="24"/>
          <w:lang w:val="en-US"/>
        </w:rPr>
        <w:t>removing</w:t>
      </w:r>
      <w:r>
        <w:rPr>
          <w:rFonts w:ascii="Times New Roman" w:hAnsi="Times New Roman" w:cs="Times New Roman"/>
          <w:sz w:val="24"/>
          <w:szCs w:val="24"/>
          <w:lang w:val="en-US"/>
        </w:rPr>
        <w:t xml:space="preserve"> </w:t>
      </w:r>
      <w:r w:rsidRPr="00B7689C">
        <w:rPr>
          <w:rFonts w:ascii="Times New Roman" w:hAnsi="Times New Roman" w:cs="Times New Roman"/>
          <w:color w:val="000000"/>
          <w:sz w:val="24"/>
          <w:szCs w:val="24"/>
          <w:lang w:val="en-US"/>
        </w:rPr>
        <w:t>metal ions from a solution. The process allows treatment</w:t>
      </w:r>
      <w:r>
        <w:rPr>
          <w:rFonts w:ascii="Times New Roman" w:hAnsi="Times New Roman" w:cs="Times New Roman"/>
          <w:sz w:val="24"/>
          <w:szCs w:val="24"/>
          <w:lang w:val="en-US"/>
        </w:rPr>
        <w:t xml:space="preserve"> </w:t>
      </w:r>
      <w:r w:rsidRPr="00B7689C">
        <w:rPr>
          <w:rFonts w:ascii="Times New Roman" w:hAnsi="Times New Roman" w:cs="Times New Roman"/>
          <w:color w:val="000000"/>
          <w:sz w:val="24"/>
          <w:szCs w:val="24"/>
          <w:lang w:val="en-US"/>
        </w:rPr>
        <w:t>of a given volume of effluent by using a minimal mass of</w:t>
      </w:r>
      <w:r>
        <w:rPr>
          <w:rFonts w:ascii="Times New Roman" w:hAnsi="Times New Roman" w:cs="Times New Roman"/>
          <w:sz w:val="24"/>
          <w:szCs w:val="24"/>
          <w:lang w:val="en-US"/>
        </w:rPr>
        <w:t xml:space="preserve"> </w:t>
      </w:r>
      <w:r w:rsidRPr="00B7689C">
        <w:rPr>
          <w:rFonts w:ascii="Times New Roman" w:hAnsi="Times New Roman" w:cs="Times New Roman"/>
          <w:color w:val="000000"/>
          <w:sz w:val="24"/>
          <w:szCs w:val="24"/>
          <w:lang w:val="en-US"/>
        </w:rPr>
        <w:t>adsorbent which concentrates maximal content of metal.</w:t>
      </w:r>
      <w:r w:rsidR="0070156F">
        <w:rPr>
          <w:rFonts w:ascii="Times New Roman" w:hAnsi="Times New Roman" w:cs="Times New Roman"/>
          <w:color w:val="000000"/>
          <w:sz w:val="24"/>
          <w:szCs w:val="24"/>
          <w:lang w:val="en-US"/>
        </w:rPr>
        <w:t xml:space="preserve"> </w:t>
      </w:r>
      <w:r w:rsidRPr="00B7689C">
        <w:rPr>
          <w:rFonts w:ascii="Times New Roman" w:hAnsi="Times New Roman" w:cs="Times New Roman"/>
          <w:color w:val="000000"/>
          <w:sz w:val="24"/>
          <w:szCs w:val="24"/>
          <w:lang w:val="en-US"/>
        </w:rPr>
        <w:t>The adsorption breakthrough curves obtained at different</w:t>
      </w:r>
      <w:r>
        <w:rPr>
          <w:rFonts w:ascii="Times New Roman" w:hAnsi="Times New Roman" w:cs="Times New Roman"/>
          <w:color w:val="000000"/>
          <w:sz w:val="24"/>
          <w:szCs w:val="24"/>
          <w:lang w:val="en-US"/>
        </w:rPr>
        <w:t xml:space="preserve"> </w:t>
      </w:r>
      <w:r w:rsidRPr="00B7689C">
        <w:rPr>
          <w:rFonts w:ascii="Times New Roman" w:hAnsi="Times New Roman" w:cs="Times New Roman"/>
          <w:color w:val="000000"/>
          <w:sz w:val="24"/>
          <w:szCs w:val="24"/>
          <w:lang w:val="en-US"/>
        </w:rPr>
        <w:t>flow rates indicate that an increase in flow rate decreases the</w:t>
      </w:r>
      <w:r>
        <w:rPr>
          <w:rFonts w:ascii="Times New Roman" w:hAnsi="Times New Roman" w:cs="Times New Roman"/>
          <w:color w:val="000000"/>
          <w:sz w:val="24"/>
          <w:szCs w:val="24"/>
          <w:lang w:val="en-US"/>
        </w:rPr>
        <w:t xml:space="preserve"> </w:t>
      </w:r>
      <w:r w:rsidRPr="00B7689C">
        <w:rPr>
          <w:rFonts w:ascii="Times New Roman" w:hAnsi="Times New Roman" w:cs="Times New Roman"/>
          <w:color w:val="000000"/>
          <w:sz w:val="24"/>
          <w:szCs w:val="24"/>
          <w:lang w:val="en-US"/>
        </w:rPr>
        <w:t>volume treated until the breakthrough point and therefore decreases</w:t>
      </w:r>
      <w:r>
        <w:rPr>
          <w:rFonts w:ascii="Times New Roman" w:hAnsi="Times New Roman" w:cs="Times New Roman"/>
          <w:color w:val="000000"/>
          <w:sz w:val="24"/>
          <w:szCs w:val="24"/>
          <w:lang w:val="en-US"/>
        </w:rPr>
        <w:t xml:space="preserve"> </w:t>
      </w:r>
      <w:r w:rsidRPr="00B7689C">
        <w:rPr>
          <w:rFonts w:ascii="Times New Roman" w:hAnsi="Times New Roman" w:cs="Times New Roman"/>
          <w:color w:val="000000"/>
          <w:sz w:val="24"/>
          <w:szCs w:val="24"/>
          <w:lang w:val="en-US"/>
        </w:rPr>
        <w:t>the service time of the bed.</w:t>
      </w:r>
      <w:r w:rsidR="0070156F">
        <w:rPr>
          <w:rFonts w:ascii="Times New Roman" w:hAnsi="Times New Roman" w:cs="Times New Roman"/>
          <w:color w:val="000000"/>
          <w:sz w:val="24"/>
          <w:szCs w:val="24"/>
          <w:lang w:val="en-US"/>
        </w:rPr>
        <w:t xml:space="preserve"> </w:t>
      </w:r>
      <w:r w:rsidRPr="00B7689C">
        <w:rPr>
          <w:rFonts w:ascii="Times New Roman" w:hAnsi="Times New Roman" w:cs="Times New Roman"/>
          <w:color w:val="000000"/>
          <w:sz w:val="24"/>
          <w:szCs w:val="24"/>
          <w:lang w:val="en-US"/>
        </w:rPr>
        <w:t>Lower removal capacities</w:t>
      </w:r>
      <w:r>
        <w:rPr>
          <w:rFonts w:ascii="Times New Roman" w:hAnsi="Times New Roman" w:cs="Times New Roman"/>
          <w:color w:val="000000"/>
          <w:sz w:val="24"/>
          <w:szCs w:val="24"/>
          <w:lang w:val="en-US"/>
        </w:rPr>
        <w:t xml:space="preserve"> </w:t>
      </w:r>
      <w:r w:rsidRPr="00B7689C">
        <w:rPr>
          <w:rFonts w:ascii="Times New Roman" w:hAnsi="Times New Roman" w:cs="Times New Roman"/>
          <w:color w:val="000000"/>
          <w:sz w:val="24"/>
          <w:szCs w:val="24"/>
          <w:lang w:val="en-US"/>
        </w:rPr>
        <w:t>were observed, probably due</w:t>
      </w:r>
      <w:r w:rsidR="0070156F">
        <w:rPr>
          <w:rFonts w:ascii="Times New Roman" w:hAnsi="Times New Roman" w:cs="Times New Roman"/>
          <w:color w:val="000000"/>
          <w:sz w:val="24"/>
          <w:szCs w:val="24"/>
          <w:lang w:val="en-US"/>
        </w:rPr>
        <w:t xml:space="preserve"> to the fact that contact times </w:t>
      </w:r>
      <w:r w:rsidRPr="00B7689C">
        <w:rPr>
          <w:rFonts w:ascii="Times New Roman" w:hAnsi="Times New Roman" w:cs="Times New Roman"/>
          <w:color w:val="000000"/>
          <w:sz w:val="24"/>
          <w:szCs w:val="24"/>
          <w:lang w:val="en-US"/>
        </w:rPr>
        <w:t>were insufficient for the adsorption equilibrium to develop</w:t>
      </w:r>
      <w:r>
        <w:rPr>
          <w:rFonts w:ascii="Times New Roman" w:hAnsi="Times New Roman" w:cs="Times New Roman"/>
          <w:color w:val="000000"/>
          <w:sz w:val="24"/>
          <w:szCs w:val="24"/>
          <w:lang w:val="en-US"/>
        </w:rPr>
        <w:t xml:space="preserve"> </w:t>
      </w:r>
      <w:r w:rsidRPr="00B7689C">
        <w:rPr>
          <w:rFonts w:ascii="Times New Roman" w:hAnsi="Times New Roman" w:cs="Times New Roman"/>
          <w:color w:val="000000"/>
          <w:sz w:val="24"/>
          <w:szCs w:val="24"/>
          <w:lang w:val="en-US"/>
        </w:rPr>
        <w:t xml:space="preserve">between the sawdust and the metal ions. </w:t>
      </w:r>
    </w:p>
    <w:p w:rsidR="0070156F" w:rsidRDefault="0070156F"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DA3AC6" w:rsidRDefault="00B7689C"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B7689C">
        <w:rPr>
          <w:rFonts w:ascii="Times New Roman" w:hAnsi="Times New Roman" w:cs="Times New Roman"/>
          <w:color w:val="000000"/>
          <w:sz w:val="24"/>
          <w:szCs w:val="24"/>
          <w:lang w:val="en-US"/>
        </w:rPr>
        <w:t>This process was</w:t>
      </w:r>
      <w:r>
        <w:rPr>
          <w:rFonts w:ascii="Times New Roman" w:hAnsi="Times New Roman" w:cs="Times New Roman"/>
          <w:color w:val="000000"/>
          <w:sz w:val="24"/>
          <w:szCs w:val="24"/>
          <w:lang w:val="en-US"/>
        </w:rPr>
        <w:t xml:space="preserve"> </w:t>
      </w:r>
      <w:r w:rsidRPr="00B7689C">
        <w:rPr>
          <w:rFonts w:ascii="Times New Roman" w:hAnsi="Times New Roman" w:cs="Times New Roman"/>
          <w:color w:val="000000"/>
          <w:sz w:val="24"/>
          <w:szCs w:val="24"/>
          <w:lang w:val="en-US"/>
        </w:rPr>
        <w:t>applied to industrial efflue</w:t>
      </w:r>
      <w:r w:rsidR="0070156F">
        <w:rPr>
          <w:rFonts w:ascii="Times New Roman" w:hAnsi="Times New Roman" w:cs="Times New Roman"/>
          <w:color w:val="000000"/>
          <w:sz w:val="24"/>
          <w:szCs w:val="24"/>
          <w:lang w:val="en-US"/>
        </w:rPr>
        <w:t xml:space="preserve">nts containing some lead in the </w:t>
      </w:r>
      <w:r w:rsidRPr="00B7689C">
        <w:rPr>
          <w:rFonts w:ascii="Times New Roman" w:hAnsi="Times New Roman" w:cs="Times New Roman"/>
          <w:color w:val="000000"/>
          <w:sz w:val="24"/>
          <w:szCs w:val="24"/>
          <w:lang w:val="en-US"/>
        </w:rPr>
        <w:t>presence of other metallic ions (nickel, copper, cadmium,</w:t>
      </w:r>
      <w:r>
        <w:rPr>
          <w:rFonts w:ascii="Times New Roman" w:hAnsi="Times New Roman" w:cs="Times New Roman"/>
          <w:color w:val="000000"/>
          <w:sz w:val="24"/>
          <w:szCs w:val="24"/>
          <w:lang w:val="en-US"/>
        </w:rPr>
        <w:t xml:space="preserve"> </w:t>
      </w:r>
      <w:r w:rsidRPr="00B7689C">
        <w:rPr>
          <w:rFonts w:ascii="Times New Roman" w:hAnsi="Times New Roman" w:cs="Times New Roman"/>
          <w:color w:val="000000"/>
          <w:sz w:val="24"/>
          <w:szCs w:val="24"/>
          <w:lang w:val="en-US"/>
        </w:rPr>
        <w:t>zinc, iron).</w:t>
      </w:r>
      <w:r w:rsidR="0070156F">
        <w:rPr>
          <w:rFonts w:ascii="Times New Roman" w:hAnsi="Times New Roman" w:cs="Times New Roman"/>
          <w:color w:val="000000"/>
          <w:sz w:val="24"/>
          <w:szCs w:val="24"/>
          <w:lang w:val="en-US"/>
        </w:rPr>
        <w:t xml:space="preserve"> </w:t>
      </w:r>
      <w:r w:rsidRPr="00B7689C">
        <w:rPr>
          <w:rFonts w:ascii="Times New Roman" w:hAnsi="Times New Roman" w:cs="Times New Roman"/>
          <w:color w:val="000000"/>
          <w:sz w:val="24"/>
          <w:szCs w:val="24"/>
          <w:lang w:val="en-US"/>
        </w:rPr>
        <w:t>The application of the BDST model at 10% of</w:t>
      </w:r>
      <w:r>
        <w:rPr>
          <w:rFonts w:ascii="Times New Roman" w:hAnsi="Times New Roman" w:cs="Times New Roman"/>
          <w:color w:val="000000"/>
          <w:sz w:val="24"/>
          <w:szCs w:val="24"/>
          <w:lang w:val="en-US"/>
        </w:rPr>
        <w:t xml:space="preserve"> </w:t>
      </w:r>
      <w:r w:rsidRPr="00B7689C">
        <w:rPr>
          <w:rFonts w:ascii="Times New Roman" w:hAnsi="Times New Roman" w:cs="Times New Roman"/>
          <w:color w:val="000000"/>
          <w:sz w:val="24"/>
          <w:szCs w:val="24"/>
          <w:lang w:val="en-US"/>
        </w:rPr>
        <w:t>breakthrough point gave satisfactory results with an error of</w:t>
      </w:r>
      <w:r>
        <w:rPr>
          <w:rFonts w:ascii="Times New Roman" w:hAnsi="Times New Roman" w:cs="Times New Roman"/>
          <w:color w:val="000000"/>
          <w:sz w:val="24"/>
          <w:szCs w:val="24"/>
          <w:lang w:val="en-US"/>
        </w:rPr>
        <w:t xml:space="preserve"> </w:t>
      </w:r>
      <w:r w:rsidRPr="00B7689C">
        <w:rPr>
          <w:rFonts w:ascii="Times New Roman" w:hAnsi="Times New Roman" w:cs="Times New Roman"/>
          <w:color w:val="000000"/>
          <w:sz w:val="24"/>
          <w:szCs w:val="24"/>
          <w:lang w:val="en-US"/>
        </w:rPr>
        <w:t>around 4% with regard to the theoretical service time.</w:t>
      </w:r>
      <w:r w:rsidR="0070156F">
        <w:rPr>
          <w:rFonts w:ascii="Times New Roman" w:hAnsi="Times New Roman" w:cs="Times New Roman"/>
          <w:color w:val="000000"/>
          <w:sz w:val="24"/>
          <w:szCs w:val="24"/>
          <w:lang w:val="en-US"/>
        </w:rPr>
        <w:t xml:space="preserve"> </w:t>
      </w:r>
      <w:r w:rsidRPr="00B7689C">
        <w:rPr>
          <w:rFonts w:ascii="Times New Roman" w:hAnsi="Times New Roman" w:cs="Times New Roman"/>
          <w:color w:val="000000"/>
          <w:sz w:val="24"/>
          <w:szCs w:val="24"/>
          <w:lang w:val="en-US"/>
        </w:rPr>
        <w:t>This model was used to scale-up the process from a</w:t>
      </w:r>
      <w:r w:rsidR="00DA3AC6">
        <w:rPr>
          <w:rFonts w:ascii="Times New Roman" w:hAnsi="Times New Roman" w:cs="Times New Roman"/>
          <w:color w:val="000000"/>
          <w:sz w:val="24"/>
          <w:szCs w:val="24"/>
          <w:lang w:val="en-US"/>
        </w:rPr>
        <w:t xml:space="preserve"> </w:t>
      </w:r>
      <w:r w:rsidRPr="00B7689C">
        <w:rPr>
          <w:rFonts w:ascii="Times New Roman" w:hAnsi="Times New Roman" w:cs="Times New Roman"/>
          <w:color w:val="000000"/>
          <w:sz w:val="24"/>
          <w:szCs w:val="24"/>
          <w:lang w:val="en-US"/>
        </w:rPr>
        <w:t>0.6 l h</w:t>
      </w:r>
      <w:r w:rsidRPr="00DA3AC6">
        <w:rPr>
          <w:rFonts w:ascii="Times New Roman" w:eastAsia="MTSY" w:hAnsi="Times New Roman" w:cs="Times New Roman"/>
          <w:color w:val="000000"/>
          <w:sz w:val="24"/>
          <w:szCs w:val="24"/>
          <w:vertAlign w:val="superscript"/>
          <w:lang w:val="en-US"/>
        </w:rPr>
        <w:t>−</w:t>
      </w:r>
      <w:r w:rsidRPr="00DA3AC6">
        <w:rPr>
          <w:rFonts w:ascii="Times New Roman" w:hAnsi="Times New Roman" w:cs="Times New Roman"/>
          <w:color w:val="000000"/>
          <w:sz w:val="24"/>
          <w:szCs w:val="24"/>
          <w:vertAlign w:val="superscript"/>
          <w:lang w:val="en-US"/>
        </w:rPr>
        <w:t>1</w:t>
      </w:r>
      <w:r w:rsidRPr="00B7689C">
        <w:rPr>
          <w:rFonts w:ascii="Times New Roman" w:hAnsi="Times New Roman" w:cs="Times New Roman"/>
          <w:color w:val="000000"/>
          <w:sz w:val="24"/>
          <w:szCs w:val="24"/>
          <w:lang w:val="en-US"/>
        </w:rPr>
        <w:t xml:space="preserve"> output (</w:t>
      </w:r>
      <w:r w:rsidRPr="00B7689C">
        <w:rPr>
          <w:rFonts w:ascii="Times New Roman" w:hAnsi="Times New Roman" w:cs="Times New Roman"/>
          <w:i/>
          <w:iCs/>
          <w:color w:val="000000"/>
          <w:sz w:val="24"/>
          <w:szCs w:val="24"/>
          <w:lang w:val="en-US"/>
        </w:rPr>
        <w:t xml:space="preserve">u </w:t>
      </w:r>
      <w:r w:rsidR="00DA3AC6">
        <w:rPr>
          <w:rFonts w:ascii="Times New Roman" w:hAnsi="Times New Roman" w:cs="Times New Roman"/>
          <w:color w:val="000000"/>
          <w:sz w:val="24"/>
          <w:szCs w:val="24"/>
          <w:lang w:val="en-US"/>
        </w:rPr>
        <w:t xml:space="preserve">= 5.6 cm </w:t>
      </w:r>
      <w:r w:rsidRPr="00B7689C">
        <w:rPr>
          <w:rFonts w:ascii="Times New Roman" w:hAnsi="Times New Roman" w:cs="Times New Roman"/>
          <w:color w:val="000000"/>
          <w:sz w:val="24"/>
          <w:szCs w:val="24"/>
          <w:lang w:val="en-US"/>
        </w:rPr>
        <w:t>min</w:t>
      </w:r>
      <w:r w:rsidRPr="00B7689C">
        <w:rPr>
          <w:rFonts w:ascii="Times New Roman" w:eastAsia="MTSY" w:hAnsi="Times New Roman" w:cs="Times New Roman"/>
          <w:color w:val="000000"/>
          <w:sz w:val="24"/>
          <w:szCs w:val="24"/>
          <w:lang w:val="en-US"/>
        </w:rPr>
        <w:t>−</w:t>
      </w:r>
      <w:r w:rsidRPr="00DA3AC6">
        <w:rPr>
          <w:rFonts w:ascii="Times New Roman" w:hAnsi="Times New Roman" w:cs="Times New Roman"/>
          <w:color w:val="000000"/>
          <w:sz w:val="24"/>
          <w:szCs w:val="24"/>
          <w:vertAlign w:val="superscript"/>
          <w:lang w:val="en-US"/>
        </w:rPr>
        <w:t>1</w:t>
      </w:r>
      <w:r w:rsidRPr="00B7689C">
        <w:rPr>
          <w:rFonts w:ascii="Times New Roman" w:hAnsi="Times New Roman" w:cs="Times New Roman"/>
          <w:color w:val="000000"/>
          <w:sz w:val="24"/>
          <w:szCs w:val="24"/>
          <w:lang w:val="en-US"/>
        </w:rPr>
        <w:t>) with the mini-column</w:t>
      </w:r>
      <w:r w:rsidR="00DA3AC6">
        <w:rPr>
          <w:rFonts w:ascii="Times New Roman" w:hAnsi="Times New Roman" w:cs="Times New Roman"/>
          <w:color w:val="000000"/>
          <w:sz w:val="24"/>
          <w:szCs w:val="24"/>
          <w:lang w:val="en-US"/>
        </w:rPr>
        <w:t xml:space="preserve"> </w:t>
      </w:r>
      <w:r w:rsidRPr="00B7689C">
        <w:rPr>
          <w:rFonts w:ascii="Times New Roman" w:hAnsi="Times New Roman" w:cs="Times New Roman"/>
          <w:color w:val="000000"/>
          <w:sz w:val="24"/>
          <w:szCs w:val="24"/>
          <w:lang w:val="en-US"/>
        </w:rPr>
        <w:t>to a 25lh</w:t>
      </w:r>
      <w:r w:rsidRPr="00B7689C">
        <w:rPr>
          <w:rFonts w:ascii="Times New Roman" w:eastAsia="MTSY" w:hAnsi="Times New Roman" w:cs="Times New Roman"/>
          <w:color w:val="000000"/>
          <w:sz w:val="24"/>
          <w:szCs w:val="24"/>
          <w:lang w:val="en-US"/>
        </w:rPr>
        <w:t>−</w:t>
      </w:r>
      <w:r w:rsidRPr="00DA3AC6">
        <w:rPr>
          <w:rFonts w:ascii="Times New Roman" w:hAnsi="Times New Roman" w:cs="Times New Roman"/>
          <w:color w:val="000000"/>
          <w:sz w:val="24"/>
          <w:szCs w:val="24"/>
          <w:vertAlign w:val="superscript"/>
          <w:lang w:val="en-US"/>
        </w:rPr>
        <w:t>1</w:t>
      </w:r>
      <w:r w:rsidRPr="00B7689C">
        <w:rPr>
          <w:rFonts w:ascii="Times New Roman" w:hAnsi="Times New Roman" w:cs="Times New Roman"/>
          <w:color w:val="000000"/>
          <w:sz w:val="24"/>
          <w:szCs w:val="24"/>
          <w:lang w:val="en-US"/>
        </w:rPr>
        <w:t xml:space="preserve"> one (</w:t>
      </w:r>
      <w:r w:rsidRPr="00B7689C">
        <w:rPr>
          <w:rFonts w:ascii="Times New Roman" w:hAnsi="Times New Roman" w:cs="Times New Roman"/>
          <w:i/>
          <w:iCs/>
          <w:color w:val="000000"/>
          <w:sz w:val="24"/>
          <w:szCs w:val="24"/>
          <w:lang w:val="en-US"/>
        </w:rPr>
        <w:t xml:space="preserve">u </w:t>
      </w:r>
      <w:r w:rsidRPr="00B7689C">
        <w:rPr>
          <w:rFonts w:ascii="Times New Roman" w:hAnsi="Times New Roman" w:cs="Times New Roman"/>
          <w:color w:val="000000"/>
          <w:sz w:val="24"/>
          <w:szCs w:val="24"/>
          <w:lang w:val="en-US"/>
        </w:rPr>
        <w:t>= 5.3 cm min</w:t>
      </w:r>
      <w:r w:rsidRPr="00B7689C">
        <w:rPr>
          <w:rFonts w:ascii="Times New Roman" w:eastAsia="MTSY" w:hAnsi="Times New Roman" w:cs="Times New Roman"/>
          <w:color w:val="000000"/>
          <w:sz w:val="24"/>
          <w:szCs w:val="24"/>
          <w:lang w:val="en-US"/>
        </w:rPr>
        <w:t>−</w:t>
      </w:r>
      <w:r w:rsidRPr="00DA3AC6">
        <w:rPr>
          <w:rFonts w:ascii="Times New Roman" w:hAnsi="Times New Roman" w:cs="Times New Roman"/>
          <w:color w:val="000000"/>
          <w:sz w:val="24"/>
          <w:szCs w:val="24"/>
          <w:vertAlign w:val="superscript"/>
          <w:lang w:val="en-US"/>
        </w:rPr>
        <w:t>1</w:t>
      </w:r>
      <w:r w:rsidRPr="00B7689C">
        <w:rPr>
          <w:rFonts w:ascii="Times New Roman" w:hAnsi="Times New Roman" w:cs="Times New Roman"/>
          <w:color w:val="000000"/>
          <w:sz w:val="24"/>
          <w:szCs w:val="24"/>
          <w:lang w:val="en-US"/>
        </w:rPr>
        <w:t>) with the pilot column</w:t>
      </w:r>
      <w:r w:rsidR="00DA3AC6">
        <w:rPr>
          <w:rFonts w:ascii="Times New Roman" w:hAnsi="Times New Roman" w:cs="Times New Roman"/>
          <w:color w:val="000000"/>
          <w:sz w:val="24"/>
          <w:szCs w:val="24"/>
          <w:lang w:val="en-US"/>
        </w:rPr>
        <w:t xml:space="preserve"> </w:t>
      </w:r>
      <w:r w:rsidRPr="0070156F">
        <w:rPr>
          <w:rFonts w:ascii="Times New Roman" w:hAnsi="Times New Roman" w:cs="Times New Roman"/>
          <w:sz w:val="24"/>
          <w:szCs w:val="24"/>
          <w:lang w:val="en-US"/>
        </w:rPr>
        <w:t>(Table</w:t>
      </w:r>
      <w:r w:rsidR="0070156F">
        <w:rPr>
          <w:rFonts w:ascii="Times New Roman" w:hAnsi="Times New Roman" w:cs="Times New Roman"/>
          <w:sz w:val="24"/>
          <w:szCs w:val="24"/>
          <w:lang w:val="en-US"/>
        </w:rPr>
        <w:t xml:space="preserve"> </w:t>
      </w:r>
      <w:r w:rsidR="00DA3AC6" w:rsidRPr="0070156F">
        <w:rPr>
          <w:rFonts w:ascii="Times New Roman" w:hAnsi="Times New Roman" w:cs="Times New Roman"/>
          <w:sz w:val="24"/>
          <w:szCs w:val="24"/>
          <w:lang w:val="en-US"/>
        </w:rPr>
        <w:t>4.</w:t>
      </w:r>
      <w:r w:rsidRPr="0070156F">
        <w:rPr>
          <w:rFonts w:ascii="Times New Roman" w:hAnsi="Times New Roman" w:cs="Times New Roman"/>
          <w:sz w:val="24"/>
          <w:szCs w:val="24"/>
          <w:lang w:val="en-US"/>
        </w:rPr>
        <w:t>6).</w:t>
      </w:r>
      <w:r w:rsidRPr="00B7689C">
        <w:rPr>
          <w:rFonts w:ascii="Times New Roman" w:hAnsi="Times New Roman" w:cs="Times New Roman"/>
          <w:color w:val="000000"/>
          <w:sz w:val="24"/>
          <w:szCs w:val="24"/>
          <w:lang w:val="en-US"/>
        </w:rPr>
        <w:t xml:space="preserve"> </w:t>
      </w:r>
    </w:p>
    <w:p w:rsidR="0070156F" w:rsidRDefault="0070156F"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B7689C" w:rsidRPr="00B7689C" w:rsidRDefault="00B7689C"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B7689C">
        <w:rPr>
          <w:rFonts w:ascii="Times New Roman" w:hAnsi="Times New Roman" w:cs="Times New Roman"/>
          <w:color w:val="000000"/>
          <w:sz w:val="24"/>
          <w:szCs w:val="24"/>
          <w:lang w:val="en-US"/>
        </w:rPr>
        <w:t>Moreover we were able to increase the flow rate to</w:t>
      </w:r>
      <w:r w:rsidR="00DA3AC6">
        <w:rPr>
          <w:rFonts w:ascii="Times New Roman" w:hAnsi="Times New Roman" w:cs="Times New Roman"/>
          <w:color w:val="000000"/>
          <w:sz w:val="24"/>
          <w:szCs w:val="24"/>
          <w:lang w:val="en-US"/>
        </w:rPr>
        <w:t xml:space="preserve"> </w:t>
      </w:r>
      <w:r w:rsidRPr="00B7689C">
        <w:rPr>
          <w:rFonts w:ascii="Times New Roman" w:hAnsi="Times New Roman" w:cs="Times New Roman"/>
          <w:color w:val="000000"/>
          <w:sz w:val="24"/>
          <w:szCs w:val="24"/>
          <w:lang w:val="en-US"/>
        </w:rPr>
        <w:t>10</w:t>
      </w:r>
      <w:r w:rsidR="00DA3AC6">
        <w:rPr>
          <w:rFonts w:ascii="Times New Roman" w:hAnsi="Times New Roman" w:cs="Times New Roman"/>
          <w:color w:val="000000"/>
          <w:sz w:val="24"/>
          <w:szCs w:val="24"/>
          <w:lang w:val="en-US"/>
        </w:rPr>
        <w:t xml:space="preserve">0 l of solution per hour, which </w:t>
      </w:r>
      <w:r w:rsidRPr="00B7689C">
        <w:rPr>
          <w:rFonts w:ascii="Times New Roman" w:hAnsi="Times New Roman" w:cs="Times New Roman"/>
          <w:color w:val="000000"/>
          <w:sz w:val="24"/>
          <w:szCs w:val="24"/>
          <w:lang w:val="en-US"/>
        </w:rPr>
        <w:t>indicated that sawdust adsorption</w:t>
      </w:r>
      <w:r w:rsidR="00DA3AC6">
        <w:rPr>
          <w:rFonts w:ascii="Times New Roman" w:hAnsi="Times New Roman" w:cs="Times New Roman"/>
          <w:color w:val="000000"/>
          <w:sz w:val="24"/>
          <w:szCs w:val="24"/>
          <w:lang w:val="en-US"/>
        </w:rPr>
        <w:t xml:space="preserve"> </w:t>
      </w:r>
      <w:r w:rsidRPr="00B7689C">
        <w:rPr>
          <w:rFonts w:ascii="Times New Roman" w:hAnsi="Times New Roman" w:cs="Times New Roman"/>
          <w:color w:val="000000"/>
          <w:sz w:val="24"/>
          <w:szCs w:val="24"/>
          <w:lang w:val="en-US"/>
        </w:rPr>
        <w:t>could successfully reduce the metallic ion concentration</w:t>
      </w:r>
      <w:r w:rsidR="00DA3AC6">
        <w:rPr>
          <w:rFonts w:ascii="Times New Roman" w:hAnsi="Times New Roman" w:cs="Times New Roman"/>
          <w:color w:val="000000"/>
          <w:sz w:val="24"/>
          <w:szCs w:val="24"/>
          <w:lang w:val="en-US"/>
        </w:rPr>
        <w:t xml:space="preserve"> </w:t>
      </w:r>
      <w:r w:rsidRPr="00B7689C">
        <w:rPr>
          <w:rFonts w:ascii="Times New Roman" w:hAnsi="Times New Roman" w:cs="Times New Roman"/>
          <w:color w:val="000000"/>
          <w:sz w:val="24"/>
          <w:szCs w:val="24"/>
          <w:lang w:val="en-US"/>
        </w:rPr>
        <w:t>of outlet industrial effluents in packed bed columns.</w:t>
      </w:r>
    </w:p>
    <w:p w:rsidR="0070156F" w:rsidRDefault="00B7689C"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B7689C">
        <w:rPr>
          <w:rFonts w:ascii="Times New Roman" w:hAnsi="Times New Roman" w:cs="Times New Roman"/>
          <w:color w:val="000000"/>
          <w:sz w:val="24"/>
          <w:szCs w:val="24"/>
          <w:lang w:val="en-US"/>
        </w:rPr>
        <w:t>The results obtained with the pilot show that the process can</w:t>
      </w:r>
      <w:r w:rsidR="00DA3AC6">
        <w:rPr>
          <w:rFonts w:ascii="Times New Roman" w:hAnsi="Times New Roman" w:cs="Times New Roman"/>
          <w:color w:val="000000"/>
          <w:sz w:val="24"/>
          <w:szCs w:val="24"/>
          <w:lang w:val="en-US"/>
        </w:rPr>
        <w:t xml:space="preserve"> </w:t>
      </w:r>
      <w:r w:rsidRPr="00B7689C">
        <w:rPr>
          <w:rFonts w:ascii="Times New Roman" w:hAnsi="Times New Roman" w:cs="Times New Roman"/>
          <w:color w:val="000000"/>
          <w:sz w:val="24"/>
          <w:szCs w:val="24"/>
          <w:lang w:val="en-US"/>
        </w:rPr>
        <w:t>decontaminate 1200 l of effluent containing 1mg l</w:t>
      </w:r>
      <w:r w:rsidRPr="00B7689C">
        <w:rPr>
          <w:rFonts w:ascii="Times New Roman" w:eastAsia="MTSY" w:hAnsi="Times New Roman" w:cs="Times New Roman"/>
          <w:color w:val="000000"/>
          <w:sz w:val="24"/>
          <w:szCs w:val="24"/>
          <w:lang w:val="en-US"/>
        </w:rPr>
        <w:t>−</w:t>
      </w:r>
      <w:r w:rsidRPr="00B7689C">
        <w:rPr>
          <w:rFonts w:ascii="Times New Roman" w:hAnsi="Times New Roman" w:cs="Times New Roman"/>
          <w:color w:val="000000"/>
          <w:sz w:val="24"/>
          <w:szCs w:val="24"/>
          <w:lang w:val="en-US"/>
        </w:rPr>
        <w:t>1 of lead</w:t>
      </w:r>
      <w:r w:rsidR="00DA3AC6">
        <w:rPr>
          <w:rFonts w:ascii="Times New Roman" w:hAnsi="Times New Roman" w:cs="Times New Roman"/>
          <w:color w:val="000000"/>
          <w:sz w:val="24"/>
          <w:szCs w:val="24"/>
          <w:lang w:val="en-US"/>
        </w:rPr>
        <w:t xml:space="preserve"> </w:t>
      </w:r>
      <w:r w:rsidRPr="00B7689C">
        <w:rPr>
          <w:rFonts w:ascii="Times New Roman" w:hAnsi="Times New Roman" w:cs="Times New Roman"/>
          <w:color w:val="000000"/>
          <w:sz w:val="24"/>
          <w:szCs w:val="24"/>
          <w:lang w:val="en-US"/>
        </w:rPr>
        <w:t>(II) with o</w:t>
      </w:r>
      <w:r w:rsidR="00DA3AC6">
        <w:rPr>
          <w:rFonts w:ascii="Times New Roman" w:hAnsi="Times New Roman" w:cs="Times New Roman"/>
          <w:color w:val="000000"/>
          <w:sz w:val="24"/>
          <w:szCs w:val="24"/>
          <w:lang w:val="en-US"/>
        </w:rPr>
        <w:t xml:space="preserve">nly 1 kg of sawdust, before the </w:t>
      </w:r>
      <w:r w:rsidR="0070156F">
        <w:rPr>
          <w:rFonts w:ascii="Times New Roman" w:hAnsi="Times New Roman" w:cs="Times New Roman"/>
          <w:color w:val="000000"/>
          <w:sz w:val="24"/>
          <w:szCs w:val="24"/>
          <w:lang w:val="en-US"/>
        </w:rPr>
        <w:lastRenderedPageBreak/>
        <w:t xml:space="preserve">pollutant gets released. </w:t>
      </w:r>
      <w:r w:rsidRPr="00B7689C">
        <w:rPr>
          <w:rFonts w:ascii="Times New Roman" w:hAnsi="Times New Roman" w:cs="Times New Roman"/>
          <w:color w:val="000000"/>
          <w:sz w:val="24"/>
          <w:szCs w:val="24"/>
          <w:lang w:val="en-US"/>
        </w:rPr>
        <w:t>Thus, the process can adsorb approximately 1.25–2 g</w:t>
      </w:r>
      <w:r w:rsidR="00DA3AC6">
        <w:rPr>
          <w:rFonts w:ascii="Times New Roman" w:hAnsi="Times New Roman" w:cs="Times New Roman"/>
          <w:color w:val="000000"/>
          <w:sz w:val="24"/>
          <w:szCs w:val="24"/>
          <w:lang w:val="en-US"/>
        </w:rPr>
        <w:t xml:space="preserve"> </w:t>
      </w:r>
      <w:r w:rsidRPr="00B7689C">
        <w:rPr>
          <w:rFonts w:ascii="Times New Roman" w:hAnsi="Times New Roman" w:cs="Times New Roman"/>
          <w:color w:val="000000"/>
          <w:sz w:val="24"/>
          <w:szCs w:val="24"/>
          <w:lang w:val="en-US"/>
        </w:rPr>
        <w:t>of diluted lead (II) per kilogram of sawdust, with a 99% removing</w:t>
      </w:r>
      <w:r w:rsidR="00DA3AC6">
        <w:rPr>
          <w:rFonts w:ascii="Times New Roman" w:hAnsi="Times New Roman" w:cs="Times New Roman"/>
          <w:color w:val="000000"/>
          <w:sz w:val="24"/>
          <w:szCs w:val="24"/>
          <w:lang w:val="en-US"/>
        </w:rPr>
        <w:t xml:space="preserve"> </w:t>
      </w:r>
      <w:r w:rsidRPr="00B7689C">
        <w:rPr>
          <w:rFonts w:ascii="Times New Roman" w:hAnsi="Times New Roman" w:cs="Times New Roman"/>
          <w:color w:val="000000"/>
          <w:sz w:val="24"/>
          <w:szCs w:val="24"/>
          <w:lang w:val="en-US"/>
        </w:rPr>
        <w:t>efficiency. Moreover, the pollutant adsorbed on the</w:t>
      </w:r>
      <w:r w:rsidR="00DA3AC6">
        <w:rPr>
          <w:rFonts w:ascii="Times New Roman" w:hAnsi="Times New Roman" w:cs="Times New Roman"/>
          <w:color w:val="000000"/>
          <w:sz w:val="24"/>
          <w:szCs w:val="24"/>
          <w:lang w:val="en-US"/>
        </w:rPr>
        <w:t xml:space="preserve"> </w:t>
      </w:r>
      <w:r w:rsidRPr="00B7689C">
        <w:rPr>
          <w:rFonts w:ascii="Times New Roman" w:hAnsi="Times New Roman" w:cs="Times New Roman"/>
          <w:color w:val="000000"/>
          <w:sz w:val="24"/>
          <w:szCs w:val="24"/>
          <w:lang w:val="en-US"/>
        </w:rPr>
        <w:t>cheap material can be then captured since the polluted sawdust</w:t>
      </w:r>
      <w:r w:rsidR="00DA3AC6">
        <w:rPr>
          <w:rFonts w:ascii="Times New Roman" w:hAnsi="Times New Roman" w:cs="Times New Roman"/>
          <w:color w:val="000000"/>
          <w:sz w:val="24"/>
          <w:szCs w:val="24"/>
          <w:lang w:val="en-US"/>
        </w:rPr>
        <w:t xml:space="preserve"> </w:t>
      </w:r>
      <w:r w:rsidRPr="00B7689C">
        <w:rPr>
          <w:rFonts w:ascii="Times New Roman" w:hAnsi="Times New Roman" w:cs="Times New Roman"/>
          <w:color w:val="000000"/>
          <w:sz w:val="24"/>
          <w:szCs w:val="24"/>
          <w:lang w:val="en-US"/>
        </w:rPr>
        <w:t>can be burnt in industrial furnaces and lead can be recovered</w:t>
      </w:r>
      <w:r w:rsidR="00DA3AC6">
        <w:rPr>
          <w:rFonts w:ascii="Times New Roman" w:hAnsi="Times New Roman" w:cs="Times New Roman"/>
          <w:color w:val="000000"/>
          <w:sz w:val="24"/>
          <w:szCs w:val="24"/>
          <w:lang w:val="en-US"/>
        </w:rPr>
        <w:t xml:space="preserve"> </w:t>
      </w:r>
      <w:r w:rsidRPr="00B7689C">
        <w:rPr>
          <w:rFonts w:ascii="Times New Roman" w:hAnsi="Times New Roman" w:cs="Times New Roman"/>
          <w:color w:val="000000"/>
          <w:sz w:val="24"/>
          <w:szCs w:val="24"/>
          <w:lang w:val="en-US"/>
        </w:rPr>
        <w:t>from the ashes after a chemical treatment. Inexpensive,</w:t>
      </w:r>
      <w:r w:rsidR="00DA3AC6">
        <w:rPr>
          <w:rFonts w:ascii="Times New Roman" w:hAnsi="Times New Roman" w:cs="Times New Roman"/>
          <w:color w:val="000000"/>
          <w:sz w:val="24"/>
          <w:szCs w:val="24"/>
          <w:lang w:val="en-US"/>
        </w:rPr>
        <w:t xml:space="preserve"> </w:t>
      </w:r>
      <w:r w:rsidRPr="00B7689C">
        <w:rPr>
          <w:rFonts w:ascii="Times New Roman" w:hAnsi="Times New Roman" w:cs="Times New Roman"/>
          <w:color w:val="000000"/>
          <w:sz w:val="24"/>
          <w:szCs w:val="24"/>
          <w:lang w:val="en-US"/>
        </w:rPr>
        <w:t>effective, readily available materials can be used in place of</w:t>
      </w:r>
      <w:r w:rsidR="00DA3AC6">
        <w:rPr>
          <w:rFonts w:ascii="Times New Roman" w:hAnsi="Times New Roman" w:cs="Times New Roman"/>
          <w:color w:val="000000"/>
          <w:sz w:val="24"/>
          <w:szCs w:val="24"/>
          <w:lang w:val="en-US"/>
        </w:rPr>
        <w:t xml:space="preserve"> activated </w:t>
      </w:r>
      <w:r w:rsidRPr="00B7689C">
        <w:rPr>
          <w:rFonts w:ascii="Times New Roman" w:hAnsi="Times New Roman" w:cs="Times New Roman"/>
          <w:color w:val="000000"/>
          <w:sz w:val="24"/>
          <w:szCs w:val="24"/>
          <w:lang w:val="en-US"/>
        </w:rPr>
        <w:t>carbon or ion-exchange resins for the removal of</w:t>
      </w:r>
      <w:r w:rsidR="00DA3AC6">
        <w:rPr>
          <w:rFonts w:ascii="Times New Roman" w:hAnsi="Times New Roman" w:cs="Times New Roman"/>
          <w:color w:val="000000"/>
          <w:sz w:val="24"/>
          <w:szCs w:val="24"/>
          <w:lang w:val="en-US"/>
        </w:rPr>
        <w:t xml:space="preserve"> </w:t>
      </w:r>
      <w:r w:rsidRPr="00B7689C">
        <w:rPr>
          <w:rFonts w:ascii="Times New Roman" w:hAnsi="Times New Roman" w:cs="Times New Roman"/>
          <w:color w:val="000000"/>
          <w:sz w:val="24"/>
          <w:szCs w:val="24"/>
          <w:lang w:val="en-US"/>
        </w:rPr>
        <w:t>heavy metals from solution. Therefore, comparisons of the</w:t>
      </w:r>
      <w:r w:rsidR="00DA3AC6">
        <w:rPr>
          <w:rFonts w:ascii="Times New Roman" w:hAnsi="Times New Roman" w:cs="Times New Roman"/>
          <w:color w:val="000000"/>
          <w:sz w:val="24"/>
          <w:szCs w:val="24"/>
          <w:lang w:val="en-US"/>
        </w:rPr>
        <w:t xml:space="preserve"> </w:t>
      </w:r>
      <w:r w:rsidRPr="00B7689C">
        <w:rPr>
          <w:rFonts w:ascii="Times New Roman" w:hAnsi="Times New Roman" w:cs="Times New Roman"/>
          <w:color w:val="000000"/>
          <w:sz w:val="24"/>
          <w:szCs w:val="24"/>
          <w:lang w:val="en-US"/>
        </w:rPr>
        <w:t>adsorbents are difficult because of inconsistencies in data</w:t>
      </w:r>
      <w:r w:rsidR="00DA3AC6">
        <w:rPr>
          <w:rFonts w:ascii="Times New Roman" w:hAnsi="Times New Roman" w:cs="Times New Roman"/>
          <w:color w:val="000000"/>
          <w:sz w:val="24"/>
          <w:szCs w:val="24"/>
          <w:lang w:val="en-US"/>
        </w:rPr>
        <w:t xml:space="preserve"> </w:t>
      </w:r>
      <w:r w:rsidRPr="00B7689C">
        <w:rPr>
          <w:rFonts w:ascii="Times New Roman" w:hAnsi="Times New Roman" w:cs="Times New Roman"/>
          <w:color w:val="000000"/>
          <w:sz w:val="24"/>
          <w:szCs w:val="24"/>
          <w:lang w:val="en-US"/>
        </w:rPr>
        <w:t>presentation.</w:t>
      </w:r>
    </w:p>
    <w:p w:rsidR="0070156F" w:rsidRDefault="0070156F"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B7689C" w:rsidRDefault="00B7689C" w:rsidP="00A479F9">
      <w:pPr>
        <w:autoSpaceDE w:val="0"/>
        <w:autoSpaceDN w:val="0"/>
        <w:adjustRightInd w:val="0"/>
        <w:spacing w:after="0" w:line="360" w:lineRule="auto"/>
        <w:jc w:val="both"/>
        <w:rPr>
          <w:rFonts w:ascii="Times New Roman" w:hAnsi="Times New Roman" w:cs="Times New Roman"/>
          <w:color w:val="000000"/>
          <w:sz w:val="24"/>
          <w:szCs w:val="24"/>
          <w:lang w:val="en-US"/>
        </w:rPr>
      </w:pPr>
      <w:r w:rsidRPr="00B7689C">
        <w:rPr>
          <w:rFonts w:ascii="Times New Roman" w:hAnsi="Times New Roman" w:cs="Times New Roman"/>
          <w:color w:val="000000"/>
          <w:sz w:val="24"/>
          <w:szCs w:val="24"/>
          <w:lang w:val="en-US"/>
        </w:rPr>
        <w:t xml:space="preserve"> However, from the literature reviewed, the</w:t>
      </w:r>
      <w:r w:rsidR="00DA3AC6">
        <w:rPr>
          <w:rFonts w:ascii="Times New Roman" w:hAnsi="Times New Roman" w:cs="Times New Roman"/>
          <w:color w:val="000000"/>
          <w:sz w:val="24"/>
          <w:szCs w:val="24"/>
          <w:lang w:val="en-US"/>
        </w:rPr>
        <w:t xml:space="preserve"> </w:t>
      </w:r>
      <w:r w:rsidRPr="00B7689C">
        <w:rPr>
          <w:rFonts w:ascii="Times New Roman" w:hAnsi="Times New Roman" w:cs="Times New Roman"/>
          <w:color w:val="000000"/>
          <w:sz w:val="24"/>
          <w:szCs w:val="24"/>
          <w:lang w:val="en-US"/>
        </w:rPr>
        <w:t>sorbent used in this study was compared in term of cost</w:t>
      </w:r>
      <w:r w:rsidR="00DA3AC6">
        <w:rPr>
          <w:rFonts w:ascii="Times New Roman" w:hAnsi="Times New Roman" w:cs="Times New Roman"/>
          <w:color w:val="000000"/>
          <w:sz w:val="24"/>
          <w:szCs w:val="24"/>
          <w:lang w:val="en-US"/>
        </w:rPr>
        <w:t xml:space="preserve"> </w:t>
      </w:r>
      <w:r w:rsidRPr="00B7689C">
        <w:rPr>
          <w:rFonts w:ascii="Times New Roman" w:hAnsi="Times New Roman" w:cs="Times New Roman"/>
          <w:color w:val="000000"/>
          <w:sz w:val="24"/>
          <w:szCs w:val="24"/>
          <w:lang w:val="en-US"/>
        </w:rPr>
        <w:t>with those that stand out for high absorbency such as activated</w:t>
      </w:r>
      <w:r w:rsidR="00DA3AC6">
        <w:rPr>
          <w:rFonts w:ascii="Times New Roman" w:hAnsi="Times New Roman" w:cs="Times New Roman"/>
          <w:color w:val="000000"/>
          <w:sz w:val="24"/>
          <w:szCs w:val="24"/>
          <w:lang w:val="en-US"/>
        </w:rPr>
        <w:t xml:space="preserve"> </w:t>
      </w:r>
      <w:r w:rsidRPr="00B7689C">
        <w:rPr>
          <w:rFonts w:ascii="Times New Roman" w:hAnsi="Times New Roman" w:cs="Times New Roman"/>
          <w:color w:val="000000"/>
          <w:sz w:val="24"/>
          <w:szCs w:val="24"/>
          <w:lang w:val="en-US"/>
        </w:rPr>
        <w:t>carbon, fungi biomass, ion-exchange resins, marine</w:t>
      </w:r>
      <w:r w:rsidR="00DA3AC6">
        <w:rPr>
          <w:rFonts w:ascii="Times New Roman" w:hAnsi="Times New Roman" w:cs="Times New Roman"/>
          <w:color w:val="000000"/>
          <w:sz w:val="24"/>
          <w:szCs w:val="24"/>
          <w:lang w:val="en-US"/>
        </w:rPr>
        <w:t xml:space="preserve"> </w:t>
      </w:r>
      <w:r w:rsidRPr="00B7689C">
        <w:rPr>
          <w:rFonts w:ascii="Times New Roman" w:hAnsi="Times New Roman" w:cs="Times New Roman"/>
          <w:color w:val="000000"/>
          <w:sz w:val="24"/>
          <w:szCs w:val="24"/>
          <w:lang w:val="en-US"/>
        </w:rPr>
        <w:t>algae</w:t>
      </w:r>
      <w:r w:rsidR="00DA3AC6">
        <w:rPr>
          <w:rFonts w:ascii="Times New Roman" w:hAnsi="Times New Roman" w:cs="Times New Roman"/>
          <w:color w:val="000000"/>
          <w:sz w:val="24"/>
          <w:szCs w:val="24"/>
          <w:lang w:val="en-US"/>
        </w:rPr>
        <w:t>.</w:t>
      </w:r>
      <w:r w:rsidRPr="00B7689C">
        <w:rPr>
          <w:rFonts w:ascii="Times New Roman" w:hAnsi="Times New Roman" w:cs="Times New Roman"/>
          <w:color w:val="000000"/>
          <w:sz w:val="24"/>
          <w:szCs w:val="24"/>
          <w:lang w:val="en-US"/>
        </w:rPr>
        <w:t xml:space="preserve"> Although, improved sorption capacity may</w:t>
      </w:r>
      <w:r w:rsidR="00DA3AC6">
        <w:rPr>
          <w:rFonts w:ascii="Times New Roman" w:hAnsi="Times New Roman" w:cs="Times New Roman"/>
          <w:color w:val="000000"/>
          <w:sz w:val="24"/>
          <w:szCs w:val="24"/>
          <w:lang w:val="en-US"/>
        </w:rPr>
        <w:t xml:space="preserve"> </w:t>
      </w:r>
      <w:r w:rsidRPr="00B7689C">
        <w:rPr>
          <w:rFonts w:ascii="Times New Roman" w:hAnsi="Times New Roman" w:cs="Times New Roman"/>
          <w:color w:val="000000"/>
          <w:sz w:val="24"/>
          <w:szCs w:val="24"/>
          <w:lang w:val="en-US"/>
        </w:rPr>
        <w:t>compensate the cost of additional processing it was noticed</w:t>
      </w:r>
      <w:r w:rsidR="00DA3AC6">
        <w:rPr>
          <w:rFonts w:ascii="Times New Roman" w:hAnsi="Times New Roman" w:cs="Times New Roman"/>
          <w:color w:val="000000"/>
          <w:sz w:val="24"/>
          <w:szCs w:val="24"/>
          <w:lang w:val="en-US"/>
        </w:rPr>
        <w:t xml:space="preserve"> </w:t>
      </w:r>
      <w:r w:rsidRPr="00B7689C">
        <w:rPr>
          <w:rFonts w:ascii="Times New Roman" w:hAnsi="Times New Roman" w:cs="Times New Roman"/>
          <w:color w:val="000000"/>
          <w:sz w:val="24"/>
          <w:szCs w:val="24"/>
          <w:lang w:val="en-US"/>
        </w:rPr>
        <w:t>that the sawdust presented a better option with a complete</w:t>
      </w:r>
      <w:r w:rsidR="00DA3AC6">
        <w:rPr>
          <w:rFonts w:ascii="Times New Roman" w:hAnsi="Times New Roman" w:cs="Times New Roman"/>
          <w:sz w:val="24"/>
          <w:szCs w:val="24"/>
          <w:lang w:val="en-US"/>
        </w:rPr>
        <w:t xml:space="preserve"> </w:t>
      </w:r>
      <w:r w:rsidRPr="00B7689C">
        <w:rPr>
          <w:rFonts w:ascii="Times New Roman" w:hAnsi="Times New Roman" w:cs="Times New Roman"/>
          <w:color w:val="000000"/>
          <w:sz w:val="24"/>
          <w:szCs w:val="24"/>
          <w:lang w:val="en-US"/>
        </w:rPr>
        <w:t>reusability, lower purchase price, biodegradable, by-product</w:t>
      </w:r>
      <w:r w:rsidR="00DA3AC6">
        <w:rPr>
          <w:rFonts w:ascii="Times New Roman" w:hAnsi="Times New Roman" w:cs="Times New Roman"/>
          <w:color w:val="000000"/>
          <w:sz w:val="24"/>
          <w:szCs w:val="24"/>
          <w:lang w:val="en-US"/>
        </w:rPr>
        <w:t xml:space="preserve"> </w:t>
      </w:r>
      <w:r w:rsidRPr="00B7689C">
        <w:rPr>
          <w:rFonts w:ascii="Times New Roman" w:hAnsi="Times New Roman" w:cs="Times New Roman"/>
          <w:color w:val="000000"/>
          <w:sz w:val="24"/>
          <w:szCs w:val="24"/>
          <w:lang w:val="en-US"/>
        </w:rPr>
        <w:t>and easy handling.</w:t>
      </w:r>
    </w:p>
    <w:p w:rsidR="00E66915" w:rsidRDefault="00E66915"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E66915" w:rsidRDefault="00E66915" w:rsidP="00A479F9">
      <w:pPr>
        <w:spacing w:after="0" w:line="360" w:lineRule="auto"/>
        <w:jc w:val="both"/>
        <w:rPr>
          <w:rFonts w:ascii="Times New Roman" w:hAnsi="Times New Roman" w:cs="Times New Roman"/>
          <w:b/>
          <w:lang w:val="en-US"/>
        </w:rPr>
      </w:pPr>
      <w:bookmarkStart w:id="0" w:name="_GoBack"/>
      <w:bookmarkEnd w:id="0"/>
      <w:r w:rsidRPr="000427A8">
        <w:rPr>
          <w:rFonts w:ascii="Times New Roman" w:hAnsi="Times New Roman" w:cs="Times New Roman"/>
          <w:b/>
          <w:lang w:val="en-US"/>
        </w:rPr>
        <w:t>BIBLIOGRAPHY</w:t>
      </w:r>
    </w:p>
    <w:p w:rsidR="00E66915" w:rsidRDefault="00E66915" w:rsidP="00A479F9">
      <w:pPr>
        <w:spacing w:after="0" w:line="360" w:lineRule="auto"/>
        <w:jc w:val="both"/>
        <w:rPr>
          <w:rFonts w:ascii="Times New Roman" w:hAnsi="Times New Roman" w:cs="Times New Roman"/>
          <w:b/>
          <w:lang w:val="en-US"/>
        </w:rPr>
      </w:pPr>
    </w:p>
    <w:p w:rsidR="00E66915" w:rsidRDefault="00E66915" w:rsidP="00A479F9">
      <w:pPr>
        <w:pStyle w:val="a5"/>
        <w:numPr>
          <w:ilvl w:val="0"/>
          <w:numId w:val="7"/>
        </w:numPr>
        <w:spacing w:after="0" w:line="360" w:lineRule="auto"/>
        <w:jc w:val="both"/>
        <w:rPr>
          <w:rFonts w:ascii="Times New Roman" w:hAnsi="Times New Roman" w:cs="Times New Roman"/>
          <w:lang w:val="en-US"/>
        </w:rPr>
      </w:pPr>
      <w:proofErr w:type="spellStart"/>
      <w:r w:rsidRPr="00D11985">
        <w:rPr>
          <w:rFonts w:ascii="Times New Roman" w:hAnsi="Times New Roman" w:cs="Times New Roman"/>
          <w:lang w:val="en-US"/>
        </w:rPr>
        <w:t>Seader</w:t>
      </w:r>
      <w:proofErr w:type="spellEnd"/>
      <w:r w:rsidRPr="00D11985">
        <w:rPr>
          <w:rFonts w:ascii="Times New Roman" w:hAnsi="Times New Roman" w:cs="Times New Roman"/>
          <w:lang w:val="en-US"/>
        </w:rPr>
        <w:t xml:space="preserve">, J.D. and Henley, Ernest J. (2006). Separation Process Principles (2nd Edition </w:t>
      </w:r>
      <w:proofErr w:type="gramStart"/>
      <w:r w:rsidRPr="00D11985">
        <w:rPr>
          <w:rFonts w:ascii="Times New Roman" w:hAnsi="Times New Roman" w:cs="Times New Roman"/>
          <w:lang w:val="en-US"/>
        </w:rPr>
        <w:t>ed</w:t>
      </w:r>
      <w:proofErr w:type="gramEnd"/>
      <w:r w:rsidRPr="00D11985">
        <w:rPr>
          <w:rFonts w:ascii="Times New Roman" w:hAnsi="Times New Roman" w:cs="Times New Roman"/>
          <w:lang w:val="en-US"/>
        </w:rPr>
        <w:t xml:space="preserve">.). John Wiley &amp; </w:t>
      </w:r>
      <w:proofErr w:type="spellStart"/>
      <w:r w:rsidRPr="00D11985">
        <w:rPr>
          <w:rFonts w:ascii="Times New Roman" w:hAnsi="Times New Roman" w:cs="Times New Roman"/>
          <w:lang w:val="en-US"/>
        </w:rPr>
        <w:t>Sonstahm</w:t>
      </w:r>
      <w:proofErr w:type="spellEnd"/>
      <w:r w:rsidRPr="00D11985">
        <w:rPr>
          <w:rFonts w:ascii="Times New Roman" w:hAnsi="Times New Roman" w:cs="Times New Roman"/>
          <w:lang w:val="en-US"/>
        </w:rPr>
        <w:t>. ISBN 0-471-46480-5.</w:t>
      </w:r>
    </w:p>
    <w:p w:rsidR="00E66915" w:rsidRDefault="00E66915" w:rsidP="00A479F9">
      <w:pPr>
        <w:pStyle w:val="a5"/>
        <w:numPr>
          <w:ilvl w:val="0"/>
          <w:numId w:val="7"/>
        </w:numPr>
        <w:spacing w:after="0" w:line="360" w:lineRule="auto"/>
        <w:jc w:val="both"/>
        <w:rPr>
          <w:rFonts w:ascii="Times New Roman" w:hAnsi="Times New Roman" w:cs="Times New Roman"/>
          <w:lang w:val="en-US"/>
        </w:rPr>
      </w:pPr>
      <w:proofErr w:type="spellStart"/>
      <w:r w:rsidRPr="00D11985">
        <w:rPr>
          <w:rFonts w:ascii="Times New Roman" w:hAnsi="Times New Roman" w:cs="Times New Roman"/>
          <w:lang w:val="en-US"/>
        </w:rPr>
        <w:t>Fogler</w:t>
      </w:r>
      <w:proofErr w:type="spellEnd"/>
      <w:r w:rsidRPr="00D11985">
        <w:rPr>
          <w:rFonts w:ascii="Times New Roman" w:hAnsi="Times New Roman" w:cs="Times New Roman"/>
          <w:lang w:val="en-US"/>
        </w:rPr>
        <w:t xml:space="preserve">, H. Scott (2006). Elements of Chemical Reaction Engineering (4th Edition </w:t>
      </w:r>
      <w:proofErr w:type="gramStart"/>
      <w:r w:rsidRPr="00D11985">
        <w:rPr>
          <w:rFonts w:ascii="Times New Roman" w:hAnsi="Times New Roman" w:cs="Times New Roman"/>
          <w:lang w:val="en-US"/>
        </w:rPr>
        <w:t>ed</w:t>
      </w:r>
      <w:proofErr w:type="gramEnd"/>
      <w:r w:rsidRPr="00D11985">
        <w:rPr>
          <w:rFonts w:ascii="Times New Roman" w:hAnsi="Times New Roman" w:cs="Times New Roman"/>
          <w:lang w:val="en-US"/>
        </w:rPr>
        <w:t>.). Prentice Hall. ISBN 0-13-047394-4.</w:t>
      </w:r>
    </w:p>
    <w:p w:rsidR="00E66915" w:rsidRDefault="00E66915" w:rsidP="00A479F9">
      <w:pPr>
        <w:pStyle w:val="a5"/>
        <w:numPr>
          <w:ilvl w:val="0"/>
          <w:numId w:val="7"/>
        </w:numPr>
        <w:spacing w:after="0" w:line="360" w:lineRule="auto"/>
        <w:jc w:val="both"/>
        <w:rPr>
          <w:rFonts w:ascii="Times New Roman" w:hAnsi="Times New Roman" w:cs="Times New Roman"/>
          <w:lang w:val="en-US"/>
        </w:rPr>
      </w:pPr>
      <w:r w:rsidRPr="00D11985">
        <w:rPr>
          <w:rFonts w:ascii="Times New Roman" w:hAnsi="Times New Roman" w:cs="Times New Roman"/>
          <w:lang w:val="en-US"/>
        </w:rPr>
        <w:t xml:space="preserve">Perry, Robert H. and Green, Don W. (1984). Perry's Chemical Engineers' Handbook (6th Edition </w:t>
      </w:r>
      <w:proofErr w:type="gramStart"/>
      <w:r w:rsidRPr="00D11985">
        <w:rPr>
          <w:rFonts w:ascii="Times New Roman" w:hAnsi="Times New Roman" w:cs="Times New Roman"/>
          <w:lang w:val="en-US"/>
        </w:rPr>
        <w:t>ed</w:t>
      </w:r>
      <w:proofErr w:type="gramEnd"/>
      <w:r w:rsidRPr="00D11985">
        <w:rPr>
          <w:rFonts w:ascii="Times New Roman" w:hAnsi="Times New Roman" w:cs="Times New Roman"/>
          <w:lang w:val="en-US"/>
        </w:rPr>
        <w:t>.). McGraw-Hill. ISBN 0-07-049479-7.</w:t>
      </w:r>
    </w:p>
    <w:p w:rsidR="00E66915" w:rsidRDefault="00E66915" w:rsidP="00A479F9">
      <w:pPr>
        <w:pStyle w:val="a5"/>
        <w:numPr>
          <w:ilvl w:val="0"/>
          <w:numId w:val="7"/>
        </w:numPr>
        <w:spacing w:after="0" w:line="360" w:lineRule="auto"/>
        <w:jc w:val="both"/>
        <w:rPr>
          <w:rFonts w:ascii="Times New Roman" w:hAnsi="Times New Roman" w:cs="Times New Roman"/>
          <w:lang w:val="en-US"/>
        </w:rPr>
      </w:pPr>
      <w:r w:rsidRPr="0033003D">
        <w:rPr>
          <w:rFonts w:ascii="Times New Roman" w:hAnsi="Times New Roman" w:cs="Times New Roman"/>
          <w:lang w:val="en-US"/>
        </w:rPr>
        <w:t xml:space="preserve">Ergun, </w:t>
      </w:r>
      <w:proofErr w:type="spellStart"/>
      <w:r w:rsidRPr="0033003D">
        <w:rPr>
          <w:rFonts w:ascii="Times New Roman" w:hAnsi="Times New Roman" w:cs="Times New Roman"/>
          <w:lang w:val="en-US"/>
        </w:rPr>
        <w:t>Sabri</w:t>
      </w:r>
      <w:proofErr w:type="spellEnd"/>
      <w:r w:rsidRPr="0033003D">
        <w:rPr>
          <w:rFonts w:ascii="Times New Roman" w:hAnsi="Times New Roman" w:cs="Times New Roman"/>
          <w:lang w:val="en-US"/>
        </w:rPr>
        <w:t xml:space="preserve">. "Fluid flow through packed columns." Chem. Eng. </w:t>
      </w:r>
      <w:proofErr w:type="spellStart"/>
      <w:r w:rsidRPr="0033003D">
        <w:rPr>
          <w:rFonts w:ascii="Times New Roman" w:hAnsi="Times New Roman" w:cs="Times New Roman"/>
          <w:lang w:val="en-US"/>
        </w:rPr>
        <w:t>Prog</w:t>
      </w:r>
      <w:proofErr w:type="spellEnd"/>
      <w:r w:rsidRPr="0033003D">
        <w:rPr>
          <w:rFonts w:ascii="Times New Roman" w:hAnsi="Times New Roman" w:cs="Times New Roman"/>
          <w:lang w:val="en-US"/>
        </w:rPr>
        <w:t>. 48 (1952).</w:t>
      </w:r>
    </w:p>
    <w:p w:rsidR="00E66915" w:rsidRDefault="00E66915" w:rsidP="00A479F9">
      <w:pPr>
        <w:pStyle w:val="a5"/>
        <w:numPr>
          <w:ilvl w:val="0"/>
          <w:numId w:val="7"/>
        </w:numPr>
        <w:spacing w:after="0" w:line="360" w:lineRule="auto"/>
        <w:jc w:val="both"/>
        <w:rPr>
          <w:rFonts w:ascii="Times New Roman" w:hAnsi="Times New Roman" w:cs="Times New Roman"/>
          <w:lang w:val="en-US"/>
        </w:rPr>
      </w:pPr>
      <w:r w:rsidRPr="0033003D">
        <w:rPr>
          <w:rFonts w:ascii="Times New Roman" w:hAnsi="Times New Roman" w:cs="Times New Roman"/>
          <w:lang w:val="en-US"/>
        </w:rPr>
        <w:t xml:space="preserve">J. </w:t>
      </w:r>
      <w:proofErr w:type="spellStart"/>
      <w:r w:rsidRPr="0033003D">
        <w:rPr>
          <w:rFonts w:ascii="Times New Roman" w:hAnsi="Times New Roman" w:cs="Times New Roman"/>
          <w:lang w:val="en-US"/>
        </w:rPr>
        <w:t>Kozeny</w:t>
      </w:r>
      <w:proofErr w:type="spellEnd"/>
      <w:r w:rsidRPr="0033003D">
        <w:rPr>
          <w:rFonts w:ascii="Times New Roman" w:hAnsi="Times New Roman" w:cs="Times New Roman"/>
          <w:lang w:val="en-US"/>
        </w:rPr>
        <w:t>, "</w:t>
      </w:r>
      <w:proofErr w:type="spellStart"/>
      <w:r w:rsidRPr="0033003D">
        <w:rPr>
          <w:rFonts w:ascii="Times New Roman" w:hAnsi="Times New Roman" w:cs="Times New Roman"/>
          <w:lang w:val="en-US"/>
        </w:rPr>
        <w:t>Ueber</w:t>
      </w:r>
      <w:proofErr w:type="spellEnd"/>
      <w:r w:rsidRPr="0033003D">
        <w:rPr>
          <w:rFonts w:ascii="Times New Roman" w:hAnsi="Times New Roman" w:cs="Times New Roman"/>
          <w:lang w:val="en-US"/>
        </w:rPr>
        <w:t xml:space="preserve"> </w:t>
      </w:r>
      <w:proofErr w:type="spellStart"/>
      <w:r w:rsidRPr="0033003D">
        <w:rPr>
          <w:rFonts w:ascii="Times New Roman" w:hAnsi="Times New Roman" w:cs="Times New Roman"/>
          <w:lang w:val="en-US"/>
        </w:rPr>
        <w:t>kapillare</w:t>
      </w:r>
      <w:proofErr w:type="spellEnd"/>
      <w:r w:rsidRPr="0033003D">
        <w:rPr>
          <w:rFonts w:ascii="Times New Roman" w:hAnsi="Times New Roman" w:cs="Times New Roman"/>
          <w:lang w:val="en-US"/>
        </w:rPr>
        <w:t xml:space="preserve"> </w:t>
      </w:r>
      <w:proofErr w:type="spellStart"/>
      <w:r w:rsidRPr="0033003D">
        <w:rPr>
          <w:rFonts w:ascii="Times New Roman" w:hAnsi="Times New Roman" w:cs="Times New Roman"/>
          <w:lang w:val="en-US"/>
        </w:rPr>
        <w:t>Leitung</w:t>
      </w:r>
      <w:proofErr w:type="spellEnd"/>
      <w:r w:rsidRPr="0033003D">
        <w:rPr>
          <w:rFonts w:ascii="Times New Roman" w:hAnsi="Times New Roman" w:cs="Times New Roman"/>
          <w:lang w:val="en-US"/>
        </w:rPr>
        <w:t xml:space="preserve"> des </w:t>
      </w:r>
      <w:proofErr w:type="spellStart"/>
      <w:r w:rsidRPr="0033003D">
        <w:rPr>
          <w:rFonts w:ascii="Times New Roman" w:hAnsi="Times New Roman" w:cs="Times New Roman"/>
          <w:lang w:val="en-US"/>
        </w:rPr>
        <w:t>Wassers</w:t>
      </w:r>
      <w:proofErr w:type="spellEnd"/>
      <w:r w:rsidRPr="0033003D">
        <w:rPr>
          <w:rFonts w:ascii="Times New Roman" w:hAnsi="Times New Roman" w:cs="Times New Roman"/>
          <w:lang w:val="en-US"/>
        </w:rPr>
        <w:t xml:space="preserve"> </w:t>
      </w:r>
      <w:proofErr w:type="spellStart"/>
      <w:r w:rsidRPr="0033003D">
        <w:rPr>
          <w:rFonts w:ascii="Times New Roman" w:hAnsi="Times New Roman" w:cs="Times New Roman"/>
          <w:lang w:val="en-US"/>
        </w:rPr>
        <w:t>im</w:t>
      </w:r>
      <w:proofErr w:type="spellEnd"/>
      <w:r w:rsidRPr="0033003D">
        <w:rPr>
          <w:rFonts w:ascii="Times New Roman" w:hAnsi="Times New Roman" w:cs="Times New Roman"/>
          <w:lang w:val="en-US"/>
        </w:rPr>
        <w:t xml:space="preserve"> Boden." </w:t>
      </w:r>
      <w:proofErr w:type="spellStart"/>
      <w:r w:rsidRPr="0033003D">
        <w:rPr>
          <w:rFonts w:ascii="Times New Roman" w:hAnsi="Times New Roman" w:cs="Times New Roman"/>
          <w:lang w:val="en-US"/>
        </w:rPr>
        <w:t>Sitzungsber</w:t>
      </w:r>
      <w:proofErr w:type="spellEnd"/>
      <w:r w:rsidRPr="0033003D">
        <w:rPr>
          <w:rFonts w:ascii="Times New Roman" w:hAnsi="Times New Roman" w:cs="Times New Roman"/>
          <w:lang w:val="en-US"/>
        </w:rPr>
        <w:t xml:space="preserve"> </w:t>
      </w:r>
      <w:proofErr w:type="spellStart"/>
      <w:r w:rsidRPr="0033003D">
        <w:rPr>
          <w:rFonts w:ascii="Times New Roman" w:hAnsi="Times New Roman" w:cs="Times New Roman"/>
          <w:lang w:val="en-US"/>
        </w:rPr>
        <w:t>Akad</w:t>
      </w:r>
      <w:proofErr w:type="spellEnd"/>
      <w:r w:rsidRPr="0033003D">
        <w:rPr>
          <w:rFonts w:ascii="Times New Roman" w:hAnsi="Times New Roman" w:cs="Times New Roman"/>
          <w:lang w:val="en-US"/>
        </w:rPr>
        <w:t xml:space="preserve">. </w:t>
      </w:r>
      <w:proofErr w:type="spellStart"/>
      <w:proofErr w:type="gramStart"/>
      <w:r w:rsidRPr="0033003D">
        <w:rPr>
          <w:rFonts w:ascii="Times New Roman" w:hAnsi="Times New Roman" w:cs="Times New Roman"/>
          <w:lang w:val="en-US"/>
        </w:rPr>
        <w:t>Wiss</w:t>
      </w:r>
      <w:proofErr w:type="spellEnd"/>
      <w:r w:rsidRPr="0033003D">
        <w:rPr>
          <w:rFonts w:ascii="Times New Roman" w:hAnsi="Times New Roman" w:cs="Times New Roman"/>
          <w:lang w:val="en-US"/>
        </w:rPr>
        <w:t>.,</w:t>
      </w:r>
      <w:proofErr w:type="gramEnd"/>
      <w:r w:rsidRPr="0033003D">
        <w:rPr>
          <w:rFonts w:ascii="Times New Roman" w:hAnsi="Times New Roman" w:cs="Times New Roman"/>
          <w:lang w:val="en-US"/>
        </w:rPr>
        <w:t xml:space="preserve"> Wien, 136(2a): 271-306, 1927.</w:t>
      </w:r>
    </w:p>
    <w:p w:rsidR="00E66915" w:rsidRDefault="00E66915" w:rsidP="00A479F9">
      <w:pPr>
        <w:pStyle w:val="a5"/>
        <w:numPr>
          <w:ilvl w:val="0"/>
          <w:numId w:val="7"/>
        </w:numPr>
        <w:spacing w:after="0" w:line="360" w:lineRule="auto"/>
        <w:jc w:val="both"/>
        <w:rPr>
          <w:rFonts w:ascii="Times New Roman" w:hAnsi="Times New Roman" w:cs="Times New Roman"/>
          <w:lang w:val="en-US"/>
        </w:rPr>
      </w:pPr>
      <w:r w:rsidRPr="0033003D">
        <w:rPr>
          <w:rFonts w:ascii="Times New Roman" w:hAnsi="Times New Roman" w:cs="Times New Roman"/>
          <w:lang w:val="en-US"/>
        </w:rPr>
        <w:t>P.C. Carman, "Fluid flow through granular beds." Transactions, Institution of Chemical Engineers, London, 15: 150-166, 1937.</w:t>
      </w:r>
    </w:p>
    <w:p w:rsidR="00E66915" w:rsidRPr="00505D9D" w:rsidRDefault="00E66915" w:rsidP="00A479F9">
      <w:pPr>
        <w:pStyle w:val="a5"/>
        <w:numPr>
          <w:ilvl w:val="0"/>
          <w:numId w:val="7"/>
        </w:numPr>
        <w:spacing w:after="0" w:line="360" w:lineRule="auto"/>
        <w:jc w:val="both"/>
        <w:rPr>
          <w:rFonts w:ascii="Times New Roman" w:hAnsi="Times New Roman" w:cs="Times New Roman"/>
          <w:lang w:val="en-US"/>
        </w:rPr>
      </w:pPr>
      <w:r w:rsidRPr="0033003D">
        <w:rPr>
          <w:rFonts w:ascii="Times New Roman" w:eastAsia="PalatinoLinotype-Roman" w:hAnsi="Times New Roman" w:cs="Times New Roman"/>
          <w:sz w:val="24"/>
          <w:szCs w:val="24"/>
          <w:lang w:val="en-US"/>
        </w:rPr>
        <w:t>Barros, M.A.S.D., Zola, A.S, Tavares, C.R.G., Sousa-</w:t>
      </w:r>
      <w:proofErr w:type="spellStart"/>
      <w:r w:rsidRPr="0033003D">
        <w:rPr>
          <w:rFonts w:ascii="Times New Roman" w:eastAsia="PalatinoLinotype-Roman" w:hAnsi="Times New Roman" w:cs="Times New Roman"/>
          <w:sz w:val="24"/>
          <w:szCs w:val="24"/>
          <w:lang w:val="en-US"/>
        </w:rPr>
        <w:t>Aguiar</w:t>
      </w:r>
      <w:proofErr w:type="spellEnd"/>
      <w:r w:rsidRPr="0033003D">
        <w:rPr>
          <w:rFonts w:ascii="Times New Roman" w:eastAsia="PalatinoLinotype-Roman" w:hAnsi="Times New Roman" w:cs="Times New Roman"/>
          <w:sz w:val="24"/>
          <w:szCs w:val="24"/>
          <w:lang w:val="en-US"/>
        </w:rPr>
        <w:t>, E.F. Chromium uptake</w:t>
      </w:r>
      <w:r>
        <w:rPr>
          <w:rFonts w:ascii="Times New Roman" w:eastAsia="PalatinoLinotype-Roman" w:hAnsi="Times New Roman" w:cs="Times New Roman"/>
          <w:sz w:val="24"/>
          <w:szCs w:val="24"/>
          <w:lang w:val="en-US"/>
        </w:rPr>
        <w:t xml:space="preserve"> </w:t>
      </w:r>
      <w:r w:rsidRPr="0033003D">
        <w:rPr>
          <w:rFonts w:ascii="Times New Roman" w:eastAsia="PalatinoLinotype-Roman" w:hAnsi="Times New Roman" w:cs="Times New Roman"/>
          <w:sz w:val="24"/>
          <w:szCs w:val="24"/>
          <w:lang w:val="en-US"/>
        </w:rPr>
        <w:t xml:space="preserve">from </w:t>
      </w:r>
      <w:proofErr w:type="spellStart"/>
      <w:r w:rsidRPr="0033003D">
        <w:rPr>
          <w:rFonts w:ascii="Times New Roman" w:eastAsia="PalatinoLinotype-Roman" w:hAnsi="Times New Roman" w:cs="Times New Roman"/>
          <w:sz w:val="24"/>
          <w:szCs w:val="24"/>
          <w:lang w:val="en-US"/>
        </w:rPr>
        <w:t>tricomponent</w:t>
      </w:r>
      <w:proofErr w:type="spellEnd"/>
      <w:r w:rsidRPr="0033003D">
        <w:rPr>
          <w:rFonts w:ascii="Times New Roman" w:eastAsia="PalatinoLinotype-Roman" w:hAnsi="Times New Roman" w:cs="Times New Roman"/>
          <w:sz w:val="24"/>
          <w:szCs w:val="24"/>
          <w:lang w:val="en-US"/>
        </w:rPr>
        <w:t xml:space="preserve"> solution in zeolite fixed bed, Adsorption, 12, 229-248, 2006.</w:t>
      </w:r>
    </w:p>
    <w:p w:rsidR="00E66915" w:rsidRPr="00505D9D" w:rsidRDefault="00E66915" w:rsidP="00A479F9">
      <w:pPr>
        <w:pStyle w:val="a5"/>
        <w:numPr>
          <w:ilvl w:val="0"/>
          <w:numId w:val="7"/>
        </w:numPr>
        <w:spacing w:after="0" w:line="360" w:lineRule="auto"/>
        <w:jc w:val="both"/>
        <w:rPr>
          <w:rFonts w:ascii="Times New Roman" w:hAnsi="Times New Roman" w:cs="Times New Roman"/>
          <w:lang w:val="en-US"/>
        </w:rPr>
      </w:pPr>
      <w:r w:rsidRPr="00505D9D">
        <w:rPr>
          <w:rFonts w:ascii="Times New Roman" w:eastAsia="PalatinoLinotype-Roman" w:hAnsi="Times New Roman" w:cs="Times New Roman"/>
          <w:sz w:val="24"/>
          <w:szCs w:val="24"/>
          <w:lang w:val="en-US"/>
        </w:rPr>
        <w:t xml:space="preserve">Barros, M.A.S.D., Silva, E.A., Arroyo, P.A., Tavares, C.R.G., Schneider, R.M., </w:t>
      </w:r>
      <w:proofErr w:type="spellStart"/>
      <w:r w:rsidRPr="00505D9D">
        <w:rPr>
          <w:rFonts w:ascii="Times New Roman" w:eastAsia="PalatinoLinotype-Roman" w:hAnsi="Times New Roman" w:cs="Times New Roman"/>
          <w:sz w:val="24"/>
          <w:szCs w:val="24"/>
          <w:lang w:val="en-US"/>
        </w:rPr>
        <w:t>Suszek</w:t>
      </w:r>
      <w:proofErr w:type="spellEnd"/>
      <w:r w:rsidRPr="00505D9D">
        <w:rPr>
          <w:rFonts w:ascii="Times New Roman" w:eastAsia="PalatinoLinotype-Roman" w:hAnsi="Times New Roman" w:cs="Times New Roman"/>
          <w:sz w:val="24"/>
          <w:szCs w:val="24"/>
          <w:lang w:val="en-US"/>
        </w:rPr>
        <w:t>,</w:t>
      </w:r>
      <w:r>
        <w:rPr>
          <w:rFonts w:ascii="Times New Roman" w:eastAsia="PalatinoLinotype-Roman" w:hAnsi="Times New Roman" w:cs="Times New Roman"/>
          <w:sz w:val="24"/>
          <w:szCs w:val="24"/>
          <w:lang w:val="en-US"/>
        </w:rPr>
        <w:t xml:space="preserve"> </w:t>
      </w:r>
      <w:r w:rsidRPr="00505D9D">
        <w:rPr>
          <w:rFonts w:ascii="Times New Roman" w:eastAsia="PalatinoLinotype-Roman" w:hAnsi="Times New Roman" w:cs="Times New Roman"/>
          <w:sz w:val="24"/>
          <w:szCs w:val="24"/>
          <w:lang w:val="en-US"/>
        </w:rPr>
        <w:t>M., Sousa-</w:t>
      </w:r>
      <w:proofErr w:type="spellStart"/>
      <w:r w:rsidRPr="00505D9D">
        <w:rPr>
          <w:rFonts w:ascii="Times New Roman" w:eastAsia="PalatinoLinotype-Roman" w:hAnsi="Times New Roman" w:cs="Times New Roman"/>
          <w:sz w:val="24"/>
          <w:szCs w:val="24"/>
          <w:lang w:val="en-US"/>
        </w:rPr>
        <w:t>Aguiar</w:t>
      </w:r>
      <w:proofErr w:type="spellEnd"/>
      <w:r w:rsidRPr="00505D9D">
        <w:rPr>
          <w:rFonts w:ascii="Times New Roman" w:eastAsia="PalatinoLinotype-Roman" w:hAnsi="Times New Roman" w:cs="Times New Roman"/>
          <w:sz w:val="24"/>
          <w:szCs w:val="24"/>
          <w:lang w:val="en-US"/>
        </w:rPr>
        <w:t xml:space="preserve">, E.F., Removal of Cr(III) in the fixed bed </w:t>
      </w:r>
      <w:r w:rsidRPr="00505D9D">
        <w:rPr>
          <w:rFonts w:ascii="Times New Roman" w:eastAsia="PalatinoLinotype-Roman" w:hAnsi="Times New Roman" w:cs="Times New Roman"/>
          <w:sz w:val="24"/>
          <w:szCs w:val="24"/>
          <w:lang w:val="en-US"/>
        </w:rPr>
        <w:lastRenderedPageBreak/>
        <w:t>column and batch reactors</w:t>
      </w:r>
      <w:r>
        <w:rPr>
          <w:rFonts w:ascii="Times New Roman" w:eastAsia="PalatinoLinotype-Roman" w:hAnsi="Times New Roman" w:cs="Times New Roman"/>
          <w:sz w:val="24"/>
          <w:szCs w:val="24"/>
          <w:lang w:val="en-US"/>
        </w:rPr>
        <w:t xml:space="preserve"> </w:t>
      </w:r>
      <w:r w:rsidRPr="00505D9D">
        <w:rPr>
          <w:rFonts w:ascii="Times New Roman" w:eastAsia="PalatinoLinotype-Roman" w:hAnsi="Times New Roman" w:cs="Times New Roman"/>
          <w:sz w:val="24"/>
          <w:szCs w:val="24"/>
          <w:lang w:val="en-US"/>
        </w:rPr>
        <w:t xml:space="preserve">using as adsorbent zeolite </w:t>
      </w:r>
      <w:proofErr w:type="spellStart"/>
      <w:r w:rsidRPr="00505D9D">
        <w:rPr>
          <w:rFonts w:ascii="Times New Roman" w:eastAsia="PalatinoLinotype-Roman" w:hAnsi="Times New Roman" w:cs="Times New Roman"/>
          <w:sz w:val="24"/>
          <w:szCs w:val="24"/>
          <w:lang w:val="en-US"/>
        </w:rPr>
        <w:t>NaX</w:t>
      </w:r>
      <w:proofErr w:type="spellEnd"/>
      <w:r w:rsidRPr="00505D9D">
        <w:rPr>
          <w:rFonts w:ascii="Times New Roman" w:eastAsia="PalatinoLinotype-Roman" w:hAnsi="Times New Roman" w:cs="Times New Roman"/>
          <w:sz w:val="24"/>
          <w:szCs w:val="24"/>
          <w:lang w:val="en-US"/>
        </w:rPr>
        <w:t>, Chemical Engineering Science, 59, 5959 – 5966, 2004.</w:t>
      </w:r>
    </w:p>
    <w:p w:rsidR="00E66915" w:rsidRPr="00505D9D" w:rsidRDefault="00E66915" w:rsidP="00A479F9">
      <w:pPr>
        <w:pStyle w:val="a5"/>
        <w:numPr>
          <w:ilvl w:val="0"/>
          <w:numId w:val="7"/>
        </w:numPr>
        <w:spacing w:after="0" w:line="360" w:lineRule="auto"/>
        <w:jc w:val="both"/>
        <w:rPr>
          <w:rFonts w:ascii="Times New Roman" w:hAnsi="Times New Roman" w:cs="Times New Roman"/>
          <w:lang w:val="en-US"/>
        </w:rPr>
      </w:pPr>
      <w:r w:rsidRPr="00505D9D">
        <w:rPr>
          <w:rFonts w:ascii="Times New Roman" w:eastAsia="PalatinoLinotype-Roman" w:hAnsi="Times New Roman" w:cs="Times New Roman"/>
          <w:sz w:val="24"/>
          <w:szCs w:val="24"/>
          <w:lang w:val="en-US"/>
        </w:rPr>
        <w:t xml:space="preserve">McCabe, W. L., Smith, J.C., and Harriot, </w:t>
      </w:r>
      <w:proofErr w:type="spellStart"/>
      <w:r w:rsidRPr="00505D9D">
        <w:rPr>
          <w:rFonts w:ascii="Times New Roman" w:eastAsia="PalatinoLinotype-Roman" w:hAnsi="Times New Roman" w:cs="Times New Roman"/>
          <w:sz w:val="24"/>
          <w:szCs w:val="24"/>
          <w:lang w:val="en-US"/>
        </w:rPr>
        <w:t>P.</w:t>
      </w:r>
      <w:r>
        <w:rPr>
          <w:rFonts w:ascii="Times New Roman" w:eastAsia="PalatinoLinotype-Roman" w:hAnsi="Times New Roman" w:cs="Times New Roman"/>
          <w:sz w:val="24"/>
          <w:szCs w:val="24"/>
          <w:lang w:val="en-US"/>
        </w:rPr>
        <w:t>”</w:t>
      </w:r>
      <w:r w:rsidRPr="00505D9D">
        <w:rPr>
          <w:rFonts w:ascii="Times New Roman" w:eastAsia="PalatinoLinotype-Roman" w:hAnsi="Times New Roman" w:cs="Times New Roman"/>
          <w:sz w:val="24"/>
          <w:szCs w:val="24"/>
          <w:lang w:val="en-US"/>
        </w:rPr>
        <w:t>Unit</w:t>
      </w:r>
      <w:proofErr w:type="spellEnd"/>
      <w:r w:rsidRPr="00505D9D">
        <w:rPr>
          <w:rFonts w:ascii="Times New Roman" w:eastAsia="PalatinoLinotype-Roman" w:hAnsi="Times New Roman" w:cs="Times New Roman"/>
          <w:sz w:val="24"/>
          <w:szCs w:val="24"/>
          <w:lang w:val="en-US"/>
        </w:rPr>
        <w:t xml:space="preserve"> Operations of Chemical </w:t>
      </w:r>
      <w:proofErr w:type="spellStart"/>
      <w:r w:rsidRPr="00505D9D">
        <w:rPr>
          <w:rFonts w:ascii="Times New Roman" w:eastAsia="PalatinoLinotype-Roman" w:hAnsi="Times New Roman" w:cs="Times New Roman"/>
          <w:sz w:val="24"/>
          <w:szCs w:val="24"/>
          <w:lang w:val="en-US"/>
        </w:rPr>
        <w:t>Engineering</w:t>
      </w:r>
      <w:r>
        <w:rPr>
          <w:rFonts w:ascii="Times New Roman" w:eastAsia="PalatinoLinotype-Roman" w:hAnsi="Times New Roman" w:cs="Times New Roman"/>
          <w:sz w:val="24"/>
          <w:szCs w:val="24"/>
          <w:lang w:val="en-US"/>
        </w:rPr>
        <w:t>”</w:t>
      </w:r>
      <w:proofErr w:type="gramStart"/>
      <w:r w:rsidRPr="00505D9D">
        <w:rPr>
          <w:rFonts w:ascii="Times New Roman" w:eastAsia="PalatinoLinotype-Roman" w:hAnsi="Times New Roman" w:cs="Times New Roman"/>
          <w:sz w:val="24"/>
          <w:szCs w:val="24"/>
          <w:lang w:val="en-US"/>
        </w:rPr>
        <w:t>,McGraw</w:t>
      </w:r>
      <w:proofErr w:type="spellEnd"/>
      <w:proofErr w:type="gramEnd"/>
      <w:r w:rsidRPr="00505D9D">
        <w:rPr>
          <w:rFonts w:ascii="Times New Roman" w:eastAsia="PalatinoLinotype-Roman" w:hAnsi="Times New Roman" w:cs="Times New Roman"/>
          <w:sz w:val="24"/>
          <w:szCs w:val="24"/>
          <w:lang w:val="en-US"/>
        </w:rPr>
        <w:t>-Hill International Ed., 6th ed., New York, USA, 2001.</w:t>
      </w:r>
    </w:p>
    <w:p w:rsidR="00E66915" w:rsidRDefault="00E66915" w:rsidP="00A479F9">
      <w:pPr>
        <w:pStyle w:val="a5"/>
        <w:numPr>
          <w:ilvl w:val="0"/>
          <w:numId w:val="7"/>
        </w:numPr>
        <w:spacing w:after="0" w:line="360" w:lineRule="auto"/>
        <w:jc w:val="both"/>
        <w:rPr>
          <w:rFonts w:ascii="Times New Roman" w:hAnsi="Times New Roman" w:cs="Times New Roman"/>
          <w:lang w:val="en-US"/>
        </w:rPr>
      </w:pPr>
      <w:proofErr w:type="spellStart"/>
      <w:r w:rsidRPr="00505D9D">
        <w:rPr>
          <w:rFonts w:ascii="Times New Roman" w:hAnsi="Times New Roman" w:cs="Times New Roman"/>
          <w:lang w:val="en-US"/>
        </w:rPr>
        <w:t>Helferich</w:t>
      </w:r>
      <w:proofErr w:type="spellEnd"/>
      <w:r w:rsidRPr="00505D9D">
        <w:rPr>
          <w:rFonts w:ascii="Times New Roman" w:hAnsi="Times New Roman" w:cs="Times New Roman"/>
          <w:lang w:val="en-US"/>
        </w:rPr>
        <w:t xml:space="preserve">, </w:t>
      </w:r>
      <w:proofErr w:type="spellStart"/>
      <w:r w:rsidRPr="00505D9D">
        <w:rPr>
          <w:rFonts w:ascii="Times New Roman" w:hAnsi="Times New Roman" w:cs="Times New Roman"/>
          <w:lang w:val="en-US"/>
        </w:rPr>
        <w:t>F.</w:t>
      </w:r>
      <w:proofErr w:type="gramStart"/>
      <w:r w:rsidRPr="00505D9D">
        <w:rPr>
          <w:rFonts w:ascii="Times New Roman" w:hAnsi="Times New Roman" w:cs="Times New Roman"/>
          <w:lang w:val="en-US"/>
        </w:rPr>
        <w:t>,Ion</w:t>
      </w:r>
      <w:proofErr w:type="spellEnd"/>
      <w:proofErr w:type="gramEnd"/>
      <w:r w:rsidRPr="00505D9D">
        <w:rPr>
          <w:rFonts w:ascii="Times New Roman" w:hAnsi="Times New Roman" w:cs="Times New Roman"/>
          <w:lang w:val="en-US"/>
        </w:rPr>
        <w:t xml:space="preserve"> Exchange, Dover Publications Inc., New York, 1995.</w:t>
      </w:r>
    </w:p>
    <w:p w:rsidR="00E66915" w:rsidRPr="00F75E46" w:rsidRDefault="00E66915" w:rsidP="00A479F9">
      <w:pPr>
        <w:pStyle w:val="a5"/>
        <w:numPr>
          <w:ilvl w:val="0"/>
          <w:numId w:val="7"/>
        </w:numPr>
        <w:spacing w:after="0" w:line="360" w:lineRule="auto"/>
        <w:jc w:val="both"/>
        <w:rPr>
          <w:rFonts w:ascii="Times New Roman" w:hAnsi="Times New Roman" w:cs="Times New Roman"/>
          <w:lang w:val="en-US"/>
        </w:rPr>
      </w:pPr>
      <w:r w:rsidRPr="00F75E46">
        <w:rPr>
          <w:rFonts w:ascii="Times New Roman" w:eastAsia="PalatinoLinotype-Roman" w:hAnsi="Times New Roman" w:cs="Times New Roman"/>
          <w:sz w:val="24"/>
          <w:szCs w:val="24"/>
          <w:lang w:val="en-US"/>
        </w:rPr>
        <w:t xml:space="preserve">Sánchez, A., </w:t>
      </w:r>
      <w:proofErr w:type="spellStart"/>
      <w:r w:rsidRPr="00F75E46">
        <w:rPr>
          <w:rFonts w:ascii="Times New Roman" w:eastAsia="PalatinoLinotype-Roman" w:hAnsi="Times New Roman" w:cs="Times New Roman"/>
          <w:sz w:val="24"/>
          <w:szCs w:val="24"/>
          <w:lang w:val="en-US"/>
        </w:rPr>
        <w:t>Ballester</w:t>
      </w:r>
      <w:proofErr w:type="spellEnd"/>
      <w:r w:rsidRPr="00F75E46">
        <w:rPr>
          <w:rFonts w:ascii="Times New Roman" w:eastAsia="PalatinoLinotype-Roman" w:hAnsi="Times New Roman" w:cs="Times New Roman"/>
          <w:sz w:val="24"/>
          <w:szCs w:val="24"/>
          <w:lang w:val="en-US"/>
        </w:rPr>
        <w:t xml:space="preserve">, A., </w:t>
      </w:r>
      <w:proofErr w:type="spellStart"/>
      <w:r w:rsidRPr="00F75E46">
        <w:rPr>
          <w:rFonts w:ascii="Times New Roman" w:eastAsia="PalatinoLinotype-Roman" w:hAnsi="Times New Roman" w:cs="Times New Roman"/>
          <w:sz w:val="24"/>
          <w:szCs w:val="24"/>
          <w:lang w:val="en-US"/>
        </w:rPr>
        <w:t>Blásquez</w:t>
      </w:r>
      <w:proofErr w:type="spellEnd"/>
      <w:r w:rsidRPr="00F75E46">
        <w:rPr>
          <w:rFonts w:ascii="Times New Roman" w:eastAsia="PalatinoLinotype-Roman" w:hAnsi="Times New Roman" w:cs="Times New Roman"/>
          <w:sz w:val="24"/>
          <w:szCs w:val="24"/>
          <w:lang w:val="en-US"/>
        </w:rPr>
        <w:t xml:space="preserve">, M.L., González, F., Muñoz, J., </w:t>
      </w:r>
      <w:proofErr w:type="spellStart"/>
      <w:r w:rsidRPr="00F75E46">
        <w:rPr>
          <w:rFonts w:ascii="Times New Roman" w:eastAsia="PalatinoLinotype-Roman" w:hAnsi="Times New Roman" w:cs="Times New Roman"/>
          <w:sz w:val="24"/>
          <w:szCs w:val="24"/>
          <w:lang w:val="en-US"/>
        </w:rPr>
        <w:t>Hammaini</w:t>
      </w:r>
      <w:proofErr w:type="spellEnd"/>
      <w:r w:rsidRPr="00F75E46">
        <w:rPr>
          <w:rFonts w:ascii="Times New Roman" w:eastAsia="PalatinoLinotype-Roman" w:hAnsi="Times New Roman" w:cs="Times New Roman"/>
          <w:sz w:val="24"/>
          <w:szCs w:val="24"/>
          <w:lang w:val="en-US"/>
        </w:rPr>
        <w:t xml:space="preserve">, A.: </w:t>
      </w:r>
      <w:proofErr w:type="spellStart"/>
      <w:r w:rsidRPr="00F75E46">
        <w:rPr>
          <w:rFonts w:ascii="Times New Roman" w:eastAsia="PalatinoLinotype-Roman" w:hAnsi="Times New Roman" w:cs="Times New Roman"/>
          <w:sz w:val="24"/>
          <w:szCs w:val="24"/>
          <w:lang w:val="en-US"/>
        </w:rPr>
        <w:t>Biosorption</w:t>
      </w:r>
      <w:proofErr w:type="spellEnd"/>
      <w:r>
        <w:rPr>
          <w:rFonts w:ascii="Times New Roman" w:eastAsia="PalatinoLinotype-Roman" w:hAnsi="Times New Roman" w:cs="Times New Roman"/>
          <w:sz w:val="24"/>
          <w:szCs w:val="24"/>
          <w:lang w:val="en-US"/>
        </w:rPr>
        <w:t xml:space="preserve"> </w:t>
      </w:r>
      <w:r w:rsidRPr="00F75E46">
        <w:rPr>
          <w:rFonts w:ascii="Times New Roman" w:eastAsia="PalatinoLinotype-Roman" w:hAnsi="Times New Roman" w:cs="Times New Roman"/>
          <w:sz w:val="24"/>
          <w:szCs w:val="24"/>
          <w:lang w:val="en-US"/>
        </w:rPr>
        <w:t xml:space="preserve">of copper and zinc by </w:t>
      </w:r>
      <w:proofErr w:type="spellStart"/>
      <w:r w:rsidRPr="00F75E46">
        <w:rPr>
          <w:rFonts w:ascii="Times New Roman" w:eastAsia="PalatinoLinotype-Roman" w:hAnsi="Times New Roman" w:cs="Times New Roman"/>
          <w:sz w:val="24"/>
          <w:szCs w:val="24"/>
          <w:lang w:val="en-US"/>
        </w:rPr>
        <w:t>cymodocea</w:t>
      </w:r>
      <w:proofErr w:type="spellEnd"/>
      <w:r w:rsidRPr="00F75E46">
        <w:rPr>
          <w:rFonts w:ascii="Times New Roman" w:eastAsia="PalatinoLinotype-Roman" w:hAnsi="Times New Roman" w:cs="Times New Roman"/>
          <w:sz w:val="24"/>
          <w:szCs w:val="24"/>
          <w:lang w:val="en-US"/>
        </w:rPr>
        <w:t xml:space="preserve"> </w:t>
      </w:r>
      <w:proofErr w:type="spellStart"/>
      <w:r w:rsidRPr="00F75E46">
        <w:rPr>
          <w:rFonts w:ascii="Times New Roman" w:eastAsia="PalatinoLinotype-Roman" w:hAnsi="Times New Roman" w:cs="Times New Roman"/>
          <w:sz w:val="24"/>
          <w:szCs w:val="24"/>
          <w:lang w:val="en-US"/>
        </w:rPr>
        <w:t>nodosa</w:t>
      </w:r>
      <w:proofErr w:type="spellEnd"/>
      <w:r w:rsidRPr="00F75E46">
        <w:rPr>
          <w:rFonts w:ascii="Times New Roman" w:eastAsia="PalatinoLinotype-Roman" w:hAnsi="Times New Roman" w:cs="Times New Roman"/>
          <w:sz w:val="24"/>
          <w:szCs w:val="24"/>
          <w:lang w:val="en-US"/>
        </w:rPr>
        <w:t xml:space="preserve">. FEMS </w:t>
      </w:r>
      <w:proofErr w:type="spellStart"/>
      <w:r w:rsidRPr="00F75E46">
        <w:rPr>
          <w:rFonts w:ascii="Times New Roman" w:eastAsia="PalatinoLinotype-Roman" w:hAnsi="Times New Roman" w:cs="Times New Roman"/>
          <w:sz w:val="24"/>
          <w:szCs w:val="24"/>
          <w:lang w:val="en-US"/>
        </w:rPr>
        <w:t>Microbiol</w:t>
      </w:r>
      <w:proofErr w:type="spellEnd"/>
      <w:r w:rsidRPr="00F75E46">
        <w:rPr>
          <w:rFonts w:ascii="Times New Roman" w:eastAsia="PalatinoLinotype-Roman" w:hAnsi="Times New Roman" w:cs="Times New Roman"/>
          <w:sz w:val="24"/>
          <w:szCs w:val="24"/>
          <w:lang w:val="en-US"/>
        </w:rPr>
        <w:t>. Rev. 23</w:t>
      </w:r>
      <w:r>
        <w:rPr>
          <w:rFonts w:ascii="Times New Roman" w:eastAsia="PalatinoLinotype-Roman" w:hAnsi="Times New Roman" w:cs="Times New Roman"/>
          <w:sz w:val="24"/>
          <w:szCs w:val="24"/>
          <w:lang w:val="en-US"/>
        </w:rPr>
        <w:t xml:space="preserve"> </w:t>
      </w:r>
      <w:r w:rsidRPr="00F75E46">
        <w:rPr>
          <w:rFonts w:ascii="Times New Roman" w:eastAsia="PalatinoLinotype-Roman" w:hAnsi="Times New Roman" w:cs="Times New Roman"/>
          <w:sz w:val="24"/>
          <w:szCs w:val="24"/>
        </w:rPr>
        <w:t>527-536 (1999).</w:t>
      </w:r>
    </w:p>
    <w:p w:rsidR="00E66915" w:rsidRPr="00437852" w:rsidRDefault="00E66915" w:rsidP="00A479F9">
      <w:pPr>
        <w:pStyle w:val="a5"/>
        <w:numPr>
          <w:ilvl w:val="0"/>
          <w:numId w:val="7"/>
        </w:numPr>
        <w:spacing w:after="0" w:line="360" w:lineRule="auto"/>
        <w:jc w:val="both"/>
        <w:rPr>
          <w:rFonts w:ascii="Times New Roman" w:hAnsi="Times New Roman" w:cs="Times New Roman"/>
          <w:lang w:val="en-US"/>
        </w:rPr>
      </w:pPr>
      <w:r>
        <w:rPr>
          <w:rFonts w:ascii="Times New Roman" w:eastAsia="PalatinoLinotype-Roman" w:hAnsi="Times New Roman" w:cs="Times New Roman"/>
          <w:sz w:val="24"/>
          <w:szCs w:val="24"/>
          <w:lang w:val="en-US"/>
        </w:rPr>
        <w:t xml:space="preserve"> </w:t>
      </w:r>
      <w:r w:rsidRPr="00F75E46">
        <w:rPr>
          <w:rFonts w:ascii="Times New Roman" w:eastAsia="PalatinoLinotype-Roman" w:hAnsi="Times New Roman" w:cs="Times New Roman"/>
          <w:sz w:val="24"/>
          <w:szCs w:val="24"/>
          <w:lang w:val="en-US"/>
        </w:rPr>
        <w:t xml:space="preserve">Myers, A. L.; </w:t>
      </w:r>
      <w:proofErr w:type="spellStart"/>
      <w:r w:rsidRPr="00F75E46">
        <w:rPr>
          <w:rFonts w:ascii="Times New Roman" w:eastAsia="PalatinoLinotype-Roman" w:hAnsi="Times New Roman" w:cs="Times New Roman"/>
          <w:sz w:val="24"/>
          <w:szCs w:val="24"/>
          <w:lang w:val="en-US"/>
        </w:rPr>
        <w:t>Prausnitz</w:t>
      </w:r>
      <w:proofErr w:type="spellEnd"/>
      <w:r w:rsidRPr="00F75E46">
        <w:rPr>
          <w:rFonts w:ascii="Times New Roman" w:eastAsia="PalatinoLinotype-Roman" w:hAnsi="Times New Roman" w:cs="Times New Roman"/>
          <w:sz w:val="24"/>
          <w:szCs w:val="24"/>
          <w:lang w:val="en-US"/>
        </w:rPr>
        <w:t>, J. M.; Thermody</w:t>
      </w:r>
      <w:r>
        <w:rPr>
          <w:rFonts w:ascii="Times New Roman" w:eastAsia="PalatinoLinotype-Roman" w:hAnsi="Times New Roman" w:cs="Times New Roman"/>
          <w:sz w:val="24"/>
          <w:szCs w:val="24"/>
          <w:lang w:val="en-US"/>
        </w:rPr>
        <w:t xml:space="preserve">namics of mixed-gas adsorption; </w:t>
      </w:r>
      <w:proofErr w:type="spellStart"/>
      <w:r w:rsidRPr="00F75E46">
        <w:rPr>
          <w:rFonts w:ascii="Times New Roman" w:eastAsia="PalatinoLinotype-Roman" w:hAnsi="Times New Roman" w:cs="Times New Roman"/>
          <w:sz w:val="24"/>
          <w:szCs w:val="24"/>
          <w:lang w:val="en-US"/>
        </w:rPr>
        <w:t>AIche</w:t>
      </w:r>
      <w:proofErr w:type="spellEnd"/>
      <w:r w:rsidRPr="00F75E46">
        <w:rPr>
          <w:rFonts w:ascii="Times New Roman" w:eastAsia="PalatinoLinotype-Roman" w:hAnsi="Times New Roman" w:cs="Times New Roman"/>
          <w:sz w:val="24"/>
          <w:szCs w:val="24"/>
          <w:lang w:val="en-US"/>
        </w:rPr>
        <w:t xml:space="preserve"> Journal,</w:t>
      </w:r>
      <w:r>
        <w:rPr>
          <w:rFonts w:ascii="Times New Roman" w:eastAsia="PalatinoLinotype-Roman" w:hAnsi="Times New Roman" w:cs="Times New Roman"/>
          <w:sz w:val="24"/>
          <w:szCs w:val="24"/>
          <w:lang w:val="en-US"/>
        </w:rPr>
        <w:t xml:space="preserve"> </w:t>
      </w:r>
      <w:r w:rsidRPr="00F75E46">
        <w:rPr>
          <w:rFonts w:ascii="Times New Roman" w:eastAsia="PalatinoLinotype-Roman" w:hAnsi="Times New Roman" w:cs="Times New Roman"/>
          <w:sz w:val="24"/>
          <w:szCs w:val="24"/>
          <w:lang w:val="en-US"/>
        </w:rPr>
        <w:t>11, 1, 121-127, 1965.</w:t>
      </w:r>
    </w:p>
    <w:p w:rsidR="00E66915" w:rsidRPr="0083397B" w:rsidRDefault="00E66915" w:rsidP="00A479F9">
      <w:pPr>
        <w:pStyle w:val="a5"/>
        <w:numPr>
          <w:ilvl w:val="0"/>
          <w:numId w:val="7"/>
        </w:numPr>
        <w:spacing w:after="0" w:line="360" w:lineRule="auto"/>
        <w:jc w:val="both"/>
        <w:rPr>
          <w:rFonts w:ascii="Times New Roman" w:hAnsi="Times New Roman" w:cs="Times New Roman"/>
          <w:lang w:val="en-US"/>
        </w:rPr>
      </w:pPr>
      <w:r>
        <w:rPr>
          <w:rFonts w:ascii="Times New Roman" w:eastAsia="PalatinoLinotype-Roman" w:hAnsi="Times New Roman" w:cs="Times New Roman"/>
          <w:sz w:val="24"/>
          <w:szCs w:val="24"/>
          <w:lang w:val="en-US"/>
        </w:rPr>
        <w:t xml:space="preserve"> </w:t>
      </w:r>
      <w:proofErr w:type="spellStart"/>
      <w:r w:rsidRPr="00437852">
        <w:rPr>
          <w:rFonts w:ascii="Times New Roman" w:eastAsia="PalatinoLinotype-Roman" w:hAnsi="Times New Roman" w:cs="Times New Roman"/>
          <w:sz w:val="24"/>
          <w:szCs w:val="24"/>
          <w:lang w:val="en-US"/>
        </w:rPr>
        <w:t>Geankoplis</w:t>
      </w:r>
      <w:proofErr w:type="spellEnd"/>
      <w:r w:rsidRPr="00437852">
        <w:rPr>
          <w:rFonts w:ascii="Times New Roman" w:eastAsia="PalatinoLinotype-Roman" w:hAnsi="Times New Roman" w:cs="Times New Roman"/>
          <w:sz w:val="24"/>
          <w:szCs w:val="24"/>
          <w:lang w:val="en-US"/>
        </w:rPr>
        <w:t xml:space="preserve">, C.J., Transport Processes </w:t>
      </w:r>
      <w:proofErr w:type="spellStart"/>
      <w:r w:rsidRPr="00437852">
        <w:rPr>
          <w:rFonts w:ascii="Times New Roman" w:eastAsia="PalatinoLinotype-Roman" w:hAnsi="Times New Roman" w:cs="Times New Roman"/>
          <w:sz w:val="24"/>
          <w:szCs w:val="24"/>
          <w:lang w:val="en-US"/>
        </w:rPr>
        <w:t>andUnit</w:t>
      </w:r>
      <w:proofErr w:type="spellEnd"/>
      <w:r w:rsidRPr="00437852">
        <w:rPr>
          <w:rFonts w:ascii="Times New Roman" w:eastAsia="PalatinoLinotype-Roman" w:hAnsi="Times New Roman" w:cs="Times New Roman"/>
          <w:sz w:val="24"/>
          <w:szCs w:val="24"/>
          <w:lang w:val="en-US"/>
        </w:rPr>
        <w:t xml:space="preserve"> Operations, 3rd ed., PTR Prentice</w:t>
      </w:r>
      <w:r>
        <w:rPr>
          <w:rFonts w:ascii="Times New Roman" w:eastAsia="PalatinoLinotype-Roman" w:hAnsi="Times New Roman" w:cs="Times New Roman"/>
          <w:sz w:val="24"/>
          <w:szCs w:val="24"/>
          <w:lang w:val="en-US"/>
        </w:rPr>
        <w:t xml:space="preserve"> </w:t>
      </w:r>
      <w:r w:rsidRPr="00437852">
        <w:rPr>
          <w:rFonts w:ascii="Times New Roman" w:eastAsia="PalatinoLinotype-Roman" w:hAnsi="Times New Roman" w:cs="Times New Roman"/>
          <w:sz w:val="24"/>
          <w:szCs w:val="24"/>
          <w:lang w:val="en-US"/>
        </w:rPr>
        <w:t>Hall, USA, 1993</w:t>
      </w:r>
      <w:r w:rsidRPr="00437852">
        <w:rPr>
          <w:rFonts w:ascii="PalatinoLinotype-Roman" w:eastAsia="PalatinoLinotype-Roman" w:cs="PalatinoLinotype-Roman"/>
          <w:sz w:val="18"/>
          <w:szCs w:val="18"/>
          <w:lang w:val="en-US"/>
        </w:rPr>
        <w:t>.</w:t>
      </w:r>
    </w:p>
    <w:p w:rsidR="00E66915" w:rsidRPr="0083397B" w:rsidRDefault="00E66915" w:rsidP="00A479F9">
      <w:pPr>
        <w:pStyle w:val="a5"/>
        <w:numPr>
          <w:ilvl w:val="0"/>
          <w:numId w:val="7"/>
        </w:numPr>
        <w:spacing w:after="0" w:line="360" w:lineRule="auto"/>
        <w:jc w:val="both"/>
        <w:rPr>
          <w:rFonts w:ascii="Times New Roman" w:hAnsi="Times New Roman" w:cs="Times New Roman"/>
          <w:lang w:val="en-US"/>
        </w:rPr>
      </w:pPr>
      <w:r w:rsidRPr="0083397B">
        <w:rPr>
          <w:rFonts w:ascii="Times New Roman" w:eastAsia="PalatinoLinotype-Roman" w:hAnsi="Times New Roman" w:cs="Times New Roman"/>
          <w:sz w:val="24"/>
          <w:szCs w:val="24"/>
          <w:lang w:val="en-US"/>
        </w:rPr>
        <w:t>Walker, G.M., Weatherly, L.R. Adsorption of acid dyes on to granular activated carbon</w:t>
      </w:r>
      <w:r>
        <w:rPr>
          <w:rFonts w:ascii="Times New Roman" w:eastAsia="PalatinoLinotype-Roman" w:hAnsi="Times New Roman" w:cs="Times New Roman"/>
          <w:sz w:val="24"/>
          <w:szCs w:val="24"/>
          <w:lang w:val="en-US"/>
        </w:rPr>
        <w:t xml:space="preserve"> </w:t>
      </w:r>
      <w:r w:rsidRPr="0083397B">
        <w:rPr>
          <w:rFonts w:ascii="Times New Roman" w:eastAsia="PalatinoLinotype-Roman" w:hAnsi="Times New Roman" w:cs="Times New Roman"/>
          <w:sz w:val="24"/>
          <w:szCs w:val="24"/>
          <w:lang w:val="en-US"/>
        </w:rPr>
        <w:t>in fixed beds, Water Research, 31, 8, 2093–2101, 1997.</w:t>
      </w:r>
    </w:p>
    <w:p w:rsidR="00E66915" w:rsidRPr="0083397B" w:rsidRDefault="00E66915" w:rsidP="00A479F9">
      <w:pPr>
        <w:pStyle w:val="a5"/>
        <w:numPr>
          <w:ilvl w:val="0"/>
          <w:numId w:val="7"/>
        </w:numPr>
        <w:spacing w:after="0" w:line="360" w:lineRule="auto"/>
        <w:jc w:val="both"/>
        <w:rPr>
          <w:rFonts w:ascii="Times New Roman" w:hAnsi="Times New Roman" w:cs="Times New Roman"/>
          <w:lang w:val="en-US"/>
        </w:rPr>
      </w:pPr>
      <w:proofErr w:type="spellStart"/>
      <w:r w:rsidRPr="0083397B">
        <w:rPr>
          <w:rFonts w:ascii="Times New Roman" w:eastAsia="PalatinoLinotype-Roman" w:hAnsi="Times New Roman" w:cs="Times New Roman"/>
          <w:sz w:val="24"/>
          <w:szCs w:val="24"/>
          <w:lang w:val="en-US"/>
        </w:rPr>
        <w:t>Gazola</w:t>
      </w:r>
      <w:proofErr w:type="spellEnd"/>
      <w:r w:rsidRPr="0083397B">
        <w:rPr>
          <w:rFonts w:ascii="Times New Roman" w:eastAsia="PalatinoLinotype-Roman" w:hAnsi="Times New Roman" w:cs="Times New Roman"/>
          <w:sz w:val="24"/>
          <w:szCs w:val="24"/>
          <w:lang w:val="en-US"/>
        </w:rPr>
        <w:t xml:space="preserve">, F. C., Pereira, M.R., Barros, M.A.S.D, Silva, E.A, Arroyo, P.A. Removal ofCr3+ in fixed bed using zeolite </w:t>
      </w:r>
      <w:proofErr w:type="spellStart"/>
      <w:r w:rsidRPr="0083397B">
        <w:rPr>
          <w:rFonts w:ascii="Times New Roman" w:eastAsia="PalatinoLinotype-Roman" w:hAnsi="Times New Roman" w:cs="Times New Roman"/>
          <w:sz w:val="24"/>
          <w:szCs w:val="24"/>
          <w:lang w:val="en-US"/>
        </w:rPr>
        <w:t>NaY</w:t>
      </w:r>
      <w:proofErr w:type="spellEnd"/>
      <w:r w:rsidRPr="0083397B">
        <w:rPr>
          <w:rFonts w:ascii="Times New Roman" w:eastAsia="PalatinoLinotype-Roman" w:hAnsi="Times New Roman" w:cs="Times New Roman"/>
          <w:sz w:val="24"/>
          <w:szCs w:val="24"/>
          <w:lang w:val="en-US"/>
        </w:rPr>
        <w:t>, Chemical Engineering Journal, 117, 253–261,2006.</w:t>
      </w:r>
    </w:p>
    <w:p w:rsidR="00E66915" w:rsidRPr="00A6609F" w:rsidRDefault="00E66915" w:rsidP="00A479F9">
      <w:pPr>
        <w:pStyle w:val="a5"/>
        <w:numPr>
          <w:ilvl w:val="0"/>
          <w:numId w:val="7"/>
        </w:numPr>
        <w:spacing w:after="0" w:line="360" w:lineRule="auto"/>
        <w:jc w:val="both"/>
        <w:rPr>
          <w:rFonts w:ascii="Times New Roman" w:hAnsi="Times New Roman" w:cs="Times New Roman"/>
          <w:lang w:val="en-US"/>
        </w:rPr>
      </w:pPr>
      <w:proofErr w:type="spellStart"/>
      <w:r w:rsidRPr="0083397B">
        <w:rPr>
          <w:rFonts w:ascii="Times New Roman" w:eastAsia="PalatinoLinotype-Roman" w:hAnsi="Times New Roman" w:cs="Times New Roman"/>
          <w:sz w:val="24"/>
          <w:szCs w:val="24"/>
          <w:lang w:val="en-US"/>
        </w:rPr>
        <w:t>Fogler</w:t>
      </w:r>
      <w:proofErr w:type="spellEnd"/>
      <w:r w:rsidRPr="0083397B">
        <w:rPr>
          <w:rFonts w:ascii="Times New Roman" w:eastAsia="PalatinoLinotype-Roman" w:hAnsi="Times New Roman" w:cs="Times New Roman"/>
          <w:sz w:val="24"/>
          <w:szCs w:val="24"/>
          <w:lang w:val="en-US"/>
        </w:rPr>
        <w:t>, H.S., Elements of Chemical Reaction Engineering, 3rd ed., Prentice Hall, New</w:t>
      </w:r>
      <w:r>
        <w:rPr>
          <w:rFonts w:ascii="Times New Roman" w:eastAsia="PalatinoLinotype-Roman" w:hAnsi="Times New Roman" w:cs="Times New Roman"/>
          <w:sz w:val="24"/>
          <w:szCs w:val="24"/>
          <w:lang w:val="en-US"/>
        </w:rPr>
        <w:t xml:space="preserve"> </w:t>
      </w:r>
      <w:r w:rsidRPr="0083397B">
        <w:rPr>
          <w:rFonts w:ascii="Times New Roman" w:eastAsia="PalatinoLinotype-Roman" w:hAnsi="Times New Roman" w:cs="Times New Roman"/>
          <w:sz w:val="24"/>
          <w:szCs w:val="24"/>
          <w:lang w:val="en-US"/>
        </w:rPr>
        <w:t>Delhi- India, 2004.</w:t>
      </w:r>
    </w:p>
    <w:p w:rsidR="00E66915" w:rsidRPr="00EC6646" w:rsidRDefault="00E66915" w:rsidP="00A479F9">
      <w:pPr>
        <w:pStyle w:val="a5"/>
        <w:numPr>
          <w:ilvl w:val="0"/>
          <w:numId w:val="7"/>
        </w:numPr>
        <w:spacing w:after="0" w:line="360" w:lineRule="auto"/>
        <w:jc w:val="both"/>
        <w:rPr>
          <w:rFonts w:ascii="Times New Roman" w:hAnsi="Times New Roman" w:cs="Times New Roman"/>
          <w:lang w:val="en-US"/>
        </w:rPr>
      </w:pPr>
      <w:r w:rsidRPr="00A6609F">
        <w:rPr>
          <w:rFonts w:ascii="Times New Roman" w:eastAsia="PalatinoLinotype-Roman" w:hAnsi="Times New Roman" w:cs="Times New Roman"/>
          <w:sz w:val="24"/>
          <w:szCs w:val="24"/>
          <w:lang w:val="en-US"/>
        </w:rPr>
        <w:t xml:space="preserve">Hill, </w:t>
      </w:r>
      <w:proofErr w:type="spellStart"/>
      <w:r w:rsidRPr="00A6609F">
        <w:rPr>
          <w:rFonts w:ascii="Times New Roman" w:eastAsia="PalatinoLinotype-Roman" w:hAnsi="Times New Roman" w:cs="Times New Roman"/>
          <w:sz w:val="24"/>
          <w:szCs w:val="24"/>
          <w:lang w:val="en-US"/>
        </w:rPr>
        <w:t>C.G.,</w:t>
      </w:r>
      <w:r>
        <w:rPr>
          <w:rFonts w:ascii="Times New Roman" w:eastAsia="PalatinoLinotype-Roman" w:hAnsi="Times New Roman" w:cs="Times New Roman"/>
          <w:sz w:val="24"/>
          <w:szCs w:val="24"/>
          <w:lang w:val="en-US"/>
        </w:rPr>
        <w:t>”</w:t>
      </w:r>
      <w:r w:rsidRPr="00A6609F">
        <w:rPr>
          <w:rFonts w:ascii="Times New Roman" w:eastAsia="PalatinoLinotype-Roman" w:hAnsi="Times New Roman" w:cs="Times New Roman"/>
          <w:sz w:val="24"/>
          <w:szCs w:val="24"/>
          <w:lang w:val="en-US"/>
        </w:rPr>
        <w:t>An</w:t>
      </w:r>
      <w:proofErr w:type="spellEnd"/>
      <w:r w:rsidRPr="00A6609F">
        <w:rPr>
          <w:rFonts w:ascii="Times New Roman" w:eastAsia="PalatinoLinotype-Roman" w:hAnsi="Times New Roman" w:cs="Times New Roman"/>
          <w:sz w:val="24"/>
          <w:szCs w:val="24"/>
          <w:lang w:val="en-US"/>
        </w:rPr>
        <w:t xml:space="preserve"> Introduction to Chemical Engineering Kinetics and Reactor Design,</w:t>
      </w:r>
      <w:r>
        <w:rPr>
          <w:rFonts w:ascii="Times New Roman" w:eastAsia="PalatinoLinotype-Roman" w:hAnsi="Times New Roman" w:cs="Times New Roman"/>
          <w:sz w:val="24"/>
          <w:szCs w:val="24"/>
          <w:lang w:val="en-US"/>
        </w:rPr>
        <w:t xml:space="preserve">’ </w:t>
      </w:r>
      <w:r w:rsidRPr="00A6609F">
        <w:rPr>
          <w:rFonts w:ascii="Times New Roman" w:eastAsia="PalatinoLinotype-Roman" w:hAnsi="Times New Roman" w:cs="Times New Roman"/>
          <w:sz w:val="24"/>
          <w:szCs w:val="24"/>
          <w:lang w:val="en-US"/>
        </w:rPr>
        <w:t>John Wiley &amp; Sons, USA, 1977.</w:t>
      </w:r>
    </w:p>
    <w:p w:rsidR="00E66915" w:rsidRPr="007830C3" w:rsidRDefault="00E66915" w:rsidP="00A479F9">
      <w:pPr>
        <w:pStyle w:val="a5"/>
        <w:numPr>
          <w:ilvl w:val="0"/>
          <w:numId w:val="7"/>
        </w:numPr>
        <w:spacing w:after="0" w:line="360" w:lineRule="auto"/>
        <w:jc w:val="both"/>
        <w:rPr>
          <w:rFonts w:ascii="Times New Roman" w:hAnsi="Times New Roman" w:cs="Times New Roman"/>
          <w:lang w:val="en-US"/>
        </w:rPr>
      </w:pPr>
      <w:r w:rsidRPr="00EC6646">
        <w:rPr>
          <w:rFonts w:ascii="Times New Roman" w:eastAsia="PalatinoLinotype-Roman" w:hAnsi="Times New Roman" w:cs="Times New Roman"/>
          <w:sz w:val="24"/>
          <w:szCs w:val="24"/>
          <w:lang w:val="en-US"/>
        </w:rPr>
        <w:t>Barros, M,A,S,D, Zola, A,S., Arroyo, P.A., Sousa-</w:t>
      </w:r>
      <w:proofErr w:type="spellStart"/>
      <w:r w:rsidRPr="00EC6646">
        <w:rPr>
          <w:rFonts w:ascii="Times New Roman" w:eastAsia="PalatinoLinotype-Roman" w:hAnsi="Times New Roman" w:cs="Times New Roman"/>
          <w:sz w:val="24"/>
          <w:szCs w:val="24"/>
          <w:lang w:val="en-US"/>
        </w:rPr>
        <w:t>Aguiar</w:t>
      </w:r>
      <w:proofErr w:type="spellEnd"/>
      <w:r w:rsidRPr="00EC6646">
        <w:rPr>
          <w:rFonts w:ascii="Times New Roman" w:eastAsia="PalatinoLinotype-Roman" w:hAnsi="Times New Roman" w:cs="Times New Roman"/>
          <w:sz w:val="24"/>
          <w:szCs w:val="24"/>
          <w:lang w:val="en-US"/>
        </w:rPr>
        <w:t>, E.F., Tavares, C.R.G. Binary</w:t>
      </w:r>
      <w:r>
        <w:rPr>
          <w:rFonts w:ascii="Times New Roman" w:eastAsia="PalatinoLinotype-Roman" w:hAnsi="Times New Roman" w:cs="Times New Roman"/>
          <w:sz w:val="24"/>
          <w:szCs w:val="24"/>
          <w:lang w:val="en-US"/>
        </w:rPr>
        <w:t xml:space="preserve"> </w:t>
      </w:r>
      <w:r w:rsidRPr="004234B8">
        <w:rPr>
          <w:rFonts w:ascii="Times New Roman" w:eastAsia="PalatinoLinotype-Roman" w:hAnsi="Times New Roman" w:cs="Times New Roman"/>
          <w:sz w:val="24"/>
          <w:szCs w:val="24"/>
          <w:lang w:val="en-US"/>
        </w:rPr>
        <w:t>Ion Exchange of Metal Ions in Y and X Zeolites, Brazilian Journal of Chemical Engineering,</w:t>
      </w:r>
      <w:r>
        <w:rPr>
          <w:rFonts w:ascii="Times New Roman" w:eastAsia="PalatinoLinotype-Roman" w:hAnsi="Times New Roman" w:cs="Times New Roman"/>
          <w:sz w:val="24"/>
          <w:szCs w:val="24"/>
          <w:lang w:val="en-US"/>
        </w:rPr>
        <w:t xml:space="preserve"> </w:t>
      </w:r>
      <w:r w:rsidRPr="004234B8">
        <w:rPr>
          <w:rFonts w:ascii="Times New Roman" w:eastAsia="PalatinoLinotype-Roman" w:hAnsi="Times New Roman" w:cs="Times New Roman"/>
          <w:sz w:val="24"/>
          <w:szCs w:val="24"/>
          <w:lang w:val="en-US"/>
        </w:rPr>
        <w:t>20, 4, 413-421, 2003.</w:t>
      </w:r>
    </w:p>
    <w:p w:rsidR="00E66915" w:rsidRPr="00AE5F9B" w:rsidRDefault="00E66915" w:rsidP="00A479F9">
      <w:pPr>
        <w:pStyle w:val="a5"/>
        <w:numPr>
          <w:ilvl w:val="0"/>
          <w:numId w:val="7"/>
        </w:numPr>
        <w:spacing w:after="0" w:line="360" w:lineRule="auto"/>
        <w:jc w:val="both"/>
        <w:rPr>
          <w:rFonts w:ascii="Times New Roman" w:hAnsi="Times New Roman" w:cs="Times New Roman"/>
          <w:lang w:val="en-US"/>
        </w:rPr>
      </w:pPr>
      <w:proofErr w:type="spellStart"/>
      <w:r w:rsidRPr="007830C3">
        <w:rPr>
          <w:rFonts w:ascii="Times New Roman" w:eastAsia="PalatinoLinotype-Roman" w:hAnsi="Times New Roman" w:cs="Times New Roman"/>
          <w:sz w:val="24"/>
          <w:szCs w:val="24"/>
          <w:lang w:val="en-US"/>
        </w:rPr>
        <w:t>Valdman</w:t>
      </w:r>
      <w:proofErr w:type="spellEnd"/>
      <w:r w:rsidRPr="007830C3">
        <w:rPr>
          <w:rFonts w:ascii="Times New Roman" w:eastAsia="PalatinoLinotype-Roman" w:hAnsi="Times New Roman" w:cs="Times New Roman"/>
          <w:sz w:val="24"/>
          <w:szCs w:val="24"/>
          <w:lang w:val="en-US"/>
        </w:rPr>
        <w:t xml:space="preserve">, E., </w:t>
      </w:r>
      <w:proofErr w:type="spellStart"/>
      <w:r w:rsidRPr="007830C3">
        <w:rPr>
          <w:rFonts w:ascii="Times New Roman" w:eastAsia="PalatinoLinotype-Roman" w:hAnsi="Times New Roman" w:cs="Times New Roman"/>
          <w:sz w:val="24"/>
          <w:szCs w:val="24"/>
          <w:lang w:val="en-US"/>
        </w:rPr>
        <w:t>Erijman</w:t>
      </w:r>
      <w:proofErr w:type="spellEnd"/>
      <w:r w:rsidRPr="007830C3">
        <w:rPr>
          <w:rFonts w:ascii="Times New Roman" w:eastAsia="PalatinoLinotype-Roman" w:hAnsi="Times New Roman" w:cs="Times New Roman"/>
          <w:sz w:val="24"/>
          <w:szCs w:val="24"/>
          <w:lang w:val="en-US"/>
        </w:rPr>
        <w:t xml:space="preserve">, L., Pessoa, F.L.P. and </w:t>
      </w:r>
      <w:proofErr w:type="spellStart"/>
      <w:r w:rsidRPr="007830C3">
        <w:rPr>
          <w:rFonts w:ascii="Times New Roman" w:eastAsia="PalatinoLinotype-Roman" w:hAnsi="Times New Roman" w:cs="Times New Roman"/>
          <w:sz w:val="24"/>
          <w:szCs w:val="24"/>
          <w:lang w:val="en-US"/>
        </w:rPr>
        <w:t>Leite</w:t>
      </w:r>
      <w:proofErr w:type="spellEnd"/>
      <w:r w:rsidRPr="007830C3">
        <w:rPr>
          <w:rFonts w:ascii="Times New Roman" w:eastAsia="PalatinoLinotype-Roman" w:hAnsi="Times New Roman" w:cs="Times New Roman"/>
          <w:sz w:val="24"/>
          <w:szCs w:val="24"/>
          <w:lang w:val="en-US"/>
        </w:rPr>
        <w:t xml:space="preserve">, S.G.F. Continuous </w:t>
      </w:r>
      <w:proofErr w:type="spellStart"/>
      <w:r w:rsidRPr="007830C3">
        <w:rPr>
          <w:rFonts w:ascii="Times New Roman" w:eastAsia="PalatinoLinotype-Roman" w:hAnsi="Times New Roman" w:cs="Times New Roman"/>
          <w:sz w:val="24"/>
          <w:szCs w:val="24"/>
          <w:lang w:val="en-US"/>
        </w:rPr>
        <w:t>Biosorption</w:t>
      </w:r>
      <w:proofErr w:type="spellEnd"/>
      <w:r w:rsidRPr="007830C3">
        <w:rPr>
          <w:rFonts w:ascii="Times New Roman" w:eastAsia="PalatinoLinotype-Roman" w:hAnsi="Times New Roman" w:cs="Times New Roman"/>
          <w:sz w:val="24"/>
          <w:szCs w:val="24"/>
          <w:lang w:val="en-US"/>
        </w:rPr>
        <w:t xml:space="preserve"> of</w:t>
      </w:r>
      <w:r>
        <w:rPr>
          <w:rFonts w:ascii="Times New Roman" w:eastAsia="PalatinoLinotype-Roman" w:hAnsi="Times New Roman" w:cs="Times New Roman"/>
          <w:sz w:val="24"/>
          <w:szCs w:val="24"/>
          <w:lang w:val="en-US"/>
        </w:rPr>
        <w:t xml:space="preserve"> </w:t>
      </w:r>
      <w:r w:rsidRPr="007830C3">
        <w:rPr>
          <w:rFonts w:ascii="Times New Roman" w:eastAsia="PalatinoLinotype-Roman" w:hAnsi="Times New Roman" w:cs="Times New Roman"/>
          <w:sz w:val="24"/>
          <w:szCs w:val="24"/>
          <w:lang w:val="en-US"/>
        </w:rPr>
        <w:t xml:space="preserve">Cu and Zn by Immobilized Waste Biomass </w:t>
      </w:r>
      <w:proofErr w:type="spellStart"/>
      <w:r w:rsidRPr="007830C3">
        <w:rPr>
          <w:rFonts w:ascii="Times New Roman" w:eastAsia="PalatinoLinotype-Roman" w:hAnsi="Times New Roman" w:cs="Times New Roman"/>
          <w:sz w:val="24"/>
          <w:szCs w:val="24"/>
          <w:lang w:val="en-US"/>
        </w:rPr>
        <w:t>Sargassum</w:t>
      </w:r>
      <w:proofErr w:type="spellEnd"/>
      <w:r w:rsidRPr="007830C3">
        <w:rPr>
          <w:rFonts w:ascii="Times New Roman" w:eastAsia="PalatinoLinotype-Roman" w:hAnsi="Times New Roman" w:cs="Times New Roman"/>
          <w:sz w:val="24"/>
          <w:szCs w:val="24"/>
          <w:lang w:val="en-US"/>
        </w:rPr>
        <w:t xml:space="preserve"> sp., Process Biochemistry, 36,</w:t>
      </w:r>
      <w:r>
        <w:rPr>
          <w:rFonts w:ascii="Times New Roman" w:eastAsia="PalatinoLinotype-Roman" w:hAnsi="Times New Roman" w:cs="Times New Roman"/>
          <w:sz w:val="24"/>
          <w:szCs w:val="24"/>
          <w:lang w:val="en-US"/>
        </w:rPr>
        <w:t xml:space="preserve"> </w:t>
      </w:r>
      <w:r w:rsidRPr="007830C3">
        <w:rPr>
          <w:rFonts w:ascii="Times New Roman" w:eastAsia="PalatinoLinotype-Roman" w:hAnsi="Times New Roman" w:cs="Times New Roman"/>
          <w:sz w:val="24"/>
          <w:szCs w:val="24"/>
          <w:lang w:val="en-US"/>
        </w:rPr>
        <w:t>869-873, 2001.</w:t>
      </w:r>
    </w:p>
    <w:p w:rsidR="00E66915" w:rsidRPr="00740D94" w:rsidRDefault="00E66915" w:rsidP="00A479F9">
      <w:pPr>
        <w:pStyle w:val="a5"/>
        <w:numPr>
          <w:ilvl w:val="0"/>
          <w:numId w:val="7"/>
        </w:numPr>
        <w:spacing w:after="0" w:line="360" w:lineRule="auto"/>
        <w:jc w:val="both"/>
        <w:rPr>
          <w:rFonts w:ascii="Times New Roman" w:hAnsi="Times New Roman" w:cs="Times New Roman"/>
          <w:lang w:val="en-US"/>
        </w:rPr>
      </w:pPr>
      <w:r w:rsidRPr="00AE5F9B">
        <w:rPr>
          <w:rFonts w:ascii="Times New Roman" w:eastAsia="PalatinoLinotype-Roman" w:hAnsi="Times New Roman" w:cs="Times New Roman"/>
          <w:sz w:val="24"/>
          <w:szCs w:val="24"/>
          <w:lang w:val="en-US"/>
        </w:rPr>
        <w:t xml:space="preserve">Mohan, D. and </w:t>
      </w:r>
      <w:proofErr w:type="spellStart"/>
      <w:r w:rsidRPr="00AE5F9B">
        <w:rPr>
          <w:rFonts w:ascii="Times New Roman" w:eastAsia="PalatinoLinotype-Roman" w:hAnsi="Times New Roman" w:cs="Times New Roman"/>
          <w:sz w:val="24"/>
          <w:szCs w:val="24"/>
          <w:lang w:val="en-US"/>
        </w:rPr>
        <w:t>Chander</w:t>
      </w:r>
      <w:proofErr w:type="spellEnd"/>
      <w:r w:rsidRPr="00AE5F9B">
        <w:rPr>
          <w:rFonts w:ascii="Times New Roman" w:eastAsia="PalatinoLinotype-Roman" w:hAnsi="Times New Roman" w:cs="Times New Roman"/>
          <w:sz w:val="24"/>
          <w:szCs w:val="24"/>
          <w:lang w:val="en-US"/>
        </w:rPr>
        <w:t>, S., Single Component and Multi-component Adsorption of</w:t>
      </w:r>
      <w:r>
        <w:rPr>
          <w:rFonts w:ascii="Times New Roman" w:eastAsia="PalatinoLinotype-Roman" w:hAnsi="Times New Roman" w:cs="Times New Roman"/>
          <w:sz w:val="24"/>
          <w:szCs w:val="24"/>
          <w:lang w:val="en-US"/>
        </w:rPr>
        <w:t xml:space="preserve"> </w:t>
      </w:r>
      <w:r w:rsidRPr="00AE5F9B">
        <w:rPr>
          <w:rFonts w:ascii="Times New Roman" w:eastAsia="PalatinoLinotype-Roman" w:hAnsi="Times New Roman" w:cs="Times New Roman"/>
          <w:sz w:val="24"/>
          <w:szCs w:val="24"/>
          <w:lang w:val="en-US"/>
        </w:rPr>
        <w:t>Metal Ions by Activated Carbons, Colloids and Surfaces A: Physicochemical and Engineering</w:t>
      </w:r>
      <w:r>
        <w:rPr>
          <w:rFonts w:ascii="Times New Roman" w:eastAsia="PalatinoLinotype-Roman" w:hAnsi="Times New Roman" w:cs="Times New Roman"/>
          <w:sz w:val="24"/>
          <w:szCs w:val="24"/>
          <w:lang w:val="en-US"/>
        </w:rPr>
        <w:t xml:space="preserve"> </w:t>
      </w:r>
      <w:r w:rsidRPr="00AE5F9B">
        <w:rPr>
          <w:rFonts w:ascii="Times New Roman" w:eastAsia="PalatinoLinotype-Roman" w:hAnsi="Times New Roman" w:cs="Times New Roman"/>
          <w:sz w:val="24"/>
          <w:szCs w:val="24"/>
          <w:lang w:val="en-US"/>
        </w:rPr>
        <w:t>Aspects, 177, 2-3, 183-196, 2001.</w:t>
      </w:r>
    </w:p>
    <w:p w:rsidR="00E66915" w:rsidRPr="00243881" w:rsidRDefault="00E66915" w:rsidP="00A479F9">
      <w:pPr>
        <w:pStyle w:val="a5"/>
        <w:numPr>
          <w:ilvl w:val="0"/>
          <w:numId w:val="7"/>
        </w:numPr>
        <w:spacing w:after="0" w:line="360" w:lineRule="auto"/>
        <w:jc w:val="both"/>
        <w:rPr>
          <w:rFonts w:ascii="Times New Roman" w:hAnsi="Times New Roman" w:cs="Times New Roman"/>
          <w:lang w:val="en-US"/>
        </w:rPr>
      </w:pPr>
      <w:proofErr w:type="spellStart"/>
      <w:r w:rsidRPr="00740D94">
        <w:rPr>
          <w:rFonts w:ascii="Times New Roman" w:eastAsia="PalatinoLinotype-Roman" w:hAnsi="Times New Roman" w:cs="Times New Roman"/>
          <w:sz w:val="24"/>
          <w:szCs w:val="24"/>
          <w:lang w:val="en-US"/>
        </w:rPr>
        <w:t>KLamer</w:t>
      </w:r>
      <w:proofErr w:type="spellEnd"/>
      <w:r w:rsidRPr="00740D94">
        <w:rPr>
          <w:rFonts w:ascii="Times New Roman" w:eastAsia="PalatinoLinotype-Roman" w:hAnsi="Times New Roman" w:cs="Times New Roman"/>
          <w:sz w:val="24"/>
          <w:szCs w:val="24"/>
          <w:lang w:val="en-US"/>
        </w:rPr>
        <w:t xml:space="preserve">, K, Van </w:t>
      </w:r>
      <w:proofErr w:type="spellStart"/>
      <w:r w:rsidRPr="00740D94">
        <w:rPr>
          <w:rFonts w:ascii="Times New Roman" w:eastAsia="PalatinoLinotype-Roman" w:hAnsi="Times New Roman" w:cs="Times New Roman"/>
          <w:sz w:val="24"/>
          <w:szCs w:val="24"/>
          <w:lang w:val="en-US"/>
        </w:rPr>
        <w:t>Krevelen</w:t>
      </w:r>
      <w:proofErr w:type="spellEnd"/>
      <w:r w:rsidRPr="00740D94">
        <w:rPr>
          <w:rFonts w:ascii="Times New Roman" w:eastAsia="PalatinoLinotype-Roman" w:hAnsi="Times New Roman" w:cs="Times New Roman"/>
          <w:sz w:val="24"/>
          <w:szCs w:val="24"/>
          <w:lang w:val="en-US"/>
        </w:rPr>
        <w:t xml:space="preserve">, D. W., Studies on ion Exchange-I, Chem. Eng. </w:t>
      </w:r>
      <w:proofErr w:type="spellStart"/>
      <w:r w:rsidRPr="00740D94">
        <w:rPr>
          <w:rFonts w:ascii="Times New Roman" w:eastAsia="PalatinoLinotype-Roman" w:hAnsi="Times New Roman" w:cs="Times New Roman"/>
          <w:sz w:val="24"/>
          <w:szCs w:val="24"/>
          <w:lang w:val="en-US"/>
        </w:rPr>
        <w:t>Sci</w:t>
      </w:r>
      <w:proofErr w:type="spellEnd"/>
      <w:r w:rsidRPr="00740D94">
        <w:rPr>
          <w:rFonts w:ascii="Times New Roman" w:eastAsia="PalatinoLinotype-Roman" w:hAnsi="Times New Roman" w:cs="Times New Roman"/>
          <w:sz w:val="24"/>
          <w:szCs w:val="24"/>
          <w:lang w:val="en-US"/>
        </w:rPr>
        <w:t>, 7, 4,</w:t>
      </w:r>
      <w:r>
        <w:rPr>
          <w:rFonts w:ascii="Times New Roman" w:eastAsia="PalatinoLinotype-Roman" w:hAnsi="Times New Roman" w:cs="Times New Roman"/>
          <w:sz w:val="24"/>
          <w:szCs w:val="24"/>
          <w:lang w:val="en-US"/>
        </w:rPr>
        <w:t xml:space="preserve"> </w:t>
      </w:r>
      <w:r w:rsidRPr="00740D94">
        <w:rPr>
          <w:rFonts w:ascii="Times New Roman" w:eastAsia="PalatinoLinotype-Roman" w:hAnsi="Times New Roman" w:cs="Times New Roman"/>
          <w:sz w:val="24"/>
          <w:szCs w:val="24"/>
        </w:rPr>
        <w:t>197-203, 1958.</w:t>
      </w:r>
    </w:p>
    <w:p w:rsidR="00E66915" w:rsidRPr="00243881" w:rsidRDefault="00E66915" w:rsidP="00A479F9">
      <w:pPr>
        <w:pStyle w:val="a5"/>
        <w:numPr>
          <w:ilvl w:val="0"/>
          <w:numId w:val="7"/>
        </w:numPr>
        <w:spacing w:after="0" w:line="360" w:lineRule="auto"/>
        <w:jc w:val="both"/>
        <w:rPr>
          <w:rFonts w:ascii="Times New Roman" w:hAnsi="Times New Roman" w:cs="Times New Roman"/>
          <w:lang w:val="en-US"/>
        </w:rPr>
      </w:pPr>
      <w:r w:rsidRPr="00243881">
        <w:rPr>
          <w:rFonts w:ascii="Times New Roman" w:eastAsia="PalatinoLinotype-Roman" w:hAnsi="Times New Roman" w:cs="Times New Roman"/>
          <w:sz w:val="24"/>
          <w:szCs w:val="24"/>
          <w:lang w:val="en-US"/>
        </w:rPr>
        <w:lastRenderedPageBreak/>
        <w:t>Barros, M.A.S.D., Zola, A.S., Arroyo, P.A., Sousa-</w:t>
      </w:r>
      <w:proofErr w:type="spellStart"/>
      <w:r w:rsidRPr="00243881">
        <w:rPr>
          <w:rFonts w:ascii="Times New Roman" w:eastAsia="PalatinoLinotype-Roman" w:hAnsi="Times New Roman" w:cs="Times New Roman"/>
          <w:sz w:val="24"/>
          <w:szCs w:val="24"/>
          <w:lang w:val="en-US"/>
        </w:rPr>
        <w:t>Aguiar</w:t>
      </w:r>
      <w:proofErr w:type="spellEnd"/>
      <w:r w:rsidRPr="00243881">
        <w:rPr>
          <w:rFonts w:ascii="Times New Roman" w:eastAsia="PalatinoLinotype-Roman" w:hAnsi="Times New Roman" w:cs="Times New Roman"/>
          <w:sz w:val="24"/>
          <w:szCs w:val="24"/>
          <w:lang w:val="en-US"/>
        </w:rPr>
        <w:t xml:space="preserve">, E.F., Tavares, </w:t>
      </w:r>
      <w:proofErr w:type="spellStart"/>
      <w:r w:rsidRPr="00243881">
        <w:rPr>
          <w:rFonts w:ascii="Times New Roman" w:eastAsia="PalatinoLinotype-Roman" w:hAnsi="Times New Roman" w:cs="Times New Roman"/>
          <w:sz w:val="24"/>
          <w:szCs w:val="24"/>
          <w:lang w:val="en-US"/>
        </w:rPr>
        <w:t>C.R.G.Equilibrium</w:t>
      </w:r>
      <w:proofErr w:type="spellEnd"/>
      <w:r>
        <w:rPr>
          <w:rFonts w:ascii="Times New Roman" w:eastAsia="PalatinoLinotype-Roman" w:hAnsi="Times New Roman" w:cs="Times New Roman"/>
          <w:sz w:val="24"/>
          <w:szCs w:val="24"/>
          <w:lang w:val="en-US"/>
        </w:rPr>
        <w:t xml:space="preserve"> </w:t>
      </w:r>
      <w:r w:rsidRPr="00243881">
        <w:rPr>
          <w:rFonts w:ascii="Times New Roman" w:eastAsia="PalatinoLinotype-Roman" w:hAnsi="Times New Roman" w:cs="Times New Roman"/>
          <w:sz w:val="24"/>
          <w:szCs w:val="24"/>
          <w:lang w:val="en-US"/>
        </w:rPr>
        <w:t xml:space="preserve">and dynamic ion exchange studies of Cr3+ on zeolites </w:t>
      </w:r>
      <w:proofErr w:type="spellStart"/>
      <w:r w:rsidRPr="00243881">
        <w:rPr>
          <w:rFonts w:ascii="Times New Roman" w:eastAsia="PalatinoLinotype-Roman" w:hAnsi="Times New Roman" w:cs="Times New Roman"/>
          <w:sz w:val="24"/>
          <w:szCs w:val="24"/>
          <w:lang w:val="en-US"/>
        </w:rPr>
        <w:t>NaA</w:t>
      </w:r>
      <w:proofErr w:type="spellEnd"/>
      <w:r w:rsidRPr="00243881">
        <w:rPr>
          <w:rFonts w:ascii="Times New Roman" w:eastAsia="PalatinoLinotype-Roman" w:hAnsi="Times New Roman" w:cs="Times New Roman"/>
          <w:sz w:val="24"/>
          <w:szCs w:val="24"/>
          <w:lang w:val="en-US"/>
        </w:rPr>
        <w:t xml:space="preserve"> and </w:t>
      </w:r>
      <w:proofErr w:type="spellStart"/>
      <w:r w:rsidRPr="00243881">
        <w:rPr>
          <w:rFonts w:ascii="Times New Roman" w:eastAsia="PalatinoLinotype-Roman" w:hAnsi="Times New Roman" w:cs="Times New Roman"/>
          <w:sz w:val="24"/>
          <w:szCs w:val="24"/>
          <w:lang w:val="en-US"/>
        </w:rPr>
        <w:t>NaX</w:t>
      </w:r>
      <w:proofErr w:type="spellEnd"/>
      <w:r w:rsidRPr="00243881">
        <w:rPr>
          <w:rFonts w:ascii="Times New Roman" w:eastAsia="PalatinoLinotype-Roman" w:hAnsi="Times New Roman" w:cs="Times New Roman"/>
          <w:sz w:val="24"/>
          <w:szCs w:val="24"/>
          <w:lang w:val="en-US"/>
        </w:rPr>
        <w:t xml:space="preserve">, </w:t>
      </w:r>
      <w:proofErr w:type="spellStart"/>
      <w:r w:rsidRPr="00243881">
        <w:rPr>
          <w:rFonts w:ascii="Times New Roman" w:eastAsia="PalatinoLinotype-Roman" w:hAnsi="Times New Roman" w:cs="Times New Roman"/>
          <w:sz w:val="24"/>
          <w:szCs w:val="24"/>
          <w:lang w:val="en-US"/>
        </w:rPr>
        <w:t>Acta</w:t>
      </w:r>
      <w:proofErr w:type="spellEnd"/>
      <w:r w:rsidRPr="00243881">
        <w:rPr>
          <w:rFonts w:ascii="Times New Roman" w:eastAsia="PalatinoLinotype-Roman" w:hAnsi="Times New Roman" w:cs="Times New Roman"/>
          <w:sz w:val="24"/>
          <w:szCs w:val="24"/>
          <w:lang w:val="en-US"/>
        </w:rPr>
        <w:t xml:space="preserve"> </w:t>
      </w:r>
      <w:proofErr w:type="spellStart"/>
      <w:r w:rsidRPr="00243881">
        <w:rPr>
          <w:rFonts w:ascii="Times New Roman" w:eastAsia="PalatinoLinotype-Roman" w:hAnsi="Times New Roman" w:cs="Times New Roman"/>
          <w:sz w:val="24"/>
          <w:szCs w:val="24"/>
          <w:lang w:val="en-US"/>
        </w:rPr>
        <w:t>Scientiarum</w:t>
      </w:r>
      <w:proofErr w:type="spellEnd"/>
      <w:r w:rsidRPr="00243881">
        <w:rPr>
          <w:rFonts w:ascii="Times New Roman" w:eastAsia="PalatinoLinotype-Roman" w:hAnsi="Times New Roman" w:cs="Times New Roman"/>
          <w:sz w:val="24"/>
          <w:szCs w:val="24"/>
          <w:lang w:val="en-US"/>
        </w:rPr>
        <w:t>,</w:t>
      </w:r>
      <w:r>
        <w:rPr>
          <w:rFonts w:ascii="Times New Roman" w:eastAsia="PalatinoLinotype-Roman" w:hAnsi="Times New Roman" w:cs="Times New Roman"/>
          <w:sz w:val="24"/>
          <w:szCs w:val="24"/>
          <w:lang w:val="en-US"/>
        </w:rPr>
        <w:t xml:space="preserve"> 24, 6, 1619-1625, 2009</w:t>
      </w:r>
      <w:r w:rsidRPr="00243881">
        <w:rPr>
          <w:rFonts w:ascii="Times New Roman" w:eastAsia="PalatinoLinotype-Roman" w:hAnsi="Times New Roman" w:cs="Times New Roman"/>
          <w:sz w:val="24"/>
          <w:szCs w:val="24"/>
          <w:lang w:val="en-US"/>
        </w:rPr>
        <w:t>.</w:t>
      </w:r>
    </w:p>
    <w:p w:rsidR="00E66915" w:rsidRPr="00243881" w:rsidRDefault="00E66915" w:rsidP="00A479F9">
      <w:pPr>
        <w:pStyle w:val="a5"/>
        <w:numPr>
          <w:ilvl w:val="0"/>
          <w:numId w:val="7"/>
        </w:numPr>
        <w:spacing w:after="0" w:line="360" w:lineRule="auto"/>
        <w:jc w:val="both"/>
        <w:rPr>
          <w:rFonts w:ascii="Times New Roman" w:hAnsi="Times New Roman" w:cs="Times New Roman"/>
          <w:lang w:val="en-US"/>
        </w:rPr>
      </w:pPr>
      <w:proofErr w:type="spellStart"/>
      <w:r w:rsidRPr="00243881">
        <w:rPr>
          <w:rFonts w:ascii="Times New Roman" w:eastAsia="PalatinoLinotype-Roman" w:hAnsi="Times New Roman" w:cs="Times New Roman"/>
          <w:sz w:val="24"/>
          <w:szCs w:val="24"/>
          <w:lang w:val="en-US"/>
        </w:rPr>
        <w:t>Bohart</w:t>
      </w:r>
      <w:proofErr w:type="spellEnd"/>
      <w:r w:rsidRPr="00243881">
        <w:rPr>
          <w:rFonts w:ascii="Times New Roman" w:eastAsia="PalatinoLinotype-Roman" w:hAnsi="Times New Roman" w:cs="Times New Roman"/>
          <w:sz w:val="24"/>
          <w:szCs w:val="24"/>
          <w:lang w:val="en-US"/>
        </w:rPr>
        <w:t>, G. S., Adams, E. Q., Some aspects of the behavior of charcoal with respect to</w:t>
      </w:r>
      <w:r>
        <w:rPr>
          <w:rFonts w:ascii="Times New Roman" w:eastAsia="PalatinoLinotype-Roman" w:hAnsi="Times New Roman" w:cs="Times New Roman"/>
          <w:sz w:val="24"/>
          <w:szCs w:val="24"/>
          <w:lang w:val="en-US"/>
        </w:rPr>
        <w:t xml:space="preserve"> </w:t>
      </w:r>
      <w:proofErr w:type="spellStart"/>
      <w:r w:rsidRPr="00243881">
        <w:rPr>
          <w:rFonts w:ascii="Times New Roman" w:eastAsia="PalatinoLinotype-Roman" w:hAnsi="Times New Roman" w:cs="Times New Roman"/>
          <w:sz w:val="24"/>
          <w:szCs w:val="24"/>
          <w:lang w:val="en-US"/>
        </w:rPr>
        <w:t>chlorine,Journal</w:t>
      </w:r>
      <w:proofErr w:type="spellEnd"/>
      <w:r w:rsidRPr="00243881">
        <w:rPr>
          <w:rFonts w:ascii="Times New Roman" w:eastAsia="PalatinoLinotype-Roman" w:hAnsi="Times New Roman" w:cs="Times New Roman"/>
          <w:sz w:val="24"/>
          <w:szCs w:val="24"/>
          <w:lang w:val="en-US"/>
        </w:rPr>
        <w:t xml:space="preserve"> of the American</w:t>
      </w:r>
      <w:r>
        <w:rPr>
          <w:rFonts w:ascii="Times New Roman" w:eastAsia="PalatinoLinotype-Roman" w:hAnsi="Times New Roman" w:cs="Times New Roman"/>
          <w:sz w:val="24"/>
          <w:szCs w:val="24"/>
          <w:lang w:val="en-US"/>
        </w:rPr>
        <w:t xml:space="preserve"> Chemical Society, 42, 523-544, </w:t>
      </w:r>
      <w:r w:rsidRPr="00243881">
        <w:rPr>
          <w:rFonts w:ascii="Times New Roman" w:eastAsia="PalatinoLinotype-Roman" w:hAnsi="Times New Roman" w:cs="Times New Roman"/>
          <w:sz w:val="24"/>
          <w:szCs w:val="24"/>
          <w:lang w:val="en-US"/>
        </w:rPr>
        <w:t>1920.</w:t>
      </w:r>
    </w:p>
    <w:p w:rsidR="00E66915" w:rsidRPr="00FA7B81" w:rsidRDefault="00E66915" w:rsidP="00A479F9">
      <w:pPr>
        <w:pStyle w:val="a5"/>
        <w:numPr>
          <w:ilvl w:val="0"/>
          <w:numId w:val="7"/>
        </w:numPr>
        <w:spacing w:after="0" w:line="360" w:lineRule="auto"/>
        <w:jc w:val="both"/>
        <w:rPr>
          <w:rFonts w:ascii="Times New Roman" w:hAnsi="Times New Roman" w:cs="Times New Roman"/>
          <w:lang w:val="en-US"/>
        </w:rPr>
      </w:pPr>
      <w:r>
        <w:rPr>
          <w:rFonts w:ascii="Times New Roman" w:eastAsia="PalatinoLinotype-Roman" w:hAnsi="Times New Roman" w:cs="Times New Roman"/>
          <w:sz w:val="24"/>
          <w:szCs w:val="24"/>
          <w:lang w:val="en-US"/>
        </w:rPr>
        <w:t xml:space="preserve"> </w:t>
      </w:r>
      <w:r w:rsidRPr="00243881">
        <w:rPr>
          <w:rFonts w:ascii="Times New Roman" w:eastAsia="PalatinoLinotype-Roman" w:hAnsi="Times New Roman" w:cs="Times New Roman"/>
          <w:sz w:val="24"/>
          <w:szCs w:val="24"/>
          <w:lang w:val="en-US"/>
        </w:rPr>
        <w:t>Thomas, H.C., Heterogeneous ion exchange in a flowing system, Jour</w:t>
      </w:r>
      <w:r>
        <w:rPr>
          <w:rFonts w:ascii="Times New Roman" w:eastAsia="PalatinoLinotype-Roman" w:hAnsi="Times New Roman" w:cs="Times New Roman"/>
          <w:sz w:val="24"/>
          <w:szCs w:val="24"/>
          <w:lang w:val="en-US"/>
        </w:rPr>
        <w:t xml:space="preserve">nal of </w:t>
      </w:r>
      <w:r w:rsidRPr="00243881">
        <w:rPr>
          <w:rFonts w:ascii="Times New Roman" w:eastAsia="PalatinoLinotype-Roman" w:hAnsi="Times New Roman" w:cs="Times New Roman"/>
          <w:sz w:val="24"/>
          <w:szCs w:val="24"/>
          <w:lang w:val="en-US"/>
        </w:rPr>
        <w:t>the</w:t>
      </w:r>
      <w:r>
        <w:rPr>
          <w:rFonts w:ascii="Times New Roman" w:eastAsia="PalatinoLinotype-Roman" w:hAnsi="Times New Roman" w:cs="Times New Roman"/>
          <w:sz w:val="24"/>
          <w:szCs w:val="24"/>
          <w:lang w:val="en-US"/>
        </w:rPr>
        <w:t xml:space="preserve"> </w:t>
      </w:r>
      <w:r w:rsidRPr="00243881">
        <w:rPr>
          <w:rFonts w:ascii="Times New Roman" w:eastAsia="PalatinoLinotype-Roman" w:hAnsi="Times New Roman" w:cs="Times New Roman"/>
          <w:sz w:val="24"/>
          <w:szCs w:val="24"/>
          <w:lang w:val="en-US"/>
        </w:rPr>
        <w:t>American Chemical Society, 66, 1664–1666, 1944.</w:t>
      </w:r>
    </w:p>
    <w:p w:rsidR="00E66915" w:rsidRPr="00B0000B" w:rsidRDefault="00E66915" w:rsidP="00A479F9">
      <w:pPr>
        <w:pStyle w:val="a5"/>
        <w:numPr>
          <w:ilvl w:val="0"/>
          <w:numId w:val="7"/>
        </w:numPr>
        <w:spacing w:after="0" w:line="360" w:lineRule="auto"/>
        <w:jc w:val="both"/>
        <w:rPr>
          <w:rFonts w:ascii="Times New Roman" w:hAnsi="Times New Roman" w:cs="Times New Roman"/>
          <w:lang w:val="en-US"/>
        </w:rPr>
      </w:pPr>
      <w:proofErr w:type="spellStart"/>
      <w:r w:rsidRPr="00FA7B81">
        <w:rPr>
          <w:rFonts w:ascii="Times New Roman" w:eastAsia="PalatinoLinotype-Roman" w:hAnsi="Times New Roman" w:cs="Times New Roman"/>
          <w:sz w:val="24"/>
          <w:szCs w:val="24"/>
          <w:lang w:val="en-US"/>
        </w:rPr>
        <w:t>Hsuen</w:t>
      </w:r>
      <w:proofErr w:type="spellEnd"/>
      <w:r w:rsidRPr="00FA7B81">
        <w:rPr>
          <w:rFonts w:ascii="Times New Roman" w:eastAsia="PalatinoLinotype-Roman" w:hAnsi="Times New Roman" w:cs="Times New Roman"/>
          <w:sz w:val="24"/>
          <w:szCs w:val="24"/>
          <w:lang w:val="en-US"/>
        </w:rPr>
        <w:t xml:space="preserve">, H. K., An improved linear driving force approximation for </w:t>
      </w:r>
      <w:proofErr w:type="spellStart"/>
      <w:r w:rsidRPr="00FA7B81">
        <w:rPr>
          <w:rFonts w:ascii="Times New Roman" w:eastAsia="PalatinoLinotype-Roman" w:hAnsi="Times New Roman" w:cs="Times New Roman"/>
          <w:sz w:val="24"/>
          <w:szCs w:val="24"/>
          <w:lang w:val="en-US"/>
        </w:rPr>
        <w:t>intraparticle</w:t>
      </w:r>
      <w:proofErr w:type="spellEnd"/>
      <w:r w:rsidRPr="00FA7B81">
        <w:rPr>
          <w:rFonts w:ascii="Times New Roman" w:eastAsia="PalatinoLinotype-Roman" w:hAnsi="Times New Roman" w:cs="Times New Roman"/>
          <w:sz w:val="24"/>
          <w:szCs w:val="24"/>
          <w:lang w:val="en-US"/>
        </w:rPr>
        <w:t xml:space="preserve"> adsorption,</w:t>
      </w:r>
      <w:r>
        <w:rPr>
          <w:rFonts w:ascii="Times New Roman" w:eastAsia="PalatinoLinotype-Roman" w:hAnsi="Times New Roman" w:cs="Times New Roman"/>
          <w:sz w:val="24"/>
          <w:szCs w:val="24"/>
          <w:lang w:val="en-US"/>
        </w:rPr>
        <w:t xml:space="preserve"> </w:t>
      </w:r>
      <w:r w:rsidRPr="00FA7B81">
        <w:rPr>
          <w:rFonts w:ascii="Times New Roman" w:eastAsia="PalatinoLinotype-Roman" w:hAnsi="Times New Roman" w:cs="Times New Roman"/>
          <w:sz w:val="24"/>
          <w:szCs w:val="24"/>
          <w:lang w:val="en-US"/>
        </w:rPr>
        <w:t>Chemical Engineering Science, 55,3475-3480, 2000.</w:t>
      </w:r>
    </w:p>
    <w:p w:rsidR="00E66915" w:rsidRPr="006C78F1" w:rsidRDefault="00E66915" w:rsidP="00A479F9">
      <w:pPr>
        <w:pStyle w:val="a5"/>
        <w:numPr>
          <w:ilvl w:val="0"/>
          <w:numId w:val="7"/>
        </w:numPr>
        <w:spacing w:after="0" w:line="360" w:lineRule="auto"/>
        <w:jc w:val="both"/>
        <w:rPr>
          <w:rFonts w:ascii="Times New Roman" w:hAnsi="Times New Roman" w:cs="Times New Roman"/>
          <w:lang w:val="en-US"/>
        </w:rPr>
      </w:pPr>
      <w:r w:rsidRPr="00B0000B">
        <w:rPr>
          <w:rFonts w:ascii="Times New Roman" w:eastAsia="PalatinoLinotype-Roman" w:hAnsi="Times New Roman" w:cs="Times New Roman"/>
          <w:sz w:val="24"/>
          <w:szCs w:val="24"/>
          <w:lang w:val="en-US"/>
        </w:rPr>
        <w:t>Delgado, J.M.P.Q., A critical review of dispersion in packed bed, Heat Mass Transfer,</w:t>
      </w:r>
      <w:r>
        <w:rPr>
          <w:rFonts w:ascii="Times New Roman" w:eastAsia="PalatinoLinotype-Roman" w:hAnsi="Times New Roman" w:cs="Times New Roman"/>
          <w:sz w:val="24"/>
          <w:szCs w:val="24"/>
          <w:lang w:val="en-US"/>
        </w:rPr>
        <w:t xml:space="preserve"> </w:t>
      </w:r>
      <w:r w:rsidRPr="00B0000B">
        <w:rPr>
          <w:rFonts w:ascii="Times New Roman" w:eastAsia="PalatinoLinotype-Roman" w:hAnsi="Times New Roman" w:cs="Times New Roman"/>
          <w:sz w:val="24"/>
          <w:szCs w:val="24"/>
          <w:lang w:val="en-US"/>
        </w:rPr>
        <w:t>42, 279-310, 2006.</w:t>
      </w:r>
    </w:p>
    <w:p w:rsidR="00E66915" w:rsidRPr="006C78F1" w:rsidRDefault="00E66915" w:rsidP="00A479F9">
      <w:pPr>
        <w:pStyle w:val="a5"/>
        <w:numPr>
          <w:ilvl w:val="0"/>
          <w:numId w:val="7"/>
        </w:numPr>
        <w:spacing w:after="0" w:line="360" w:lineRule="auto"/>
        <w:jc w:val="both"/>
        <w:rPr>
          <w:rFonts w:ascii="Times New Roman" w:hAnsi="Times New Roman" w:cs="Times New Roman"/>
          <w:lang w:val="en-US"/>
        </w:rPr>
      </w:pPr>
      <w:proofErr w:type="spellStart"/>
      <w:r w:rsidRPr="006C78F1">
        <w:rPr>
          <w:rFonts w:ascii="Times New Roman" w:eastAsia="PalatinoLinotype-Roman" w:hAnsi="Times New Roman" w:cs="Times New Roman"/>
          <w:sz w:val="24"/>
          <w:szCs w:val="24"/>
          <w:lang w:val="en-US"/>
        </w:rPr>
        <w:t>Ostroski</w:t>
      </w:r>
      <w:proofErr w:type="spellEnd"/>
      <w:r w:rsidRPr="006C78F1">
        <w:rPr>
          <w:rFonts w:ascii="Times New Roman" w:eastAsia="PalatinoLinotype-Roman" w:hAnsi="Times New Roman" w:cs="Times New Roman"/>
          <w:sz w:val="24"/>
          <w:szCs w:val="24"/>
          <w:lang w:val="en-US"/>
        </w:rPr>
        <w:t xml:space="preserve">, I.C., Mechanism of removal of Iron(III) and Zinc(II) </w:t>
      </w:r>
      <w:proofErr w:type="spellStart"/>
      <w:r w:rsidRPr="006C78F1">
        <w:rPr>
          <w:rFonts w:ascii="Times New Roman" w:eastAsia="PalatinoLinotype-Roman" w:hAnsi="Times New Roman" w:cs="Times New Roman"/>
          <w:sz w:val="24"/>
          <w:szCs w:val="24"/>
          <w:lang w:val="en-US"/>
        </w:rPr>
        <w:t>ontoZeolite</w:t>
      </w:r>
      <w:proofErr w:type="spellEnd"/>
      <w:r w:rsidRPr="006C78F1">
        <w:rPr>
          <w:rFonts w:ascii="Times New Roman" w:eastAsia="PalatinoLinotype-Roman" w:hAnsi="Times New Roman" w:cs="Times New Roman"/>
          <w:sz w:val="24"/>
          <w:szCs w:val="24"/>
          <w:lang w:val="en-US"/>
        </w:rPr>
        <w:t xml:space="preserve"> Na-Y, In</w:t>
      </w:r>
      <w:r>
        <w:rPr>
          <w:rFonts w:ascii="Times New Roman" w:eastAsia="PalatinoLinotype-Roman" w:hAnsi="Times New Roman" w:cs="Times New Roman"/>
          <w:sz w:val="24"/>
          <w:szCs w:val="24"/>
          <w:lang w:val="en-US"/>
        </w:rPr>
        <w:t xml:space="preserve"> </w:t>
      </w:r>
      <w:r w:rsidRPr="006C78F1">
        <w:rPr>
          <w:rFonts w:ascii="Times New Roman" w:eastAsia="PalatinoLinotype-Roman" w:hAnsi="Times New Roman" w:cs="Times New Roman"/>
          <w:sz w:val="24"/>
          <w:szCs w:val="24"/>
          <w:lang w:val="en-US"/>
        </w:rPr>
        <w:t xml:space="preserve">Portuguese, Master Thesis, UEM - State University of </w:t>
      </w:r>
      <w:proofErr w:type="spellStart"/>
      <w:r w:rsidRPr="006C78F1">
        <w:rPr>
          <w:rFonts w:ascii="Times New Roman" w:eastAsia="PalatinoLinotype-Roman" w:hAnsi="Times New Roman" w:cs="Times New Roman"/>
          <w:sz w:val="24"/>
          <w:szCs w:val="24"/>
          <w:lang w:val="en-US"/>
        </w:rPr>
        <w:t>Maringá</w:t>
      </w:r>
      <w:proofErr w:type="spellEnd"/>
      <w:r>
        <w:rPr>
          <w:rFonts w:ascii="Times New Roman" w:eastAsia="PalatinoLinotype-Roman" w:hAnsi="Times New Roman" w:cs="Times New Roman"/>
          <w:sz w:val="24"/>
          <w:szCs w:val="24"/>
          <w:lang w:val="en-US"/>
        </w:rPr>
        <w:t xml:space="preserve">, </w:t>
      </w:r>
      <w:proofErr w:type="spellStart"/>
      <w:r>
        <w:rPr>
          <w:rFonts w:ascii="Times New Roman" w:eastAsia="PalatinoLinotype-Roman" w:hAnsi="Times New Roman" w:cs="Times New Roman"/>
          <w:sz w:val="24"/>
          <w:szCs w:val="24"/>
          <w:lang w:val="en-US"/>
        </w:rPr>
        <w:t>Brazil,</w:t>
      </w:r>
      <w:r w:rsidRPr="006C78F1">
        <w:rPr>
          <w:rFonts w:ascii="Times New Roman" w:eastAsia="PalatinoLinotype-Roman" w:hAnsi="Times New Roman" w:cs="Times New Roman"/>
          <w:sz w:val="24"/>
          <w:szCs w:val="24"/>
          <w:lang w:val="en-US"/>
        </w:rPr>
        <w:t>Chemical</w:t>
      </w:r>
      <w:proofErr w:type="spellEnd"/>
      <w:r w:rsidRPr="006C78F1">
        <w:rPr>
          <w:rFonts w:ascii="Times New Roman" w:eastAsia="PalatinoLinotype-Roman" w:hAnsi="Times New Roman" w:cs="Times New Roman"/>
          <w:sz w:val="24"/>
          <w:szCs w:val="24"/>
          <w:lang w:val="en-US"/>
        </w:rPr>
        <w:t xml:space="preserve"> Engineering</w:t>
      </w:r>
      <w:r>
        <w:rPr>
          <w:rFonts w:ascii="Times New Roman" w:eastAsia="PalatinoLinotype-Roman" w:hAnsi="Times New Roman" w:cs="Times New Roman"/>
          <w:sz w:val="24"/>
          <w:szCs w:val="24"/>
          <w:lang w:val="en-US"/>
        </w:rPr>
        <w:t xml:space="preserve"> </w:t>
      </w:r>
      <w:r w:rsidRPr="006C78F1">
        <w:rPr>
          <w:rFonts w:ascii="Times New Roman" w:eastAsia="PalatinoLinotype-Roman" w:hAnsi="Times New Roman" w:cs="Times New Roman"/>
          <w:sz w:val="24"/>
          <w:szCs w:val="24"/>
          <w:lang w:val="en-US"/>
        </w:rPr>
        <w:t>Department , 2007.</w:t>
      </w:r>
    </w:p>
    <w:p w:rsidR="00E66915" w:rsidRPr="00E90200" w:rsidRDefault="00E66915" w:rsidP="00A479F9">
      <w:pPr>
        <w:pStyle w:val="a5"/>
        <w:numPr>
          <w:ilvl w:val="0"/>
          <w:numId w:val="7"/>
        </w:numPr>
        <w:spacing w:after="0" w:line="360" w:lineRule="auto"/>
        <w:jc w:val="both"/>
        <w:rPr>
          <w:rFonts w:ascii="Times New Roman" w:hAnsi="Times New Roman" w:cs="Times New Roman"/>
          <w:lang w:val="en-US"/>
        </w:rPr>
      </w:pPr>
      <w:r w:rsidRPr="006C78F1">
        <w:rPr>
          <w:rFonts w:ascii="Times New Roman" w:hAnsi="Times New Roman" w:cs="Times New Roman"/>
          <w:sz w:val="24"/>
          <w:szCs w:val="24"/>
          <w:lang w:val="en-US"/>
        </w:rPr>
        <w:t>Abu-</w:t>
      </w:r>
      <w:proofErr w:type="spellStart"/>
      <w:r w:rsidRPr="006C78F1">
        <w:rPr>
          <w:rFonts w:ascii="Times New Roman" w:hAnsi="Times New Roman" w:cs="Times New Roman"/>
          <w:sz w:val="24"/>
          <w:szCs w:val="24"/>
          <w:lang w:val="en-US"/>
        </w:rPr>
        <w:t>Lail</w:t>
      </w:r>
      <w:proofErr w:type="spellEnd"/>
      <w:r w:rsidRPr="006C78F1">
        <w:rPr>
          <w:rFonts w:ascii="Times New Roman" w:hAnsi="Times New Roman" w:cs="Times New Roman"/>
          <w:sz w:val="24"/>
          <w:szCs w:val="24"/>
          <w:lang w:val="en-US"/>
        </w:rPr>
        <w:t xml:space="preserve">, L., </w:t>
      </w:r>
      <w:proofErr w:type="spellStart"/>
      <w:r w:rsidRPr="006C78F1">
        <w:rPr>
          <w:rFonts w:ascii="Times New Roman" w:hAnsi="Times New Roman" w:cs="Times New Roman"/>
          <w:sz w:val="24"/>
          <w:szCs w:val="24"/>
          <w:lang w:val="en-US"/>
        </w:rPr>
        <w:t>Bergendahl</w:t>
      </w:r>
      <w:proofErr w:type="spellEnd"/>
      <w:r w:rsidRPr="006C78F1">
        <w:rPr>
          <w:rFonts w:ascii="Times New Roman" w:hAnsi="Times New Roman" w:cs="Times New Roman"/>
          <w:sz w:val="24"/>
          <w:szCs w:val="24"/>
          <w:lang w:val="en-US"/>
        </w:rPr>
        <w:t xml:space="preserve">, J.A., Thompson, R.W., 2012.Mathematical modeling of chloroform adsorption </w:t>
      </w:r>
      <w:proofErr w:type="spellStart"/>
      <w:r w:rsidRPr="006C78F1">
        <w:rPr>
          <w:rFonts w:ascii="Times New Roman" w:hAnsi="Times New Roman" w:cs="Times New Roman"/>
          <w:sz w:val="24"/>
          <w:szCs w:val="24"/>
          <w:lang w:val="en-US"/>
        </w:rPr>
        <w:t>ontofixed</w:t>
      </w:r>
      <w:proofErr w:type="spellEnd"/>
      <w:r w:rsidRPr="006C78F1">
        <w:rPr>
          <w:rFonts w:ascii="Times New Roman" w:hAnsi="Times New Roman" w:cs="Times New Roman"/>
          <w:sz w:val="24"/>
          <w:szCs w:val="24"/>
          <w:lang w:val="en-US"/>
        </w:rPr>
        <w:t xml:space="preserve">-bed columns of highly siliceous granular </w:t>
      </w:r>
      <w:proofErr w:type="spellStart"/>
      <w:r w:rsidRPr="006C78F1">
        <w:rPr>
          <w:rFonts w:ascii="Times New Roman" w:hAnsi="Times New Roman" w:cs="Times New Roman"/>
          <w:sz w:val="24"/>
          <w:szCs w:val="24"/>
          <w:lang w:val="en-US"/>
        </w:rPr>
        <w:t>zeolites.</w:t>
      </w:r>
      <w:r w:rsidRPr="006C78F1">
        <w:rPr>
          <w:rFonts w:ascii="Times New Roman" w:hAnsi="Times New Roman" w:cs="Times New Roman"/>
          <w:i/>
          <w:iCs/>
          <w:sz w:val="24"/>
          <w:szCs w:val="24"/>
          <w:lang w:val="en-US"/>
        </w:rPr>
        <w:t>Environmental</w:t>
      </w:r>
      <w:proofErr w:type="spellEnd"/>
      <w:r w:rsidRPr="006C78F1">
        <w:rPr>
          <w:rFonts w:ascii="Times New Roman" w:hAnsi="Times New Roman" w:cs="Times New Roman"/>
          <w:i/>
          <w:iCs/>
          <w:sz w:val="24"/>
          <w:szCs w:val="24"/>
          <w:lang w:val="en-US"/>
        </w:rPr>
        <w:t xml:space="preserve"> Progress &amp; Sustainable Energy</w:t>
      </w:r>
      <w:r w:rsidRPr="006C78F1">
        <w:rPr>
          <w:rFonts w:ascii="Times New Roman" w:hAnsi="Times New Roman" w:cs="Times New Roman"/>
          <w:sz w:val="24"/>
          <w:szCs w:val="24"/>
          <w:lang w:val="en-US"/>
        </w:rPr>
        <w:t xml:space="preserve">, </w:t>
      </w:r>
      <w:r w:rsidRPr="006C78F1">
        <w:rPr>
          <w:rFonts w:ascii="Times New Roman" w:hAnsi="Times New Roman" w:cs="Times New Roman"/>
          <w:b/>
          <w:bCs/>
          <w:sz w:val="24"/>
          <w:szCs w:val="24"/>
          <w:lang w:val="en-US"/>
        </w:rPr>
        <w:t>31</w:t>
      </w:r>
      <w:r w:rsidRPr="006C78F1">
        <w:rPr>
          <w:rFonts w:ascii="Times New Roman" w:hAnsi="Times New Roman" w:cs="Times New Roman"/>
          <w:sz w:val="24"/>
          <w:szCs w:val="24"/>
          <w:lang w:val="en-US"/>
        </w:rPr>
        <w:t>(4):591-596. [doi:10.1002/ep.10593]</w:t>
      </w:r>
    </w:p>
    <w:p w:rsidR="00E66915" w:rsidRPr="00A14C5E" w:rsidRDefault="00E66915" w:rsidP="00A479F9">
      <w:pPr>
        <w:pStyle w:val="a5"/>
        <w:numPr>
          <w:ilvl w:val="0"/>
          <w:numId w:val="7"/>
        </w:numPr>
        <w:spacing w:after="0" w:line="360" w:lineRule="auto"/>
        <w:jc w:val="both"/>
        <w:rPr>
          <w:rFonts w:ascii="Times New Roman" w:hAnsi="Times New Roman" w:cs="Times New Roman"/>
          <w:lang w:val="en-US"/>
        </w:rPr>
      </w:pPr>
      <w:r w:rsidRPr="00E90200">
        <w:rPr>
          <w:rFonts w:ascii="Times New Roman" w:hAnsi="Times New Roman" w:cs="Times New Roman"/>
          <w:sz w:val="24"/>
          <w:szCs w:val="24"/>
          <w:lang w:val="en-US"/>
        </w:rPr>
        <w:t xml:space="preserve">Zhao, Y., Shen, Y.M., Bai, L., Ni, S.Q., 2012. Carbon </w:t>
      </w:r>
      <w:proofErr w:type="spellStart"/>
      <w:r w:rsidRPr="00E90200">
        <w:rPr>
          <w:rFonts w:ascii="Times New Roman" w:hAnsi="Times New Roman" w:cs="Times New Roman"/>
          <w:sz w:val="24"/>
          <w:szCs w:val="24"/>
          <w:lang w:val="en-US"/>
        </w:rPr>
        <w:t>dioxideadsorption</w:t>
      </w:r>
      <w:proofErr w:type="spellEnd"/>
      <w:r w:rsidRPr="00E90200">
        <w:rPr>
          <w:rFonts w:ascii="Times New Roman" w:hAnsi="Times New Roman" w:cs="Times New Roman"/>
          <w:sz w:val="24"/>
          <w:szCs w:val="24"/>
          <w:lang w:val="en-US"/>
        </w:rPr>
        <w:t xml:space="preserve"> on polyacrylamide-impregnated silica gel </w:t>
      </w:r>
      <w:proofErr w:type="spellStart"/>
      <w:r w:rsidRPr="00E90200">
        <w:rPr>
          <w:rFonts w:ascii="Times New Roman" w:hAnsi="Times New Roman" w:cs="Times New Roman"/>
          <w:sz w:val="24"/>
          <w:szCs w:val="24"/>
          <w:lang w:val="en-US"/>
        </w:rPr>
        <w:t>andbreakthrough</w:t>
      </w:r>
      <w:proofErr w:type="spellEnd"/>
      <w:r w:rsidRPr="00E90200">
        <w:rPr>
          <w:rFonts w:ascii="Times New Roman" w:hAnsi="Times New Roman" w:cs="Times New Roman"/>
          <w:sz w:val="24"/>
          <w:szCs w:val="24"/>
          <w:lang w:val="en-US"/>
        </w:rPr>
        <w:t xml:space="preserve"> modeling. </w:t>
      </w:r>
      <w:r w:rsidRPr="00E90200">
        <w:rPr>
          <w:rFonts w:ascii="Times New Roman" w:hAnsi="Times New Roman" w:cs="Times New Roman"/>
          <w:i/>
          <w:iCs/>
          <w:sz w:val="24"/>
          <w:szCs w:val="24"/>
          <w:lang w:val="en-US"/>
        </w:rPr>
        <w:t>Applied Surface Science</w:t>
      </w:r>
      <w:r w:rsidRPr="00E90200">
        <w:rPr>
          <w:rFonts w:ascii="Times New Roman" w:hAnsi="Times New Roman" w:cs="Times New Roman"/>
          <w:sz w:val="24"/>
          <w:szCs w:val="24"/>
          <w:lang w:val="en-US"/>
        </w:rPr>
        <w:t xml:space="preserve">, </w:t>
      </w:r>
      <w:r w:rsidRPr="00E90200">
        <w:rPr>
          <w:rFonts w:ascii="Times New Roman" w:hAnsi="Times New Roman" w:cs="Times New Roman"/>
          <w:b/>
          <w:bCs/>
          <w:sz w:val="24"/>
          <w:szCs w:val="24"/>
          <w:lang w:val="en-US"/>
        </w:rPr>
        <w:t>261</w:t>
      </w:r>
      <w:r w:rsidRPr="00E90200">
        <w:rPr>
          <w:rFonts w:ascii="Times New Roman" w:hAnsi="Times New Roman" w:cs="Times New Roman"/>
          <w:sz w:val="24"/>
          <w:szCs w:val="24"/>
          <w:lang w:val="en-US"/>
        </w:rPr>
        <w:t>:</w:t>
      </w:r>
      <w:r w:rsidRPr="00E90200">
        <w:rPr>
          <w:rFonts w:ascii="Times New Roman" w:hAnsi="Times New Roman" w:cs="Times New Roman"/>
          <w:sz w:val="24"/>
          <w:szCs w:val="24"/>
        </w:rPr>
        <w:t>708-716. [doi:10.1016/j.apsusc.2012.08.085]</w:t>
      </w:r>
    </w:p>
    <w:p w:rsidR="00E66915" w:rsidRPr="001759AB" w:rsidRDefault="00E66915" w:rsidP="00A479F9">
      <w:pPr>
        <w:pStyle w:val="a5"/>
        <w:numPr>
          <w:ilvl w:val="0"/>
          <w:numId w:val="7"/>
        </w:numPr>
        <w:spacing w:after="0" w:line="360" w:lineRule="auto"/>
        <w:jc w:val="both"/>
        <w:rPr>
          <w:rFonts w:ascii="Times New Roman" w:hAnsi="Times New Roman" w:cs="Times New Roman"/>
          <w:lang w:val="en-US"/>
        </w:rPr>
      </w:pPr>
      <w:proofErr w:type="spellStart"/>
      <w:r w:rsidRPr="00A14C5E">
        <w:rPr>
          <w:rFonts w:ascii="Times New Roman" w:hAnsi="Times New Roman" w:cs="Times New Roman"/>
          <w:sz w:val="24"/>
          <w:szCs w:val="24"/>
          <w:lang w:val="en-US"/>
        </w:rPr>
        <w:t>Cheknane</w:t>
      </w:r>
      <w:proofErr w:type="spellEnd"/>
      <w:r w:rsidRPr="00A14C5E">
        <w:rPr>
          <w:rFonts w:ascii="Times New Roman" w:hAnsi="Times New Roman" w:cs="Times New Roman"/>
          <w:sz w:val="24"/>
          <w:szCs w:val="24"/>
          <w:lang w:val="en-US"/>
        </w:rPr>
        <w:t xml:space="preserve">, B., </w:t>
      </w:r>
      <w:proofErr w:type="spellStart"/>
      <w:r w:rsidRPr="00A14C5E">
        <w:rPr>
          <w:rFonts w:ascii="Times New Roman" w:hAnsi="Times New Roman" w:cs="Times New Roman"/>
          <w:sz w:val="24"/>
          <w:szCs w:val="24"/>
          <w:lang w:val="en-US"/>
        </w:rPr>
        <w:t>Baudu</w:t>
      </w:r>
      <w:proofErr w:type="spellEnd"/>
      <w:r w:rsidRPr="00A14C5E">
        <w:rPr>
          <w:rFonts w:ascii="Times New Roman" w:hAnsi="Times New Roman" w:cs="Times New Roman"/>
          <w:sz w:val="24"/>
          <w:szCs w:val="24"/>
          <w:lang w:val="en-US"/>
        </w:rPr>
        <w:t xml:space="preserve">, M., </w:t>
      </w:r>
      <w:proofErr w:type="spellStart"/>
      <w:r w:rsidRPr="00A14C5E">
        <w:rPr>
          <w:rFonts w:ascii="Times New Roman" w:hAnsi="Times New Roman" w:cs="Times New Roman"/>
          <w:sz w:val="24"/>
          <w:szCs w:val="24"/>
          <w:lang w:val="en-US"/>
        </w:rPr>
        <w:t>Bouras</w:t>
      </w:r>
      <w:proofErr w:type="spellEnd"/>
      <w:r w:rsidRPr="00A14C5E">
        <w:rPr>
          <w:rFonts w:ascii="Times New Roman" w:hAnsi="Times New Roman" w:cs="Times New Roman"/>
          <w:sz w:val="24"/>
          <w:szCs w:val="24"/>
          <w:lang w:val="en-US"/>
        </w:rPr>
        <w:t xml:space="preserve">, O., </w:t>
      </w:r>
      <w:proofErr w:type="spellStart"/>
      <w:r w:rsidRPr="00A14C5E">
        <w:rPr>
          <w:rFonts w:ascii="Times New Roman" w:hAnsi="Times New Roman" w:cs="Times New Roman"/>
          <w:sz w:val="24"/>
          <w:szCs w:val="24"/>
          <w:lang w:val="en-US"/>
        </w:rPr>
        <w:t>Zermane</w:t>
      </w:r>
      <w:proofErr w:type="spellEnd"/>
      <w:r w:rsidRPr="00A14C5E">
        <w:rPr>
          <w:rFonts w:ascii="Times New Roman" w:hAnsi="Times New Roman" w:cs="Times New Roman"/>
          <w:sz w:val="24"/>
          <w:szCs w:val="24"/>
          <w:lang w:val="en-US"/>
        </w:rPr>
        <w:t>, F., 2012.</w:t>
      </w:r>
      <w:r>
        <w:rPr>
          <w:rFonts w:ascii="Times New Roman" w:hAnsi="Times New Roman" w:cs="Times New Roman"/>
          <w:sz w:val="24"/>
          <w:szCs w:val="24"/>
          <w:lang w:val="en-US"/>
        </w:rPr>
        <w:t xml:space="preserve"> </w:t>
      </w:r>
      <w:r w:rsidRPr="00A14C5E">
        <w:rPr>
          <w:rFonts w:ascii="Times New Roman" w:hAnsi="Times New Roman" w:cs="Times New Roman"/>
          <w:sz w:val="24"/>
          <w:szCs w:val="24"/>
          <w:lang w:val="en-US"/>
        </w:rPr>
        <w:t xml:space="preserve">Modeling </w:t>
      </w:r>
      <w:proofErr w:type="gramStart"/>
      <w:r w:rsidRPr="00A14C5E">
        <w:rPr>
          <w:rFonts w:ascii="Times New Roman" w:hAnsi="Times New Roman" w:cs="Times New Roman"/>
          <w:sz w:val="24"/>
          <w:szCs w:val="24"/>
          <w:lang w:val="en-US"/>
        </w:rPr>
        <w:t xml:space="preserve">of basic green 4 dynamic sorption onto </w:t>
      </w:r>
      <w:proofErr w:type="spellStart"/>
      <w:r w:rsidRPr="00A14C5E">
        <w:rPr>
          <w:rFonts w:ascii="Times New Roman" w:hAnsi="Times New Roman" w:cs="Times New Roman"/>
          <w:sz w:val="24"/>
          <w:szCs w:val="24"/>
          <w:lang w:val="en-US"/>
        </w:rPr>
        <w:t>granularorgano-inorgano</w:t>
      </w:r>
      <w:proofErr w:type="spellEnd"/>
      <w:r w:rsidRPr="00A14C5E">
        <w:rPr>
          <w:rFonts w:ascii="Times New Roman" w:hAnsi="Times New Roman" w:cs="Times New Roman"/>
          <w:sz w:val="24"/>
          <w:szCs w:val="24"/>
          <w:lang w:val="en-US"/>
        </w:rPr>
        <w:t xml:space="preserve"> pillared clays (GOICs) in column </w:t>
      </w:r>
      <w:proofErr w:type="spellStart"/>
      <w:r w:rsidRPr="00A14C5E">
        <w:rPr>
          <w:rFonts w:ascii="Times New Roman" w:hAnsi="Times New Roman" w:cs="Times New Roman"/>
          <w:sz w:val="24"/>
          <w:szCs w:val="24"/>
          <w:lang w:val="en-US"/>
        </w:rPr>
        <w:t>reactor.</w:t>
      </w:r>
      <w:r w:rsidRPr="00A14C5E">
        <w:rPr>
          <w:rFonts w:ascii="Times New Roman" w:hAnsi="Times New Roman" w:cs="Times New Roman"/>
          <w:i/>
          <w:iCs/>
          <w:sz w:val="24"/>
          <w:szCs w:val="24"/>
          <w:lang w:val="en-US"/>
        </w:rPr>
        <w:t>Chemical</w:t>
      </w:r>
      <w:proofErr w:type="spellEnd"/>
      <w:r w:rsidRPr="00A14C5E">
        <w:rPr>
          <w:rFonts w:ascii="Times New Roman" w:hAnsi="Times New Roman" w:cs="Times New Roman"/>
          <w:i/>
          <w:iCs/>
          <w:sz w:val="24"/>
          <w:szCs w:val="24"/>
          <w:lang w:val="en-US"/>
        </w:rPr>
        <w:t xml:space="preserve"> Engineering Journal</w:t>
      </w:r>
      <w:r w:rsidRPr="00A14C5E">
        <w:rPr>
          <w:rFonts w:ascii="Times New Roman" w:hAnsi="Times New Roman" w:cs="Times New Roman"/>
          <w:sz w:val="24"/>
          <w:szCs w:val="24"/>
          <w:lang w:val="en-US"/>
        </w:rPr>
        <w:t xml:space="preserve">, </w:t>
      </w:r>
      <w:r w:rsidRPr="00A14C5E">
        <w:rPr>
          <w:rFonts w:ascii="Times New Roman" w:hAnsi="Times New Roman" w:cs="Times New Roman"/>
          <w:b/>
          <w:bCs/>
          <w:sz w:val="24"/>
          <w:szCs w:val="24"/>
          <w:lang w:val="en-US"/>
        </w:rPr>
        <w:t>209</w:t>
      </w:r>
      <w:r w:rsidRPr="00A14C5E">
        <w:rPr>
          <w:rFonts w:ascii="Times New Roman" w:hAnsi="Times New Roman" w:cs="Times New Roman"/>
          <w:sz w:val="24"/>
          <w:szCs w:val="24"/>
          <w:lang w:val="en-US"/>
        </w:rPr>
        <w:t>:7-12</w:t>
      </w:r>
      <w:proofErr w:type="gramEnd"/>
      <w:r w:rsidRPr="00A14C5E">
        <w:rPr>
          <w:rFonts w:ascii="Times New Roman" w:hAnsi="Times New Roman" w:cs="Times New Roman"/>
          <w:sz w:val="24"/>
          <w:szCs w:val="24"/>
          <w:lang w:val="en-US"/>
        </w:rPr>
        <w:t>. [doi:10.1016</w:t>
      </w:r>
      <w:r>
        <w:rPr>
          <w:rFonts w:ascii="Times New Roman" w:hAnsi="Times New Roman" w:cs="Times New Roman"/>
          <w:sz w:val="24"/>
          <w:szCs w:val="24"/>
          <w:lang w:val="en-US"/>
        </w:rPr>
        <w:t>/</w:t>
      </w:r>
      <w:r w:rsidRPr="00A14C5E">
        <w:rPr>
          <w:rFonts w:ascii="Times New Roman" w:hAnsi="Times New Roman" w:cs="Times New Roman"/>
          <w:sz w:val="24"/>
          <w:szCs w:val="24"/>
        </w:rPr>
        <w:t>j.cej.2012.07.118]</w:t>
      </w:r>
    </w:p>
    <w:p w:rsidR="00E66915" w:rsidRPr="001759AB" w:rsidRDefault="00E66915" w:rsidP="00A479F9">
      <w:pPr>
        <w:pStyle w:val="a5"/>
        <w:numPr>
          <w:ilvl w:val="0"/>
          <w:numId w:val="7"/>
        </w:numPr>
        <w:spacing w:after="0" w:line="360" w:lineRule="auto"/>
        <w:jc w:val="both"/>
        <w:rPr>
          <w:rFonts w:ascii="Times New Roman" w:hAnsi="Times New Roman" w:cs="Times New Roman"/>
          <w:lang w:val="en-US"/>
        </w:rPr>
      </w:pPr>
      <w:r w:rsidRPr="001759AB">
        <w:rPr>
          <w:rFonts w:ascii="Times New Roman" w:hAnsi="Times New Roman" w:cs="Times New Roman"/>
          <w:sz w:val="24"/>
          <w:szCs w:val="24"/>
          <w:lang w:val="en-US"/>
        </w:rPr>
        <w:t xml:space="preserve">Crittenden, J.C., </w:t>
      </w:r>
      <w:proofErr w:type="spellStart"/>
      <w:r w:rsidRPr="001759AB">
        <w:rPr>
          <w:rFonts w:ascii="Times New Roman" w:hAnsi="Times New Roman" w:cs="Times New Roman"/>
          <w:sz w:val="24"/>
          <w:szCs w:val="24"/>
          <w:lang w:val="en-US"/>
        </w:rPr>
        <w:t>Hutzler</w:t>
      </w:r>
      <w:proofErr w:type="spellEnd"/>
      <w:r w:rsidRPr="001759AB">
        <w:rPr>
          <w:rFonts w:ascii="Times New Roman" w:hAnsi="Times New Roman" w:cs="Times New Roman"/>
          <w:sz w:val="24"/>
          <w:szCs w:val="24"/>
          <w:lang w:val="en-US"/>
        </w:rPr>
        <w:t xml:space="preserve">, N.J., Geyer, D.G., </w:t>
      </w:r>
      <w:proofErr w:type="spellStart"/>
      <w:r w:rsidRPr="001759AB">
        <w:rPr>
          <w:rFonts w:ascii="Times New Roman" w:hAnsi="Times New Roman" w:cs="Times New Roman"/>
          <w:sz w:val="24"/>
          <w:szCs w:val="24"/>
          <w:lang w:val="en-US"/>
        </w:rPr>
        <w:t>Oravitz</w:t>
      </w:r>
      <w:proofErr w:type="spellEnd"/>
      <w:r w:rsidRPr="001759AB">
        <w:rPr>
          <w:rFonts w:ascii="Times New Roman" w:hAnsi="Times New Roman" w:cs="Times New Roman"/>
          <w:sz w:val="24"/>
          <w:szCs w:val="24"/>
          <w:lang w:val="en-US"/>
        </w:rPr>
        <w:t xml:space="preserve">, </w:t>
      </w:r>
      <w:proofErr w:type="spellStart"/>
      <w:r w:rsidRPr="001759AB">
        <w:rPr>
          <w:rFonts w:ascii="Times New Roman" w:hAnsi="Times New Roman" w:cs="Times New Roman"/>
          <w:sz w:val="24"/>
          <w:szCs w:val="24"/>
          <w:lang w:val="en-US"/>
        </w:rPr>
        <w:t>J.L.</w:t>
      </w:r>
      <w:proofErr w:type="gramStart"/>
      <w:r w:rsidRPr="001759AB">
        <w:rPr>
          <w:rFonts w:ascii="Times New Roman" w:hAnsi="Times New Roman" w:cs="Times New Roman"/>
          <w:sz w:val="24"/>
          <w:szCs w:val="24"/>
          <w:lang w:val="en-US"/>
        </w:rPr>
        <w:t>,Friedman</w:t>
      </w:r>
      <w:proofErr w:type="spellEnd"/>
      <w:proofErr w:type="gramEnd"/>
      <w:r w:rsidRPr="001759AB">
        <w:rPr>
          <w:rFonts w:ascii="Times New Roman" w:hAnsi="Times New Roman" w:cs="Times New Roman"/>
          <w:sz w:val="24"/>
          <w:szCs w:val="24"/>
          <w:lang w:val="en-US"/>
        </w:rPr>
        <w:t>, G., 1986. Model development and parameter</w:t>
      </w:r>
      <w:proofErr w:type="spellStart"/>
      <w:r w:rsidRPr="001759AB">
        <w:rPr>
          <w:rFonts w:ascii="Times New Roman" w:hAnsi="Times New Roman" w:cs="Times New Roman"/>
          <w:sz w:val="24"/>
          <w:szCs w:val="24"/>
        </w:rPr>
        <w:t>sensitivity</w:t>
      </w:r>
      <w:proofErr w:type="spellEnd"/>
      <w:r w:rsidRPr="001759AB">
        <w:rPr>
          <w:rFonts w:ascii="Times New Roman" w:hAnsi="Times New Roman" w:cs="Times New Roman"/>
          <w:sz w:val="24"/>
          <w:szCs w:val="24"/>
        </w:rPr>
        <w:t xml:space="preserve">. </w:t>
      </w:r>
      <w:proofErr w:type="spellStart"/>
      <w:r w:rsidRPr="001759AB">
        <w:rPr>
          <w:rFonts w:ascii="Times New Roman" w:hAnsi="Times New Roman" w:cs="Times New Roman"/>
          <w:i/>
          <w:iCs/>
          <w:sz w:val="24"/>
          <w:szCs w:val="24"/>
        </w:rPr>
        <w:t>Water</w:t>
      </w:r>
      <w:proofErr w:type="spellEnd"/>
      <w:r w:rsidRPr="001759AB">
        <w:rPr>
          <w:rFonts w:ascii="Times New Roman" w:hAnsi="Times New Roman" w:cs="Times New Roman"/>
          <w:i/>
          <w:iCs/>
          <w:sz w:val="24"/>
          <w:szCs w:val="24"/>
        </w:rPr>
        <w:t xml:space="preserve"> </w:t>
      </w:r>
      <w:proofErr w:type="spellStart"/>
      <w:r w:rsidRPr="001759AB">
        <w:rPr>
          <w:rFonts w:ascii="Times New Roman" w:hAnsi="Times New Roman" w:cs="Times New Roman"/>
          <w:i/>
          <w:iCs/>
          <w:sz w:val="24"/>
          <w:szCs w:val="24"/>
        </w:rPr>
        <w:t>Resources</w:t>
      </w:r>
      <w:proofErr w:type="spellEnd"/>
      <w:r w:rsidRPr="001759AB">
        <w:rPr>
          <w:rFonts w:ascii="Times New Roman" w:hAnsi="Times New Roman" w:cs="Times New Roman"/>
          <w:i/>
          <w:iCs/>
          <w:sz w:val="24"/>
          <w:szCs w:val="24"/>
        </w:rPr>
        <w:t xml:space="preserve"> </w:t>
      </w:r>
      <w:proofErr w:type="spellStart"/>
      <w:r w:rsidRPr="001759AB">
        <w:rPr>
          <w:rFonts w:ascii="Times New Roman" w:hAnsi="Times New Roman" w:cs="Times New Roman"/>
          <w:i/>
          <w:iCs/>
          <w:sz w:val="24"/>
          <w:szCs w:val="24"/>
        </w:rPr>
        <w:t>Research</w:t>
      </w:r>
      <w:proofErr w:type="spellEnd"/>
      <w:r w:rsidRPr="001759AB">
        <w:rPr>
          <w:rFonts w:ascii="Times New Roman" w:hAnsi="Times New Roman" w:cs="Times New Roman"/>
          <w:sz w:val="24"/>
          <w:szCs w:val="24"/>
        </w:rPr>
        <w:t xml:space="preserve">, </w:t>
      </w:r>
      <w:r w:rsidRPr="001759AB">
        <w:rPr>
          <w:rFonts w:ascii="Times New Roman" w:hAnsi="Times New Roman" w:cs="Times New Roman"/>
          <w:b/>
          <w:bCs/>
          <w:sz w:val="24"/>
          <w:szCs w:val="24"/>
        </w:rPr>
        <w:t>22</w:t>
      </w:r>
      <w:r w:rsidRPr="001759AB">
        <w:rPr>
          <w:rFonts w:ascii="Times New Roman" w:hAnsi="Times New Roman" w:cs="Times New Roman"/>
          <w:sz w:val="24"/>
          <w:szCs w:val="24"/>
        </w:rPr>
        <w:t>(3):271-284.[doi:10.1029/WR022i003p00271]</w:t>
      </w:r>
    </w:p>
    <w:p w:rsidR="00E66915" w:rsidRDefault="00E66915" w:rsidP="00A479F9">
      <w:pPr>
        <w:pStyle w:val="a5"/>
        <w:numPr>
          <w:ilvl w:val="0"/>
          <w:numId w:val="7"/>
        </w:numPr>
        <w:spacing w:after="0" w:line="360" w:lineRule="auto"/>
        <w:jc w:val="both"/>
        <w:rPr>
          <w:rFonts w:ascii="Times New Roman" w:hAnsi="Times New Roman" w:cs="Times New Roman"/>
          <w:lang w:val="en-US"/>
        </w:rPr>
      </w:pPr>
      <w:proofErr w:type="spellStart"/>
      <w:r w:rsidRPr="001759AB">
        <w:rPr>
          <w:rFonts w:ascii="Times New Roman" w:hAnsi="Times New Roman" w:cs="Times New Roman"/>
          <w:lang w:val="en-US"/>
        </w:rPr>
        <w:t>Helfferich</w:t>
      </w:r>
      <w:proofErr w:type="spellEnd"/>
      <w:r w:rsidRPr="001759AB">
        <w:rPr>
          <w:rFonts w:ascii="Times New Roman" w:hAnsi="Times New Roman" w:cs="Times New Roman"/>
          <w:lang w:val="en-US"/>
        </w:rPr>
        <w:t xml:space="preserve">, F.G., 1995. Ion Exchange, Dover </w:t>
      </w:r>
      <w:proofErr w:type="spellStart"/>
      <w:r w:rsidRPr="001759AB">
        <w:rPr>
          <w:rFonts w:ascii="Times New Roman" w:hAnsi="Times New Roman" w:cs="Times New Roman"/>
          <w:lang w:val="en-US"/>
        </w:rPr>
        <w:t>Pubns</w:t>
      </w:r>
      <w:proofErr w:type="spellEnd"/>
      <w:r w:rsidRPr="001759AB">
        <w:rPr>
          <w:rFonts w:ascii="Times New Roman" w:hAnsi="Times New Roman" w:cs="Times New Roman"/>
          <w:lang w:val="en-US"/>
        </w:rPr>
        <w:t>.</w:t>
      </w:r>
    </w:p>
    <w:p w:rsidR="00E66915" w:rsidRPr="003B1022" w:rsidRDefault="00E66915" w:rsidP="00A479F9">
      <w:pPr>
        <w:pStyle w:val="a5"/>
        <w:numPr>
          <w:ilvl w:val="0"/>
          <w:numId w:val="7"/>
        </w:numPr>
        <w:spacing w:after="0" w:line="360" w:lineRule="auto"/>
        <w:jc w:val="both"/>
        <w:rPr>
          <w:rFonts w:ascii="Times New Roman" w:hAnsi="Times New Roman" w:cs="Times New Roman"/>
          <w:lang w:val="en-US"/>
        </w:rPr>
      </w:pPr>
      <w:proofErr w:type="spellStart"/>
      <w:r w:rsidRPr="001759AB">
        <w:rPr>
          <w:rFonts w:ascii="Times New Roman" w:hAnsi="Times New Roman" w:cs="Times New Roman"/>
          <w:sz w:val="24"/>
          <w:szCs w:val="24"/>
          <w:lang w:val="en-US"/>
        </w:rPr>
        <w:t>Fournel</w:t>
      </w:r>
      <w:proofErr w:type="spellEnd"/>
      <w:r w:rsidRPr="001759AB">
        <w:rPr>
          <w:rFonts w:ascii="Times New Roman" w:hAnsi="Times New Roman" w:cs="Times New Roman"/>
          <w:sz w:val="24"/>
          <w:szCs w:val="24"/>
          <w:lang w:val="en-US"/>
        </w:rPr>
        <w:t xml:space="preserve">, L., </w:t>
      </w:r>
      <w:proofErr w:type="spellStart"/>
      <w:r w:rsidRPr="001759AB">
        <w:rPr>
          <w:rFonts w:ascii="Times New Roman" w:hAnsi="Times New Roman" w:cs="Times New Roman"/>
          <w:sz w:val="24"/>
          <w:szCs w:val="24"/>
          <w:lang w:val="en-US"/>
        </w:rPr>
        <w:t>Mocho</w:t>
      </w:r>
      <w:proofErr w:type="spellEnd"/>
      <w:r w:rsidRPr="001759AB">
        <w:rPr>
          <w:rFonts w:ascii="Times New Roman" w:hAnsi="Times New Roman" w:cs="Times New Roman"/>
          <w:sz w:val="24"/>
          <w:szCs w:val="24"/>
          <w:lang w:val="en-US"/>
        </w:rPr>
        <w:t xml:space="preserve">, P., Brown, R., le </w:t>
      </w:r>
      <w:proofErr w:type="spellStart"/>
      <w:r w:rsidRPr="001759AB">
        <w:rPr>
          <w:rFonts w:ascii="Times New Roman" w:hAnsi="Times New Roman" w:cs="Times New Roman"/>
          <w:sz w:val="24"/>
          <w:szCs w:val="24"/>
          <w:lang w:val="en-US"/>
        </w:rPr>
        <w:t>Cloirec</w:t>
      </w:r>
      <w:proofErr w:type="spellEnd"/>
      <w:r w:rsidRPr="001759AB">
        <w:rPr>
          <w:rFonts w:ascii="Times New Roman" w:hAnsi="Times New Roman" w:cs="Times New Roman"/>
          <w:sz w:val="24"/>
          <w:szCs w:val="24"/>
          <w:lang w:val="en-US"/>
        </w:rPr>
        <w:t>, P., 2010. Modeling</w:t>
      </w:r>
      <w:r>
        <w:rPr>
          <w:rFonts w:ascii="Times New Roman" w:hAnsi="Times New Roman" w:cs="Times New Roman"/>
          <w:sz w:val="24"/>
          <w:szCs w:val="24"/>
          <w:lang w:val="en-US"/>
        </w:rPr>
        <w:t xml:space="preserve"> </w:t>
      </w:r>
      <w:r w:rsidRPr="001759AB">
        <w:rPr>
          <w:rFonts w:ascii="Times New Roman" w:hAnsi="Times New Roman" w:cs="Times New Roman"/>
          <w:sz w:val="24"/>
          <w:szCs w:val="24"/>
          <w:lang w:val="en-US"/>
        </w:rPr>
        <w:t>breakthrough curves of volatile organic compounds</w:t>
      </w:r>
      <w:r>
        <w:rPr>
          <w:rFonts w:ascii="Times New Roman" w:hAnsi="Times New Roman" w:cs="Times New Roman"/>
          <w:sz w:val="24"/>
          <w:szCs w:val="24"/>
          <w:lang w:val="en-US"/>
        </w:rPr>
        <w:t xml:space="preserve"> </w:t>
      </w:r>
      <w:r w:rsidRPr="001759AB">
        <w:rPr>
          <w:rFonts w:ascii="Times New Roman" w:hAnsi="Times New Roman" w:cs="Times New Roman"/>
          <w:sz w:val="24"/>
          <w:szCs w:val="24"/>
          <w:lang w:val="en-US"/>
        </w:rPr>
        <w:t xml:space="preserve">on activated carbon fibers. </w:t>
      </w:r>
      <w:r w:rsidRPr="001759AB">
        <w:rPr>
          <w:rFonts w:ascii="Times New Roman" w:hAnsi="Times New Roman" w:cs="Times New Roman"/>
          <w:i/>
          <w:iCs/>
          <w:sz w:val="24"/>
          <w:szCs w:val="24"/>
          <w:lang w:val="en-US"/>
        </w:rPr>
        <w:t>Adsorption</w:t>
      </w:r>
      <w:r w:rsidRPr="001759AB">
        <w:rPr>
          <w:rFonts w:ascii="Times New Roman" w:hAnsi="Times New Roman" w:cs="Times New Roman"/>
          <w:sz w:val="24"/>
          <w:szCs w:val="24"/>
          <w:lang w:val="en-US"/>
        </w:rPr>
        <w:t xml:space="preserve">, </w:t>
      </w:r>
      <w:r w:rsidRPr="001759AB">
        <w:rPr>
          <w:rFonts w:ascii="Times New Roman" w:hAnsi="Times New Roman" w:cs="Times New Roman"/>
          <w:b/>
          <w:bCs/>
          <w:sz w:val="24"/>
          <w:szCs w:val="24"/>
          <w:lang w:val="en-US"/>
        </w:rPr>
        <w:t>16</w:t>
      </w:r>
      <w:r w:rsidRPr="001759AB">
        <w:rPr>
          <w:rFonts w:ascii="Times New Roman" w:hAnsi="Times New Roman" w:cs="Times New Roman"/>
          <w:sz w:val="24"/>
          <w:szCs w:val="24"/>
          <w:lang w:val="en-US"/>
        </w:rPr>
        <w:t>(3):147-153.</w:t>
      </w:r>
    </w:p>
    <w:p w:rsidR="00E66915" w:rsidRPr="003B1022" w:rsidRDefault="00E66915" w:rsidP="00A479F9">
      <w:pPr>
        <w:pStyle w:val="a5"/>
        <w:numPr>
          <w:ilvl w:val="0"/>
          <w:numId w:val="7"/>
        </w:numPr>
        <w:spacing w:after="0" w:line="360" w:lineRule="auto"/>
        <w:jc w:val="both"/>
        <w:rPr>
          <w:rFonts w:ascii="Times New Roman" w:hAnsi="Times New Roman" w:cs="Times New Roman"/>
          <w:lang w:val="en-US"/>
        </w:rPr>
      </w:pPr>
      <w:proofErr w:type="spellStart"/>
      <w:r w:rsidRPr="003B1022">
        <w:rPr>
          <w:rFonts w:ascii="Times New Roman" w:hAnsi="Times New Roman" w:cs="Times New Roman"/>
          <w:sz w:val="24"/>
          <w:szCs w:val="24"/>
          <w:lang w:val="en-US"/>
        </w:rPr>
        <w:lastRenderedPageBreak/>
        <w:t>Warchoł</w:t>
      </w:r>
      <w:proofErr w:type="spellEnd"/>
      <w:r w:rsidRPr="003B1022">
        <w:rPr>
          <w:rFonts w:ascii="Times New Roman" w:hAnsi="Times New Roman" w:cs="Times New Roman"/>
          <w:sz w:val="24"/>
          <w:szCs w:val="24"/>
          <w:lang w:val="en-US"/>
        </w:rPr>
        <w:t>, J., Petrus, R., 2006. Modeling of heavy metal</w:t>
      </w:r>
      <w:r>
        <w:rPr>
          <w:rFonts w:ascii="Times New Roman" w:hAnsi="Times New Roman" w:cs="Times New Roman"/>
          <w:sz w:val="24"/>
          <w:szCs w:val="24"/>
          <w:lang w:val="en-US"/>
        </w:rPr>
        <w:t xml:space="preserve"> </w:t>
      </w:r>
      <w:r w:rsidRPr="003B1022">
        <w:rPr>
          <w:rFonts w:ascii="Times New Roman" w:hAnsi="Times New Roman" w:cs="Times New Roman"/>
          <w:sz w:val="24"/>
          <w:szCs w:val="24"/>
          <w:lang w:val="en-US"/>
        </w:rPr>
        <w:t xml:space="preserve">removal dynamics in </w:t>
      </w:r>
      <w:proofErr w:type="spellStart"/>
      <w:r w:rsidRPr="003B1022">
        <w:rPr>
          <w:rFonts w:ascii="Times New Roman" w:hAnsi="Times New Roman" w:cs="Times New Roman"/>
          <w:sz w:val="24"/>
          <w:szCs w:val="24"/>
          <w:lang w:val="en-US"/>
        </w:rPr>
        <w:t>clinoptilolite</w:t>
      </w:r>
      <w:proofErr w:type="spellEnd"/>
      <w:r w:rsidRPr="003B1022">
        <w:rPr>
          <w:rFonts w:ascii="Times New Roman" w:hAnsi="Times New Roman" w:cs="Times New Roman"/>
          <w:sz w:val="24"/>
          <w:szCs w:val="24"/>
          <w:lang w:val="en-US"/>
        </w:rPr>
        <w:t xml:space="preserve"> packed beds. </w:t>
      </w:r>
      <w:proofErr w:type="spellStart"/>
      <w:r w:rsidRPr="003B1022">
        <w:rPr>
          <w:rFonts w:ascii="Times New Roman" w:hAnsi="Times New Roman" w:cs="Times New Roman"/>
          <w:i/>
          <w:iCs/>
          <w:sz w:val="24"/>
          <w:szCs w:val="24"/>
          <w:lang w:val="en-US"/>
        </w:rPr>
        <w:t>Microporous</w:t>
      </w:r>
      <w:proofErr w:type="spellEnd"/>
      <w:r>
        <w:rPr>
          <w:rFonts w:ascii="Times New Roman" w:hAnsi="Times New Roman" w:cs="Times New Roman"/>
          <w:i/>
          <w:iCs/>
          <w:sz w:val="24"/>
          <w:szCs w:val="24"/>
          <w:lang w:val="en-US"/>
        </w:rPr>
        <w:t xml:space="preserve"> </w:t>
      </w:r>
      <w:proofErr w:type="spellStart"/>
      <w:r w:rsidRPr="003B1022">
        <w:rPr>
          <w:rFonts w:ascii="Times New Roman" w:hAnsi="Times New Roman" w:cs="Times New Roman"/>
          <w:i/>
          <w:iCs/>
          <w:sz w:val="24"/>
          <w:szCs w:val="24"/>
        </w:rPr>
        <w:t>and</w:t>
      </w:r>
      <w:proofErr w:type="spellEnd"/>
      <w:r w:rsidRPr="003B1022">
        <w:rPr>
          <w:rFonts w:ascii="Times New Roman" w:hAnsi="Times New Roman" w:cs="Times New Roman"/>
          <w:i/>
          <w:iCs/>
          <w:sz w:val="24"/>
          <w:szCs w:val="24"/>
        </w:rPr>
        <w:t xml:space="preserve"> </w:t>
      </w:r>
      <w:proofErr w:type="spellStart"/>
      <w:r w:rsidRPr="003B1022">
        <w:rPr>
          <w:rFonts w:ascii="Times New Roman" w:hAnsi="Times New Roman" w:cs="Times New Roman"/>
          <w:i/>
          <w:iCs/>
          <w:sz w:val="24"/>
          <w:szCs w:val="24"/>
        </w:rPr>
        <w:t>Mesoporous</w:t>
      </w:r>
      <w:proofErr w:type="spellEnd"/>
      <w:r w:rsidRPr="003B1022">
        <w:rPr>
          <w:rFonts w:ascii="Times New Roman" w:hAnsi="Times New Roman" w:cs="Times New Roman"/>
          <w:i/>
          <w:iCs/>
          <w:sz w:val="24"/>
          <w:szCs w:val="24"/>
        </w:rPr>
        <w:t xml:space="preserve"> </w:t>
      </w:r>
      <w:proofErr w:type="spellStart"/>
      <w:r w:rsidRPr="003B1022">
        <w:rPr>
          <w:rFonts w:ascii="Times New Roman" w:hAnsi="Times New Roman" w:cs="Times New Roman"/>
          <w:i/>
          <w:iCs/>
          <w:sz w:val="24"/>
          <w:szCs w:val="24"/>
        </w:rPr>
        <w:t>Materials</w:t>
      </w:r>
      <w:proofErr w:type="spellEnd"/>
      <w:r w:rsidRPr="003B1022">
        <w:rPr>
          <w:rFonts w:ascii="Times New Roman" w:hAnsi="Times New Roman" w:cs="Times New Roman"/>
          <w:sz w:val="24"/>
          <w:szCs w:val="24"/>
        </w:rPr>
        <w:t xml:space="preserve">, </w:t>
      </w:r>
      <w:r w:rsidRPr="003B1022">
        <w:rPr>
          <w:rFonts w:ascii="Times New Roman" w:hAnsi="Times New Roman" w:cs="Times New Roman"/>
          <w:b/>
          <w:bCs/>
          <w:sz w:val="24"/>
          <w:szCs w:val="24"/>
        </w:rPr>
        <w:t>93</w:t>
      </w:r>
      <w:r w:rsidRPr="003B1022">
        <w:rPr>
          <w:rFonts w:ascii="Times New Roman" w:hAnsi="Times New Roman" w:cs="Times New Roman"/>
          <w:sz w:val="24"/>
          <w:szCs w:val="24"/>
        </w:rPr>
        <w:t>(1-3):29-39.</w:t>
      </w:r>
      <w:r>
        <w:rPr>
          <w:rFonts w:ascii="Times New Roman" w:hAnsi="Times New Roman" w:cs="Times New Roman"/>
          <w:sz w:val="24"/>
          <w:szCs w:val="24"/>
          <w:lang w:val="en-US"/>
        </w:rPr>
        <w:t xml:space="preserve"> </w:t>
      </w:r>
      <w:r w:rsidRPr="003B1022">
        <w:rPr>
          <w:rFonts w:ascii="Times New Roman" w:hAnsi="Times New Roman" w:cs="Times New Roman"/>
          <w:sz w:val="24"/>
          <w:szCs w:val="24"/>
        </w:rPr>
        <w:t>[doi:10.1016/j.micromeso.2006.01.021]</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proofErr w:type="spellStart"/>
      <w:r w:rsidRPr="003B1022">
        <w:rPr>
          <w:rFonts w:ascii="Times New Roman" w:hAnsi="Times New Roman" w:cs="Times New Roman"/>
          <w:sz w:val="24"/>
          <w:szCs w:val="24"/>
          <w:lang w:val="en-US"/>
        </w:rPr>
        <w:t>Malek</w:t>
      </w:r>
      <w:proofErr w:type="spellEnd"/>
      <w:r w:rsidRPr="003B1022">
        <w:rPr>
          <w:rFonts w:ascii="Times New Roman" w:hAnsi="Times New Roman" w:cs="Times New Roman"/>
          <w:sz w:val="24"/>
          <w:szCs w:val="24"/>
          <w:lang w:val="en-US"/>
        </w:rPr>
        <w:t>, A., Farooq, S., 1996. Comparison of isotherm models for</w:t>
      </w:r>
      <w:r>
        <w:rPr>
          <w:rFonts w:ascii="Times New Roman" w:hAnsi="Times New Roman" w:cs="Times New Roman"/>
          <w:sz w:val="24"/>
          <w:szCs w:val="24"/>
          <w:lang w:val="en-US"/>
        </w:rPr>
        <w:t xml:space="preserve"> </w:t>
      </w:r>
      <w:r w:rsidRPr="003B1022">
        <w:rPr>
          <w:rFonts w:ascii="Times New Roman" w:hAnsi="Times New Roman" w:cs="Times New Roman"/>
          <w:sz w:val="24"/>
          <w:szCs w:val="24"/>
          <w:lang w:val="en-US"/>
        </w:rPr>
        <w:t xml:space="preserve">hydrocarbon adsorption on activated carbon. </w:t>
      </w:r>
      <w:proofErr w:type="spellStart"/>
      <w:r w:rsidRPr="003B1022">
        <w:rPr>
          <w:rFonts w:ascii="Times New Roman" w:hAnsi="Times New Roman" w:cs="Times New Roman"/>
          <w:i/>
          <w:iCs/>
          <w:sz w:val="24"/>
          <w:szCs w:val="24"/>
          <w:lang w:val="en-US"/>
        </w:rPr>
        <w:t>AIChE</w:t>
      </w:r>
      <w:proofErr w:type="spellEnd"/>
      <w:r>
        <w:rPr>
          <w:rFonts w:ascii="Times New Roman" w:hAnsi="Times New Roman" w:cs="Times New Roman"/>
          <w:i/>
          <w:iCs/>
          <w:sz w:val="24"/>
          <w:szCs w:val="24"/>
          <w:lang w:val="en-US"/>
        </w:rPr>
        <w:t xml:space="preserve"> </w:t>
      </w:r>
      <w:proofErr w:type="spellStart"/>
      <w:r w:rsidRPr="003B1022">
        <w:rPr>
          <w:rFonts w:ascii="Times New Roman" w:hAnsi="Times New Roman" w:cs="Times New Roman"/>
          <w:i/>
          <w:iCs/>
          <w:sz w:val="24"/>
          <w:szCs w:val="24"/>
        </w:rPr>
        <w:t>Journal</w:t>
      </w:r>
      <w:proofErr w:type="spellEnd"/>
      <w:r w:rsidRPr="003B1022">
        <w:rPr>
          <w:rFonts w:ascii="Times New Roman" w:hAnsi="Times New Roman" w:cs="Times New Roman"/>
          <w:sz w:val="24"/>
          <w:szCs w:val="24"/>
        </w:rPr>
        <w:t xml:space="preserve">, </w:t>
      </w:r>
      <w:r w:rsidRPr="003B1022">
        <w:rPr>
          <w:rFonts w:ascii="Times New Roman" w:hAnsi="Times New Roman" w:cs="Times New Roman"/>
          <w:b/>
          <w:bCs/>
          <w:sz w:val="24"/>
          <w:szCs w:val="24"/>
        </w:rPr>
        <w:t>42</w:t>
      </w:r>
      <w:r w:rsidRPr="003B1022">
        <w:rPr>
          <w:rFonts w:ascii="Times New Roman" w:hAnsi="Times New Roman" w:cs="Times New Roman"/>
          <w:sz w:val="24"/>
          <w:szCs w:val="24"/>
        </w:rPr>
        <w:t>(11):3191-3201. [doi:10.1002/aic.690421120]</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proofErr w:type="spellStart"/>
      <w:r w:rsidRPr="00797BBA">
        <w:rPr>
          <w:rFonts w:ascii="Times New Roman" w:hAnsi="Times New Roman" w:cs="Times New Roman"/>
          <w:sz w:val="24"/>
          <w:szCs w:val="24"/>
          <w:lang w:val="en-US"/>
        </w:rPr>
        <w:t>Medved</w:t>
      </w:r>
      <w:proofErr w:type="spellEnd"/>
      <w:r w:rsidRPr="00797BBA">
        <w:rPr>
          <w:rFonts w:ascii="Times New Roman" w:hAnsi="Times New Roman" w:cs="Times New Roman"/>
          <w:sz w:val="24"/>
          <w:szCs w:val="24"/>
          <w:lang w:val="en-US"/>
        </w:rPr>
        <w:t xml:space="preserve">, I., </w:t>
      </w:r>
      <w:proofErr w:type="spellStart"/>
      <w:r w:rsidRPr="00797BBA">
        <w:rPr>
          <w:rFonts w:ascii="Times New Roman" w:hAnsi="Times New Roman" w:cs="Times New Roman"/>
          <w:sz w:val="24"/>
          <w:szCs w:val="24"/>
          <w:lang w:val="en-US"/>
        </w:rPr>
        <w:t>Cerny</w:t>
      </w:r>
      <w:proofErr w:type="spellEnd"/>
      <w:r w:rsidRPr="00797BBA">
        <w:rPr>
          <w:rFonts w:ascii="Times New Roman" w:hAnsi="Times New Roman" w:cs="Times New Roman"/>
          <w:sz w:val="24"/>
          <w:szCs w:val="24"/>
          <w:lang w:val="en-US"/>
        </w:rPr>
        <w:t xml:space="preserve">, R., 2011. Surface diffusion in porous </w:t>
      </w:r>
      <w:proofErr w:type="spellStart"/>
      <w:r w:rsidRPr="00797BBA">
        <w:rPr>
          <w:rFonts w:ascii="Times New Roman" w:hAnsi="Times New Roman" w:cs="Times New Roman"/>
          <w:sz w:val="24"/>
          <w:szCs w:val="24"/>
          <w:lang w:val="en-US"/>
        </w:rPr>
        <w:t>media</w:t>
      </w:r>
      <w:proofErr w:type="gramStart"/>
      <w:r w:rsidRPr="00797BBA">
        <w:rPr>
          <w:rFonts w:ascii="Times New Roman" w:hAnsi="Times New Roman" w:cs="Times New Roman"/>
          <w:sz w:val="24"/>
          <w:szCs w:val="24"/>
          <w:lang w:val="en-US"/>
        </w:rPr>
        <w:t>:A</w:t>
      </w:r>
      <w:proofErr w:type="spellEnd"/>
      <w:proofErr w:type="gramEnd"/>
      <w:r w:rsidRPr="00797BBA">
        <w:rPr>
          <w:rFonts w:ascii="Times New Roman" w:hAnsi="Times New Roman" w:cs="Times New Roman"/>
          <w:sz w:val="24"/>
          <w:szCs w:val="24"/>
          <w:lang w:val="en-US"/>
        </w:rPr>
        <w:t xml:space="preserve"> critical review. </w:t>
      </w:r>
      <w:proofErr w:type="spellStart"/>
      <w:r w:rsidRPr="00797BBA">
        <w:rPr>
          <w:rFonts w:ascii="Times New Roman" w:hAnsi="Times New Roman" w:cs="Times New Roman"/>
          <w:i/>
          <w:iCs/>
          <w:sz w:val="24"/>
          <w:szCs w:val="24"/>
          <w:lang w:val="en-US"/>
        </w:rPr>
        <w:t>Microporous</w:t>
      </w:r>
      <w:proofErr w:type="spellEnd"/>
      <w:r w:rsidRPr="00797BBA">
        <w:rPr>
          <w:rFonts w:ascii="Times New Roman" w:hAnsi="Times New Roman" w:cs="Times New Roman"/>
          <w:i/>
          <w:iCs/>
          <w:sz w:val="24"/>
          <w:szCs w:val="24"/>
          <w:lang w:val="en-US"/>
        </w:rPr>
        <w:t xml:space="preserve"> and </w:t>
      </w:r>
      <w:proofErr w:type="spellStart"/>
      <w:r w:rsidRPr="00797BBA">
        <w:rPr>
          <w:rFonts w:ascii="Times New Roman" w:hAnsi="Times New Roman" w:cs="Times New Roman"/>
          <w:i/>
          <w:iCs/>
          <w:sz w:val="24"/>
          <w:szCs w:val="24"/>
          <w:lang w:val="en-US"/>
        </w:rPr>
        <w:t>Mesoporous</w:t>
      </w:r>
      <w:proofErr w:type="spellEnd"/>
      <w:r>
        <w:rPr>
          <w:rFonts w:ascii="Times New Roman" w:hAnsi="Times New Roman" w:cs="Times New Roman"/>
          <w:i/>
          <w:iCs/>
          <w:sz w:val="24"/>
          <w:szCs w:val="24"/>
          <w:lang w:val="en-US"/>
        </w:rPr>
        <w:t xml:space="preserve"> </w:t>
      </w:r>
      <w:proofErr w:type="spellStart"/>
      <w:r w:rsidRPr="00797BBA">
        <w:rPr>
          <w:rFonts w:ascii="Times New Roman" w:hAnsi="Times New Roman" w:cs="Times New Roman"/>
          <w:i/>
          <w:iCs/>
          <w:sz w:val="24"/>
          <w:szCs w:val="24"/>
        </w:rPr>
        <w:t>Materials</w:t>
      </w:r>
      <w:proofErr w:type="spellEnd"/>
      <w:r w:rsidRPr="00797BBA">
        <w:rPr>
          <w:rFonts w:ascii="Times New Roman" w:hAnsi="Times New Roman" w:cs="Times New Roman"/>
          <w:sz w:val="24"/>
          <w:szCs w:val="24"/>
        </w:rPr>
        <w:t xml:space="preserve">, </w:t>
      </w:r>
      <w:r w:rsidRPr="00797BBA">
        <w:rPr>
          <w:rFonts w:ascii="Times New Roman" w:hAnsi="Times New Roman" w:cs="Times New Roman"/>
          <w:b/>
          <w:bCs/>
          <w:sz w:val="24"/>
          <w:szCs w:val="24"/>
        </w:rPr>
        <w:t>142</w:t>
      </w:r>
      <w:r w:rsidRPr="00797BBA">
        <w:rPr>
          <w:rFonts w:ascii="Times New Roman" w:hAnsi="Times New Roman" w:cs="Times New Roman"/>
          <w:sz w:val="24"/>
          <w:szCs w:val="24"/>
        </w:rPr>
        <w:t>(2-3):405-422.</w:t>
      </w:r>
    </w:p>
    <w:p w:rsidR="00E66915" w:rsidRPr="00797BBA"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797BBA">
        <w:rPr>
          <w:rFonts w:ascii="Times New Roman" w:hAnsi="Times New Roman" w:cs="Times New Roman"/>
          <w:sz w:val="24"/>
          <w:szCs w:val="24"/>
          <w:lang w:val="en-US"/>
        </w:rPr>
        <w:t xml:space="preserve">Langmuir, I., 1916. The constitution and </w:t>
      </w:r>
      <w:proofErr w:type="spellStart"/>
      <w:r w:rsidRPr="00797BBA">
        <w:rPr>
          <w:rFonts w:ascii="Times New Roman" w:hAnsi="Times New Roman" w:cs="Times New Roman"/>
          <w:sz w:val="24"/>
          <w:szCs w:val="24"/>
          <w:lang w:val="en-US"/>
        </w:rPr>
        <w:t>fundmental</w:t>
      </w:r>
      <w:proofErr w:type="spellEnd"/>
      <w:r w:rsidRPr="00797BBA">
        <w:rPr>
          <w:rFonts w:ascii="Times New Roman" w:hAnsi="Times New Roman" w:cs="Times New Roman"/>
          <w:sz w:val="24"/>
          <w:szCs w:val="24"/>
          <w:lang w:val="en-US"/>
        </w:rPr>
        <w:t xml:space="preserve"> properties</w:t>
      </w:r>
      <w:r>
        <w:rPr>
          <w:rFonts w:ascii="Times New Roman" w:hAnsi="Times New Roman" w:cs="Times New Roman"/>
          <w:sz w:val="24"/>
          <w:szCs w:val="24"/>
          <w:lang w:val="en-US"/>
        </w:rPr>
        <w:t xml:space="preserve"> </w:t>
      </w:r>
      <w:r w:rsidRPr="00797BBA">
        <w:rPr>
          <w:rFonts w:ascii="Times New Roman" w:hAnsi="Times New Roman" w:cs="Times New Roman"/>
          <w:sz w:val="24"/>
          <w:szCs w:val="24"/>
          <w:lang w:val="en-US"/>
        </w:rPr>
        <w:t xml:space="preserve">of solids and liquids. </w:t>
      </w:r>
      <w:proofErr w:type="gramStart"/>
      <w:r w:rsidRPr="00797BBA">
        <w:rPr>
          <w:rFonts w:ascii="Times New Roman" w:hAnsi="Times New Roman" w:cs="Times New Roman"/>
          <w:sz w:val="24"/>
          <w:szCs w:val="24"/>
          <w:lang w:val="en-US"/>
        </w:rPr>
        <w:t>part</w:t>
      </w:r>
      <w:proofErr w:type="gramEnd"/>
      <w:r w:rsidRPr="00797BBA">
        <w:rPr>
          <w:rFonts w:ascii="Times New Roman" w:hAnsi="Times New Roman" w:cs="Times New Roman"/>
          <w:sz w:val="24"/>
          <w:szCs w:val="24"/>
          <w:lang w:val="en-US"/>
        </w:rPr>
        <w:t xml:space="preserve"> I. Solids. </w:t>
      </w:r>
      <w:r w:rsidRPr="00797BBA">
        <w:rPr>
          <w:rFonts w:ascii="Times New Roman" w:hAnsi="Times New Roman" w:cs="Times New Roman"/>
          <w:i/>
          <w:iCs/>
          <w:sz w:val="24"/>
          <w:szCs w:val="24"/>
          <w:lang w:val="en-US"/>
        </w:rPr>
        <w:t>Journal of the</w:t>
      </w:r>
      <w:r>
        <w:rPr>
          <w:rFonts w:ascii="Times New Roman" w:hAnsi="Times New Roman" w:cs="Times New Roman"/>
          <w:i/>
          <w:iCs/>
          <w:sz w:val="24"/>
          <w:szCs w:val="24"/>
          <w:lang w:val="en-US"/>
        </w:rPr>
        <w:t xml:space="preserve"> </w:t>
      </w:r>
      <w:r w:rsidRPr="00797BBA">
        <w:rPr>
          <w:rFonts w:ascii="Times New Roman" w:hAnsi="Times New Roman" w:cs="Times New Roman"/>
          <w:i/>
          <w:iCs/>
          <w:sz w:val="24"/>
          <w:szCs w:val="24"/>
          <w:lang w:val="en-US"/>
        </w:rPr>
        <w:t>American Chemical Society</w:t>
      </w:r>
      <w:r w:rsidRPr="00797BBA">
        <w:rPr>
          <w:rFonts w:ascii="Times New Roman" w:hAnsi="Times New Roman" w:cs="Times New Roman"/>
          <w:sz w:val="24"/>
          <w:szCs w:val="24"/>
          <w:lang w:val="en-US"/>
        </w:rPr>
        <w:t xml:space="preserve">, </w:t>
      </w:r>
      <w:r w:rsidRPr="00797BBA">
        <w:rPr>
          <w:rFonts w:ascii="Times New Roman" w:hAnsi="Times New Roman" w:cs="Times New Roman"/>
          <w:b/>
          <w:bCs/>
          <w:sz w:val="24"/>
          <w:szCs w:val="24"/>
          <w:lang w:val="en-US"/>
        </w:rPr>
        <w:t>38</w:t>
      </w:r>
      <w:r w:rsidRPr="00797BBA">
        <w:rPr>
          <w:rFonts w:ascii="Times New Roman" w:hAnsi="Times New Roman" w:cs="Times New Roman"/>
          <w:sz w:val="24"/>
          <w:szCs w:val="24"/>
          <w:lang w:val="en-US"/>
        </w:rPr>
        <w:t xml:space="preserve">(11):2221-2295. </w:t>
      </w:r>
      <w:r w:rsidRPr="00797BBA">
        <w:rPr>
          <w:rFonts w:ascii="Times New Roman" w:hAnsi="Times New Roman" w:cs="Times New Roman"/>
          <w:sz w:val="24"/>
          <w:szCs w:val="24"/>
        </w:rPr>
        <w:t>[doi:10.1021/ja02268a002</w:t>
      </w:r>
      <w:r w:rsidRPr="00797BBA">
        <w:rPr>
          <w:rFonts w:ascii="ArialMT" w:hAnsi="ArialMT" w:cs="ArialMT"/>
          <w:sz w:val="16"/>
          <w:szCs w:val="16"/>
        </w:rPr>
        <w:t>]</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797BBA">
        <w:rPr>
          <w:rFonts w:ascii="Times New Roman" w:hAnsi="Times New Roman" w:cs="Times New Roman"/>
          <w:sz w:val="24"/>
          <w:szCs w:val="24"/>
          <w:lang w:val="en-US"/>
        </w:rPr>
        <w:t xml:space="preserve">Giles, C., </w:t>
      </w:r>
      <w:proofErr w:type="spellStart"/>
      <w:r w:rsidRPr="00797BBA">
        <w:rPr>
          <w:rFonts w:ascii="Times New Roman" w:hAnsi="Times New Roman" w:cs="Times New Roman"/>
          <w:sz w:val="24"/>
          <w:szCs w:val="24"/>
          <w:lang w:val="en-US"/>
        </w:rPr>
        <w:t>MacEwan</w:t>
      </w:r>
      <w:proofErr w:type="spellEnd"/>
      <w:r w:rsidRPr="00797BBA">
        <w:rPr>
          <w:rFonts w:ascii="Times New Roman" w:hAnsi="Times New Roman" w:cs="Times New Roman"/>
          <w:sz w:val="24"/>
          <w:szCs w:val="24"/>
          <w:lang w:val="en-US"/>
        </w:rPr>
        <w:t xml:space="preserve">, T., </w:t>
      </w:r>
      <w:proofErr w:type="spellStart"/>
      <w:r w:rsidRPr="00797BBA">
        <w:rPr>
          <w:rFonts w:ascii="Times New Roman" w:hAnsi="Times New Roman" w:cs="Times New Roman"/>
          <w:sz w:val="24"/>
          <w:szCs w:val="24"/>
          <w:lang w:val="en-US"/>
        </w:rPr>
        <w:t>Nakhwa</w:t>
      </w:r>
      <w:proofErr w:type="spellEnd"/>
      <w:r w:rsidRPr="00797BBA">
        <w:rPr>
          <w:rFonts w:ascii="Times New Roman" w:hAnsi="Times New Roman" w:cs="Times New Roman"/>
          <w:sz w:val="24"/>
          <w:szCs w:val="24"/>
          <w:lang w:val="en-US"/>
        </w:rPr>
        <w:t xml:space="preserve">, S.N., 1960. Studies </w:t>
      </w:r>
      <w:proofErr w:type="spellStart"/>
      <w:r w:rsidRPr="00797BBA">
        <w:rPr>
          <w:rFonts w:ascii="Times New Roman" w:hAnsi="Times New Roman" w:cs="Times New Roman"/>
          <w:sz w:val="24"/>
          <w:szCs w:val="24"/>
          <w:lang w:val="en-US"/>
        </w:rPr>
        <w:t>inadsorption</w:t>
      </w:r>
      <w:proofErr w:type="spellEnd"/>
      <w:r w:rsidRPr="00797BBA">
        <w:rPr>
          <w:rFonts w:ascii="Times New Roman" w:hAnsi="Times New Roman" w:cs="Times New Roman"/>
          <w:sz w:val="24"/>
          <w:szCs w:val="24"/>
          <w:lang w:val="en-US"/>
        </w:rPr>
        <w:t xml:space="preserve">. Part XI. A system of classification of </w:t>
      </w:r>
      <w:proofErr w:type="spellStart"/>
      <w:r w:rsidRPr="00797BBA">
        <w:rPr>
          <w:rFonts w:ascii="Times New Roman" w:hAnsi="Times New Roman" w:cs="Times New Roman"/>
          <w:sz w:val="24"/>
          <w:szCs w:val="24"/>
          <w:lang w:val="en-US"/>
        </w:rPr>
        <w:t>solutionadsorption</w:t>
      </w:r>
      <w:proofErr w:type="spellEnd"/>
      <w:r w:rsidRPr="00797BBA">
        <w:rPr>
          <w:rFonts w:ascii="Times New Roman" w:hAnsi="Times New Roman" w:cs="Times New Roman"/>
          <w:sz w:val="24"/>
          <w:szCs w:val="24"/>
          <w:lang w:val="en-US"/>
        </w:rPr>
        <w:t xml:space="preserve"> isotherms, and its use in diagnosis </w:t>
      </w:r>
      <w:proofErr w:type="spellStart"/>
      <w:r w:rsidRPr="00797BBA">
        <w:rPr>
          <w:rFonts w:ascii="Times New Roman" w:hAnsi="Times New Roman" w:cs="Times New Roman"/>
          <w:sz w:val="24"/>
          <w:szCs w:val="24"/>
          <w:lang w:val="en-US"/>
        </w:rPr>
        <w:t>ofadsorption</w:t>
      </w:r>
      <w:proofErr w:type="spellEnd"/>
      <w:r w:rsidRPr="00797BBA">
        <w:rPr>
          <w:rFonts w:ascii="Times New Roman" w:hAnsi="Times New Roman" w:cs="Times New Roman"/>
          <w:sz w:val="24"/>
          <w:szCs w:val="24"/>
          <w:lang w:val="en-US"/>
        </w:rPr>
        <w:t xml:space="preserve"> mechanisms and in measurement of </w:t>
      </w:r>
      <w:proofErr w:type="spellStart"/>
      <w:r w:rsidRPr="00797BBA">
        <w:rPr>
          <w:rFonts w:ascii="Times New Roman" w:hAnsi="Times New Roman" w:cs="Times New Roman"/>
          <w:sz w:val="24"/>
          <w:szCs w:val="24"/>
          <w:lang w:val="en-US"/>
        </w:rPr>
        <w:t>specificsurface</w:t>
      </w:r>
      <w:proofErr w:type="spellEnd"/>
      <w:r w:rsidRPr="00797BBA">
        <w:rPr>
          <w:rFonts w:ascii="Times New Roman" w:hAnsi="Times New Roman" w:cs="Times New Roman"/>
          <w:sz w:val="24"/>
          <w:szCs w:val="24"/>
          <w:lang w:val="en-US"/>
        </w:rPr>
        <w:t xml:space="preserve"> areas of solids. </w:t>
      </w:r>
      <w:r w:rsidRPr="00797BBA">
        <w:rPr>
          <w:rFonts w:ascii="Times New Roman" w:hAnsi="Times New Roman" w:cs="Times New Roman"/>
          <w:i/>
          <w:iCs/>
          <w:sz w:val="24"/>
          <w:szCs w:val="24"/>
          <w:lang w:val="en-US"/>
        </w:rPr>
        <w:t>Journal of the Chemical Society</w:t>
      </w:r>
      <w:proofErr w:type="gramStart"/>
      <w:r w:rsidRPr="00797BBA">
        <w:rPr>
          <w:rFonts w:ascii="Times New Roman" w:hAnsi="Times New Roman" w:cs="Times New Roman"/>
          <w:sz w:val="24"/>
          <w:szCs w:val="24"/>
          <w:lang w:val="en-US"/>
        </w:rPr>
        <w:t>,</w:t>
      </w:r>
      <w:r w:rsidRPr="00797BBA">
        <w:rPr>
          <w:rFonts w:ascii="Times New Roman" w:hAnsi="Times New Roman" w:cs="Times New Roman"/>
          <w:sz w:val="24"/>
          <w:szCs w:val="24"/>
        </w:rPr>
        <w:t>(</w:t>
      </w:r>
      <w:proofErr w:type="gramEnd"/>
      <w:r w:rsidRPr="00797BBA">
        <w:rPr>
          <w:rFonts w:ascii="Times New Roman" w:hAnsi="Times New Roman" w:cs="Times New Roman"/>
          <w:sz w:val="24"/>
          <w:szCs w:val="24"/>
        </w:rPr>
        <w:t>0):3973-3993. [doi:10.1039/jr9600003973]</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proofErr w:type="spellStart"/>
      <w:r w:rsidRPr="00797BBA">
        <w:rPr>
          <w:rFonts w:ascii="Times New Roman" w:hAnsi="Times New Roman" w:cs="Times New Roman"/>
          <w:sz w:val="24"/>
          <w:szCs w:val="24"/>
          <w:lang w:val="en-US"/>
        </w:rPr>
        <w:t>Azizian</w:t>
      </w:r>
      <w:proofErr w:type="spellEnd"/>
      <w:r w:rsidRPr="00797BBA">
        <w:rPr>
          <w:rFonts w:ascii="Times New Roman" w:hAnsi="Times New Roman" w:cs="Times New Roman"/>
          <w:sz w:val="24"/>
          <w:szCs w:val="24"/>
          <w:lang w:val="en-US"/>
        </w:rPr>
        <w:t>, S., 2004. Kinetic models of sorption: a theoretical</w:t>
      </w:r>
      <w:r>
        <w:rPr>
          <w:rFonts w:ascii="Times New Roman" w:hAnsi="Times New Roman" w:cs="Times New Roman"/>
          <w:sz w:val="24"/>
          <w:szCs w:val="24"/>
          <w:lang w:val="en-US"/>
        </w:rPr>
        <w:t xml:space="preserve"> </w:t>
      </w:r>
      <w:r w:rsidRPr="00797BBA">
        <w:rPr>
          <w:rFonts w:ascii="Times New Roman" w:hAnsi="Times New Roman" w:cs="Times New Roman"/>
          <w:sz w:val="24"/>
          <w:szCs w:val="24"/>
          <w:lang w:val="en-US"/>
        </w:rPr>
        <w:t xml:space="preserve">analysis. </w:t>
      </w:r>
      <w:r w:rsidRPr="00797BBA">
        <w:rPr>
          <w:rFonts w:ascii="Times New Roman" w:hAnsi="Times New Roman" w:cs="Times New Roman"/>
          <w:i/>
          <w:iCs/>
          <w:sz w:val="24"/>
          <w:szCs w:val="24"/>
          <w:lang w:val="en-US"/>
        </w:rPr>
        <w:t>Journal of Colloid and Interface Science</w:t>
      </w:r>
      <w:r w:rsidRPr="00797BBA">
        <w:rPr>
          <w:rFonts w:ascii="Times New Roman" w:hAnsi="Times New Roman" w:cs="Times New Roman"/>
          <w:sz w:val="24"/>
          <w:szCs w:val="24"/>
          <w:lang w:val="en-US"/>
        </w:rPr>
        <w:t xml:space="preserve">, </w:t>
      </w:r>
      <w:r w:rsidRPr="00797BBA">
        <w:rPr>
          <w:rFonts w:ascii="Times New Roman" w:hAnsi="Times New Roman" w:cs="Times New Roman"/>
          <w:b/>
          <w:bCs/>
          <w:sz w:val="24"/>
          <w:szCs w:val="24"/>
          <w:lang w:val="en-US"/>
        </w:rPr>
        <w:t>276</w:t>
      </w:r>
      <w:r w:rsidRPr="00797BBA">
        <w:rPr>
          <w:rFonts w:ascii="Times New Roman" w:hAnsi="Times New Roman" w:cs="Times New Roman"/>
          <w:sz w:val="24"/>
          <w:szCs w:val="24"/>
          <w:lang w:val="en-US"/>
        </w:rPr>
        <w:t>(1):</w:t>
      </w:r>
      <w:r>
        <w:rPr>
          <w:rFonts w:ascii="Times New Roman" w:hAnsi="Times New Roman" w:cs="Times New Roman"/>
          <w:sz w:val="24"/>
          <w:szCs w:val="24"/>
        </w:rPr>
        <w:t>47-5</w:t>
      </w:r>
      <w:r w:rsidRPr="00797BBA">
        <w:rPr>
          <w:rFonts w:ascii="Times New Roman" w:hAnsi="Times New Roman" w:cs="Times New Roman"/>
          <w:sz w:val="24"/>
          <w:szCs w:val="24"/>
        </w:rPr>
        <w:t>[doi:10.1016/j.jcis.2004.03.048]</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proofErr w:type="spellStart"/>
      <w:r w:rsidRPr="00F7752D">
        <w:rPr>
          <w:rFonts w:ascii="Times New Roman" w:hAnsi="Times New Roman" w:cs="Times New Roman"/>
          <w:sz w:val="24"/>
          <w:szCs w:val="24"/>
          <w:lang w:val="en-US"/>
        </w:rPr>
        <w:t>Haghseresht</w:t>
      </w:r>
      <w:proofErr w:type="spellEnd"/>
      <w:r w:rsidRPr="00F7752D">
        <w:rPr>
          <w:rFonts w:ascii="Times New Roman" w:hAnsi="Times New Roman" w:cs="Times New Roman"/>
          <w:sz w:val="24"/>
          <w:szCs w:val="24"/>
          <w:lang w:val="en-US"/>
        </w:rPr>
        <w:t>, F., Lu, G., 1998. Adsorption characteristics of</w:t>
      </w:r>
      <w:r>
        <w:rPr>
          <w:rFonts w:ascii="Times New Roman" w:hAnsi="Times New Roman" w:cs="Times New Roman"/>
          <w:sz w:val="24"/>
          <w:szCs w:val="24"/>
          <w:lang w:val="en-US"/>
        </w:rPr>
        <w:t xml:space="preserve"> </w:t>
      </w:r>
      <w:r w:rsidRPr="00F7752D">
        <w:rPr>
          <w:rFonts w:ascii="Times New Roman" w:hAnsi="Times New Roman" w:cs="Times New Roman"/>
          <w:sz w:val="24"/>
          <w:szCs w:val="24"/>
          <w:lang w:val="en-US"/>
        </w:rPr>
        <w:t xml:space="preserve">phenolic compounds onto coal-reject-derived </w:t>
      </w:r>
      <w:proofErr w:type="spellStart"/>
      <w:r w:rsidRPr="00F7752D">
        <w:rPr>
          <w:rFonts w:ascii="Times New Roman" w:hAnsi="Times New Roman" w:cs="Times New Roman"/>
          <w:sz w:val="24"/>
          <w:szCs w:val="24"/>
          <w:lang w:val="en-US"/>
        </w:rPr>
        <w:t>adsorbents.</w:t>
      </w:r>
      <w:r w:rsidRPr="00F7752D">
        <w:rPr>
          <w:rFonts w:ascii="Times New Roman" w:hAnsi="Times New Roman" w:cs="Times New Roman"/>
          <w:i/>
          <w:iCs/>
          <w:sz w:val="24"/>
          <w:szCs w:val="24"/>
          <w:lang w:val="en-US"/>
        </w:rPr>
        <w:t>Energy</w:t>
      </w:r>
      <w:proofErr w:type="spellEnd"/>
      <w:r w:rsidRPr="00F7752D">
        <w:rPr>
          <w:rFonts w:ascii="Times New Roman" w:hAnsi="Times New Roman" w:cs="Times New Roman"/>
          <w:i/>
          <w:iCs/>
          <w:sz w:val="24"/>
          <w:szCs w:val="24"/>
          <w:lang w:val="en-US"/>
        </w:rPr>
        <w:t xml:space="preserve"> &amp; Fuels</w:t>
      </w:r>
      <w:r w:rsidRPr="00F7752D">
        <w:rPr>
          <w:rFonts w:ascii="Times New Roman" w:hAnsi="Times New Roman" w:cs="Times New Roman"/>
          <w:sz w:val="24"/>
          <w:szCs w:val="24"/>
          <w:lang w:val="en-US"/>
        </w:rPr>
        <w:t xml:space="preserve">, </w:t>
      </w:r>
      <w:r w:rsidRPr="00F7752D">
        <w:rPr>
          <w:rFonts w:ascii="Times New Roman" w:hAnsi="Times New Roman" w:cs="Times New Roman"/>
          <w:b/>
          <w:bCs/>
          <w:sz w:val="24"/>
          <w:szCs w:val="24"/>
          <w:lang w:val="en-US"/>
        </w:rPr>
        <w:t>12</w:t>
      </w:r>
      <w:r w:rsidRPr="00F7752D">
        <w:rPr>
          <w:rFonts w:ascii="Times New Roman" w:hAnsi="Times New Roman" w:cs="Times New Roman"/>
          <w:sz w:val="24"/>
          <w:szCs w:val="24"/>
          <w:lang w:val="en-US"/>
        </w:rPr>
        <w:t>(6):1100-1107. [doi:10.1021/</w:t>
      </w:r>
      <w:r w:rsidRPr="00F7752D">
        <w:rPr>
          <w:rFonts w:ascii="Times New Roman" w:hAnsi="Times New Roman" w:cs="Times New Roman"/>
          <w:sz w:val="24"/>
          <w:szCs w:val="24"/>
        </w:rPr>
        <w:t>ef9801165]</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F7752D">
        <w:rPr>
          <w:rFonts w:ascii="Times New Roman" w:hAnsi="Times New Roman" w:cs="Times New Roman"/>
          <w:sz w:val="24"/>
          <w:szCs w:val="24"/>
          <w:lang w:val="en-US"/>
        </w:rPr>
        <w:t xml:space="preserve">Du, X., Yuan, Q., Li, Y., 2008. Mathematical analysis </w:t>
      </w:r>
      <w:proofErr w:type="spellStart"/>
      <w:r w:rsidRPr="00F7752D">
        <w:rPr>
          <w:rFonts w:ascii="Times New Roman" w:hAnsi="Times New Roman" w:cs="Times New Roman"/>
          <w:sz w:val="24"/>
          <w:szCs w:val="24"/>
          <w:lang w:val="en-US"/>
        </w:rPr>
        <w:t>ofsolanesol</w:t>
      </w:r>
      <w:proofErr w:type="spellEnd"/>
      <w:r w:rsidRPr="00F7752D">
        <w:rPr>
          <w:rFonts w:ascii="Times New Roman" w:hAnsi="Times New Roman" w:cs="Times New Roman"/>
          <w:sz w:val="24"/>
          <w:szCs w:val="24"/>
          <w:lang w:val="en-US"/>
        </w:rPr>
        <w:t xml:space="preserve"> adsorption on </w:t>
      </w:r>
      <w:proofErr w:type="spellStart"/>
      <w:r w:rsidRPr="00F7752D">
        <w:rPr>
          <w:rFonts w:ascii="Times New Roman" w:hAnsi="Times New Roman" w:cs="Times New Roman"/>
          <w:sz w:val="24"/>
          <w:szCs w:val="24"/>
          <w:lang w:val="en-US"/>
        </w:rPr>
        <w:t>macroporous</w:t>
      </w:r>
      <w:proofErr w:type="spellEnd"/>
      <w:r w:rsidRPr="00F7752D">
        <w:rPr>
          <w:rFonts w:ascii="Times New Roman" w:hAnsi="Times New Roman" w:cs="Times New Roman"/>
          <w:sz w:val="24"/>
          <w:szCs w:val="24"/>
          <w:lang w:val="en-US"/>
        </w:rPr>
        <w:t xml:space="preserve"> resins using </w:t>
      </w:r>
      <w:proofErr w:type="spellStart"/>
      <w:r w:rsidRPr="00F7752D">
        <w:rPr>
          <w:rFonts w:ascii="Times New Roman" w:hAnsi="Times New Roman" w:cs="Times New Roman"/>
          <w:sz w:val="24"/>
          <w:szCs w:val="24"/>
          <w:lang w:val="en-US"/>
        </w:rPr>
        <w:t>thegeneral</w:t>
      </w:r>
      <w:proofErr w:type="spellEnd"/>
      <w:r w:rsidRPr="00F7752D">
        <w:rPr>
          <w:rFonts w:ascii="Times New Roman" w:hAnsi="Times New Roman" w:cs="Times New Roman"/>
          <w:sz w:val="24"/>
          <w:szCs w:val="24"/>
          <w:lang w:val="en-US"/>
        </w:rPr>
        <w:t xml:space="preserve"> rate model. </w:t>
      </w:r>
      <w:r w:rsidRPr="00F7752D">
        <w:rPr>
          <w:rFonts w:ascii="Times New Roman" w:hAnsi="Times New Roman" w:cs="Times New Roman"/>
          <w:i/>
          <w:iCs/>
          <w:sz w:val="24"/>
          <w:szCs w:val="24"/>
          <w:lang w:val="en-US"/>
        </w:rPr>
        <w:t>Chemical Engineering &amp; Technology</w:t>
      </w:r>
      <w:proofErr w:type="gramStart"/>
      <w:r w:rsidRPr="00F7752D">
        <w:rPr>
          <w:rFonts w:ascii="Times New Roman" w:hAnsi="Times New Roman" w:cs="Times New Roman"/>
          <w:sz w:val="24"/>
          <w:szCs w:val="24"/>
          <w:lang w:val="en-US"/>
        </w:rPr>
        <w:t>,</w:t>
      </w:r>
      <w:r w:rsidRPr="00F7752D">
        <w:rPr>
          <w:rFonts w:ascii="Times New Roman" w:hAnsi="Times New Roman" w:cs="Times New Roman"/>
          <w:b/>
          <w:bCs/>
          <w:sz w:val="24"/>
          <w:szCs w:val="24"/>
        </w:rPr>
        <w:t>31</w:t>
      </w:r>
      <w:proofErr w:type="gramEnd"/>
      <w:r w:rsidRPr="00F7752D">
        <w:rPr>
          <w:rFonts w:ascii="Times New Roman" w:hAnsi="Times New Roman" w:cs="Times New Roman"/>
          <w:sz w:val="24"/>
          <w:szCs w:val="24"/>
        </w:rPr>
        <w:t>(9):1310-1318. [doi:10.1002/ceat.200800010]</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F7752D">
        <w:rPr>
          <w:rFonts w:ascii="Times New Roman" w:hAnsi="Times New Roman" w:cs="Times New Roman"/>
          <w:sz w:val="24"/>
          <w:szCs w:val="24"/>
          <w:lang w:val="en-US"/>
        </w:rPr>
        <w:t xml:space="preserve">Tien, C., 1994. Adsorption Calculations and </w:t>
      </w:r>
      <w:proofErr w:type="spellStart"/>
      <w:r w:rsidRPr="00F7752D">
        <w:rPr>
          <w:rFonts w:ascii="Times New Roman" w:hAnsi="Times New Roman" w:cs="Times New Roman"/>
          <w:sz w:val="24"/>
          <w:szCs w:val="24"/>
          <w:lang w:val="en-US"/>
        </w:rPr>
        <w:t>Modeling.Butterworth</w:t>
      </w:r>
      <w:proofErr w:type="spellEnd"/>
      <w:r w:rsidRPr="00F7752D">
        <w:rPr>
          <w:rFonts w:ascii="Times New Roman" w:hAnsi="Times New Roman" w:cs="Times New Roman"/>
          <w:sz w:val="24"/>
          <w:szCs w:val="24"/>
          <w:lang w:val="en-US"/>
        </w:rPr>
        <w:t>-Heinemann Boston.</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F7752D">
        <w:rPr>
          <w:rFonts w:ascii="Times New Roman" w:hAnsi="Times New Roman" w:cs="Times New Roman"/>
          <w:sz w:val="24"/>
          <w:szCs w:val="24"/>
          <w:lang w:val="en-US"/>
        </w:rPr>
        <w:t xml:space="preserve">Liu, B., Zeng, L., Ren, Q., 2010. Simulation of </w:t>
      </w:r>
      <w:proofErr w:type="spellStart"/>
      <w:r w:rsidRPr="00F7752D">
        <w:rPr>
          <w:rFonts w:ascii="Times New Roman" w:hAnsi="Times New Roman" w:cs="Times New Roman"/>
          <w:sz w:val="24"/>
          <w:szCs w:val="24"/>
          <w:lang w:val="en-US"/>
        </w:rPr>
        <w:t>levulinic</w:t>
      </w:r>
      <w:proofErr w:type="spellEnd"/>
      <w:r w:rsidRPr="00F7752D">
        <w:rPr>
          <w:rFonts w:ascii="Times New Roman" w:hAnsi="Times New Roman" w:cs="Times New Roman"/>
          <w:sz w:val="24"/>
          <w:szCs w:val="24"/>
          <w:lang w:val="en-US"/>
        </w:rPr>
        <w:t xml:space="preserve"> </w:t>
      </w:r>
      <w:proofErr w:type="spellStart"/>
      <w:r w:rsidRPr="00F7752D">
        <w:rPr>
          <w:rFonts w:ascii="Times New Roman" w:hAnsi="Times New Roman" w:cs="Times New Roman"/>
          <w:sz w:val="24"/>
          <w:szCs w:val="24"/>
          <w:lang w:val="en-US"/>
        </w:rPr>
        <w:t>acidadsorption</w:t>
      </w:r>
      <w:proofErr w:type="spellEnd"/>
      <w:r w:rsidRPr="00F7752D">
        <w:rPr>
          <w:rFonts w:ascii="Times New Roman" w:hAnsi="Times New Roman" w:cs="Times New Roman"/>
          <w:sz w:val="24"/>
          <w:szCs w:val="24"/>
          <w:lang w:val="en-US"/>
        </w:rPr>
        <w:t xml:space="preserve"> in packed beds using parallel pore/</w:t>
      </w:r>
      <w:proofErr w:type="spellStart"/>
      <w:r w:rsidRPr="00F7752D">
        <w:rPr>
          <w:rFonts w:ascii="Times New Roman" w:hAnsi="Times New Roman" w:cs="Times New Roman"/>
          <w:sz w:val="24"/>
          <w:szCs w:val="24"/>
          <w:lang w:val="en-US"/>
        </w:rPr>
        <w:t>surfacediffusion</w:t>
      </w:r>
      <w:proofErr w:type="spellEnd"/>
      <w:r w:rsidRPr="00F7752D">
        <w:rPr>
          <w:rFonts w:ascii="Times New Roman" w:hAnsi="Times New Roman" w:cs="Times New Roman"/>
          <w:sz w:val="24"/>
          <w:szCs w:val="24"/>
          <w:lang w:val="en-US"/>
        </w:rPr>
        <w:t xml:space="preserve"> model. </w:t>
      </w:r>
      <w:r w:rsidRPr="00F7752D">
        <w:rPr>
          <w:rFonts w:ascii="Times New Roman" w:hAnsi="Times New Roman" w:cs="Times New Roman"/>
          <w:i/>
          <w:iCs/>
          <w:sz w:val="24"/>
          <w:szCs w:val="24"/>
          <w:lang w:val="en-US"/>
        </w:rPr>
        <w:t>Chemical Engineering &amp; Technology</w:t>
      </w:r>
      <w:proofErr w:type="gramStart"/>
      <w:r w:rsidRPr="00F7752D">
        <w:rPr>
          <w:rFonts w:ascii="Times New Roman" w:hAnsi="Times New Roman" w:cs="Times New Roman"/>
          <w:sz w:val="24"/>
          <w:szCs w:val="24"/>
          <w:lang w:val="en-US"/>
        </w:rPr>
        <w:t>,</w:t>
      </w:r>
      <w:r w:rsidRPr="00F7752D">
        <w:rPr>
          <w:rFonts w:ascii="Times New Roman" w:hAnsi="Times New Roman" w:cs="Times New Roman"/>
          <w:b/>
          <w:bCs/>
          <w:sz w:val="24"/>
          <w:szCs w:val="24"/>
        </w:rPr>
        <w:t>33</w:t>
      </w:r>
      <w:proofErr w:type="gramEnd"/>
      <w:r w:rsidRPr="00F7752D">
        <w:rPr>
          <w:rFonts w:ascii="Times New Roman" w:hAnsi="Times New Roman" w:cs="Times New Roman"/>
          <w:sz w:val="24"/>
          <w:szCs w:val="24"/>
        </w:rPr>
        <w:t>(7):1146-1152. [doi:10.1002/ceat.201000147]</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proofErr w:type="spellStart"/>
      <w:r w:rsidRPr="002179BF">
        <w:rPr>
          <w:rFonts w:ascii="Times New Roman" w:hAnsi="Times New Roman" w:cs="Times New Roman"/>
          <w:sz w:val="24"/>
          <w:szCs w:val="24"/>
          <w:lang w:val="en-US"/>
        </w:rPr>
        <w:t>Plazinski</w:t>
      </w:r>
      <w:proofErr w:type="spellEnd"/>
      <w:r w:rsidRPr="002179BF">
        <w:rPr>
          <w:rFonts w:ascii="Times New Roman" w:hAnsi="Times New Roman" w:cs="Times New Roman"/>
          <w:sz w:val="24"/>
          <w:szCs w:val="24"/>
          <w:lang w:val="en-US"/>
        </w:rPr>
        <w:t xml:space="preserve">, W., </w:t>
      </w:r>
      <w:proofErr w:type="spellStart"/>
      <w:r w:rsidRPr="002179BF">
        <w:rPr>
          <w:rFonts w:ascii="Times New Roman" w:hAnsi="Times New Roman" w:cs="Times New Roman"/>
          <w:sz w:val="24"/>
          <w:szCs w:val="24"/>
          <w:lang w:val="en-US"/>
        </w:rPr>
        <w:t>Rudzinski</w:t>
      </w:r>
      <w:proofErr w:type="spellEnd"/>
      <w:r w:rsidRPr="002179BF">
        <w:rPr>
          <w:rFonts w:ascii="Times New Roman" w:hAnsi="Times New Roman" w:cs="Times New Roman"/>
          <w:sz w:val="24"/>
          <w:szCs w:val="24"/>
          <w:lang w:val="en-US"/>
        </w:rPr>
        <w:t xml:space="preserve">, W., </w:t>
      </w:r>
      <w:proofErr w:type="spellStart"/>
      <w:r w:rsidRPr="002179BF">
        <w:rPr>
          <w:rFonts w:ascii="Times New Roman" w:hAnsi="Times New Roman" w:cs="Times New Roman"/>
          <w:sz w:val="24"/>
          <w:szCs w:val="24"/>
          <w:lang w:val="en-US"/>
        </w:rPr>
        <w:t>Plazinska</w:t>
      </w:r>
      <w:proofErr w:type="spellEnd"/>
      <w:r w:rsidRPr="002179BF">
        <w:rPr>
          <w:rFonts w:ascii="Times New Roman" w:hAnsi="Times New Roman" w:cs="Times New Roman"/>
          <w:sz w:val="24"/>
          <w:szCs w:val="24"/>
          <w:lang w:val="en-US"/>
        </w:rPr>
        <w:t xml:space="preserve">, A., 2009. </w:t>
      </w:r>
      <w:proofErr w:type="spellStart"/>
      <w:r w:rsidRPr="002179BF">
        <w:rPr>
          <w:rFonts w:ascii="Times New Roman" w:hAnsi="Times New Roman" w:cs="Times New Roman"/>
          <w:sz w:val="24"/>
          <w:szCs w:val="24"/>
          <w:lang w:val="en-US"/>
        </w:rPr>
        <w:t>Theoreticalmodels</w:t>
      </w:r>
      <w:proofErr w:type="spellEnd"/>
      <w:r w:rsidRPr="002179BF">
        <w:rPr>
          <w:rFonts w:ascii="Times New Roman" w:hAnsi="Times New Roman" w:cs="Times New Roman"/>
          <w:sz w:val="24"/>
          <w:szCs w:val="24"/>
          <w:lang w:val="en-US"/>
        </w:rPr>
        <w:t xml:space="preserve"> of sorption kinetics including a surface </w:t>
      </w:r>
      <w:proofErr w:type="spellStart"/>
      <w:r w:rsidRPr="002179BF">
        <w:rPr>
          <w:rFonts w:ascii="Times New Roman" w:hAnsi="Times New Roman" w:cs="Times New Roman"/>
          <w:sz w:val="24"/>
          <w:szCs w:val="24"/>
          <w:lang w:val="en-US"/>
        </w:rPr>
        <w:t>reactionmechanism</w:t>
      </w:r>
      <w:proofErr w:type="spellEnd"/>
      <w:r w:rsidRPr="002179BF">
        <w:rPr>
          <w:rFonts w:ascii="Times New Roman" w:hAnsi="Times New Roman" w:cs="Times New Roman"/>
          <w:sz w:val="24"/>
          <w:szCs w:val="24"/>
          <w:lang w:val="en-US"/>
        </w:rPr>
        <w:t xml:space="preserve">: a review. </w:t>
      </w:r>
      <w:r w:rsidRPr="002179BF">
        <w:rPr>
          <w:rFonts w:ascii="Times New Roman" w:hAnsi="Times New Roman" w:cs="Times New Roman"/>
          <w:i/>
          <w:iCs/>
          <w:sz w:val="24"/>
          <w:szCs w:val="24"/>
          <w:lang w:val="en-US"/>
        </w:rPr>
        <w:t>Advances in Colloid and Interface</w:t>
      </w:r>
      <w:r>
        <w:rPr>
          <w:rFonts w:ascii="Times New Roman" w:hAnsi="Times New Roman" w:cs="Times New Roman"/>
          <w:i/>
          <w:iCs/>
          <w:sz w:val="24"/>
          <w:szCs w:val="24"/>
          <w:lang w:val="en-US"/>
        </w:rPr>
        <w:t xml:space="preserve"> </w:t>
      </w:r>
      <w:proofErr w:type="spellStart"/>
      <w:r w:rsidRPr="002179BF">
        <w:rPr>
          <w:rFonts w:ascii="Times New Roman" w:hAnsi="Times New Roman" w:cs="Times New Roman"/>
          <w:i/>
          <w:iCs/>
          <w:sz w:val="24"/>
          <w:szCs w:val="24"/>
        </w:rPr>
        <w:t>Science</w:t>
      </w:r>
      <w:proofErr w:type="spellEnd"/>
      <w:r w:rsidRPr="002179BF">
        <w:rPr>
          <w:rFonts w:ascii="Times New Roman" w:hAnsi="Times New Roman" w:cs="Times New Roman"/>
          <w:sz w:val="24"/>
          <w:szCs w:val="24"/>
        </w:rPr>
        <w:t xml:space="preserve">, </w:t>
      </w:r>
      <w:r w:rsidRPr="002179BF">
        <w:rPr>
          <w:rFonts w:ascii="Times New Roman" w:hAnsi="Times New Roman" w:cs="Times New Roman"/>
          <w:b/>
          <w:bCs/>
          <w:sz w:val="24"/>
          <w:szCs w:val="24"/>
        </w:rPr>
        <w:t>152</w:t>
      </w:r>
      <w:r>
        <w:rPr>
          <w:rFonts w:ascii="Times New Roman" w:hAnsi="Times New Roman" w:cs="Times New Roman"/>
          <w:sz w:val="24"/>
          <w:szCs w:val="24"/>
        </w:rPr>
        <w:t>(1-2):2-1</w:t>
      </w:r>
      <w:r w:rsidRPr="002179BF">
        <w:rPr>
          <w:rFonts w:ascii="Times New Roman" w:hAnsi="Times New Roman" w:cs="Times New Roman"/>
          <w:sz w:val="24"/>
          <w:szCs w:val="24"/>
        </w:rPr>
        <w:t>[doi:10.1016/j.cis.2009.07.009]</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proofErr w:type="spellStart"/>
      <w:r w:rsidRPr="002179BF">
        <w:rPr>
          <w:rFonts w:ascii="Times New Roman" w:hAnsi="Times New Roman" w:cs="Times New Roman"/>
          <w:sz w:val="24"/>
          <w:szCs w:val="24"/>
          <w:lang w:val="en-US"/>
        </w:rPr>
        <w:lastRenderedPageBreak/>
        <w:t>Glueckauf</w:t>
      </w:r>
      <w:proofErr w:type="spellEnd"/>
      <w:r w:rsidRPr="002179BF">
        <w:rPr>
          <w:rFonts w:ascii="Times New Roman" w:hAnsi="Times New Roman" w:cs="Times New Roman"/>
          <w:sz w:val="24"/>
          <w:szCs w:val="24"/>
          <w:lang w:val="en-US"/>
        </w:rPr>
        <w:t>, E., 1955. Theory of chromatography. Part 10.—</w:t>
      </w:r>
      <w:proofErr w:type="spellStart"/>
      <w:r w:rsidRPr="002179BF">
        <w:rPr>
          <w:rFonts w:ascii="Times New Roman" w:hAnsi="Times New Roman" w:cs="Times New Roman"/>
          <w:sz w:val="24"/>
          <w:szCs w:val="24"/>
          <w:lang w:val="en-US"/>
        </w:rPr>
        <w:t>Formulæ</w:t>
      </w:r>
      <w:proofErr w:type="spellEnd"/>
      <w:r w:rsidRPr="002179BF">
        <w:rPr>
          <w:rFonts w:ascii="Times New Roman" w:hAnsi="Times New Roman" w:cs="Times New Roman"/>
          <w:sz w:val="24"/>
          <w:szCs w:val="24"/>
          <w:lang w:val="en-US"/>
        </w:rPr>
        <w:t xml:space="preserve"> for diffusion into spheres and their </w:t>
      </w:r>
      <w:proofErr w:type="spellStart"/>
      <w:r w:rsidRPr="002179BF">
        <w:rPr>
          <w:rFonts w:ascii="Times New Roman" w:hAnsi="Times New Roman" w:cs="Times New Roman"/>
          <w:sz w:val="24"/>
          <w:szCs w:val="24"/>
          <w:lang w:val="en-US"/>
        </w:rPr>
        <w:t>applicationto</w:t>
      </w:r>
      <w:proofErr w:type="spellEnd"/>
      <w:r w:rsidRPr="002179BF">
        <w:rPr>
          <w:rFonts w:ascii="Times New Roman" w:hAnsi="Times New Roman" w:cs="Times New Roman"/>
          <w:sz w:val="24"/>
          <w:szCs w:val="24"/>
          <w:lang w:val="en-US"/>
        </w:rPr>
        <w:t xml:space="preserve"> chromatography. </w:t>
      </w:r>
      <w:r w:rsidRPr="002179BF">
        <w:rPr>
          <w:rFonts w:ascii="Times New Roman" w:hAnsi="Times New Roman" w:cs="Times New Roman"/>
          <w:i/>
          <w:iCs/>
          <w:sz w:val="24"/>
          <w:szCs w:val="24"/>
          <w:lang w:val="en-US"/>
        </w:rPr>
        <w:t>Transactions of the Faraday Society</w:t>
      </w:r>
      <w:proofErr w:type="gramStart"/>
      <w:r w:rsidRPr="002179BF">
        <w:rPr>
          <w:rFonts w:ascii="Times New Roman" w:hAnsi="Times New Roman" w:cs="Times New Roman"/>
          <w:sz w:val="24"/>
          <w:szCs w:val="24"/>
          <w:lang w:val="en-US"/>
        </w:rPr>
        <w:t>,</w:t>
      </w:r>
      <w:r w:rsidRPr="002179BF">
        <w:rPr>
          <w:rFonts w:ascii="Times New Roman" w:hAnsi="Times New Roman" w:cs="Times New Roman"/>
          <w:b/>
          <w:bCs/>
          <w:sz w:val="24"/>
          <w:szCs w:val="24"/>
        </w:rPr>
        <w:t>51</w:t>
      </w:r>
      <w:proofErr w:type="gramEnd"/>
      <w:r w:rsidRPr="002179BF">
        <w:rPr>
          <w:rFonts w:ascii="Times New Roman" w:hAnsi="Times New Roman" w:cs="Times New Roman"/>
          <w:sz w:val="24"/>
          <w:szCs w:val="24"/>
        </w:rPr>
        <w:t>(0):1540-1551. [doi:10.1039/tf9555101540]</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proofErr w:type="spellStart"/>
      <w:r w:rsidRPr="00571DF3">
        <w:rPr>
          <w:rFonts w:ascii="Times New Roman" w:hAnsi="Times New Roman" w:cs="Times New Roman"/>
          <w:sz w:val="24"/>
          <w:szCs w:val="24"/>
          <w:lang w:val="en-US"/>
        </w:rPr>
        <w:t>Worch</w:t>
      </w:r>
      <w:proofErr w:type="spellEnd"/>
      <w:r w:rsidRPr="00571DF3">
        <w:rPr>
          <w:rFonts w:ascii="Times New Roman" w:hAnsi="Times New Roman" w:cs="Times New Roman"/>
          <w:sz w:val="24"/>
          <w:szCs w:val="24"/>
          <w:lang w:val="en-US"/>
        </w:rPr>
        <w:t xml:space="preserve">, E., 2008. Fixed-bed adsorption in drinking </w:t>
      </w:r>
      <w:proofErr w:type="spellStart"/>
      <w:r w:rsidRPr="00571DF3">
        <w:rPr>
          <w:rFonts w:ascii="Times New Roman" w:hAnsi="Times New Roman" w:cs="Times New Roman"/>
          <w:sz w:val="24"/>
          <w:szCs w:val="24"/>
          <w:lang w:val="en-US"/>
        </w:rPr>
        <w:t>watertreatment</w:t>
      </w:r>
      <w:proofErr w:type="spellEnd"/>
      <w:r w:rsidRPr="00571DF3">
        <w:rPr>
          <w:rFonts w:ascii="Times New Roman" w:hAnsi="Times New Roman" w:cs="Times New Roman"/>
          <w:sz w:val="24"/>
          <w:szCs w:val="24"/>
          <w:lang w:val="en-US"/>
        </w:rPr>
        <w:t xml:space="preserve">: a critical review on models and parameter </w:t>
      </w:r>
      <w:proofErr w:type="spellStart"/>
      <w:r w:rsidRPr="00571DF3">
        <w:rPr>
          <w:rFonts w:ascii="Times New Roman" w:hAnsi="Times New Roman" w:cs="Times New Roman"/>
          <w:sz w:val="24"/>
          <w:szCs w:val="24"/>
          <w:lang w:val="en-US"/>
        </w:rPr>
        <w:t>estimation.</w:t>
      </w:r>
      <w:r w:rsidRPr="00571DF3">
        <w:rPr>
          <w:rFonts w:ascii="Times New Roman" w:hAnsi="Times New Roman" w:cs="Times New Roman"/>
          <w:i/>
          <w:iCs/>
          <w:sz w:val="24"/>
          <w:szCs w:val="24"/>
          <w:lang w:val="en-US"/>
        </w:rPr>
        <w:t>Journal</w:t>
      </w:r>
      <w:proofErr w:type="spellEnd"/>
      <w:r w:rsidRPr="00571DF3">
        <w:rPr>
          <w:rFonts w:ascii="Times New Roman" w:hAnsi="Times New Roman" w:cs="Times New Roman"/>
          <w:i/>
          <w:iCs/>
          <w:sz w:val="24"/>
          <w:szCs w:val="24"/>
          <w:lang w:val="en-US"/>
        </w:rPr>
        <w:t xml:space="preserve"> of Water Supply Research and</w:t>
      </w:r>
      <w:r>
        <w:rPr>
          <w:rFonts w:ascii="Times New Roman" w:hAnsi="Times New Roman" w:cs="Times New Roman"/>
          <w:i/>
          <w:iCs/>
          <w:sz w:val="24"/>
          <w:szCs w:val="24"/>
          <w:lang w:val="en-US"/>
        </w:rPr>
        <w:t xml:space="preserve"> </w:t>
      </w:r>
      <w:r w:rsidRPr="00571DF3">
        <w:rPr>
          <w:rFonts w:ascii="Times New Roman" w:hAnsi="Times New Roman" w:cs="Times New Roman"/>
          <w:i/>
          <w:iCs/>
          <w:sz w:val="24"/>
          <w:szCs w:val="24"/>
          <w:lang w:val="en-US"/>
        </w:rPr>
        <w:t>Technology—AQUA</w:t>
      </w:r>
      <w:r w:rsidRPr="00571DF3">
        <w:rPr>
          <w:rFonts w:ascii="Times New Roman" w:hAnsi="Times New Roman" w:cs="Times New Roman"/>
          <w:sz w:val="24"/>
          <w:szCs w:val="24"/>
          <w:lang w:val="en-US"/>
        </w:rPr>
        <w:t xml:space="preserve">, </w:t>
      </w:r>
      <w:r w:rsidRPr="00571DF3">
        <w:rPr>
          <w:rFonts w:ascii="Times New Roman" w:hAnsi="Times New Roman" w:cs="Times New Roman"/>
          <w:b/>
          <w:bCs/>
          <w:sz w:val="24"/>
          <w:szCs w:val="24"/>
          <w:lang w:val="en-US"/>
        </w:rPr>
        <w:t>57</w:t>
      </w:r>
      <w:r w:rsidRPr="00571DF3">
        <w:rPr>
          <w:rFonts w:ascii="Times New Roman" w:hAnsi="Times New Roman" w:cs="Times New Roman"/>
          <w:sz w:val="24"/>
          <w:szCs w:val="24"/>
          <w:lang w:val="en-US"/>
        </w:rPr>
        <w:t>(3):171-183. [doi:10.2166/aqua.</w:t>
      </w:r>
      <w:r w:rsidRPr="00571DF3">
        <w:rPr>
          <w:rFonts w:ascii="Times New Roman" w:hAnsi="Times New Roman" w:cs="Times New Roman"/>
          <w:sz w:val="24"/>
          <w:szCs w:val="24"/>
        </w:rPr>
        <w:t>2008.100]</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proofErr w:type="spellStart"/>
      <w:r w:rsidRPr="00571DF3">
        <w:rPr>
          <w:rFonts w:ascii="Times New Roman" w:hAnsi="Times New Roman" w:cs="Times New Roman"/>
          <w:sz w:val="24"/>
          <w:szCs w:val="24"/>
          <w:lang w:val="en-US"/>
        </w:rPr>
        <w:t>Szukiewicz</w:t>
      </w:r>
      <w:proofErr w:type="spellEnd"/>
      <w:r w:rsidRPr="00571DF3">
        <w:rPr>
          <w:rFonts w:ascii="Times New Roman" w:hAnsi="Times New Roman" w:cs="Times New Roman"/>
          <w:sz w:val="24"/>
          <w:szCs w:val="24"/>
          <w:lang w:val="en-US"/>
        </w:rPr>
        <w:t xml:space="preserve">, M.K., 2002. An approximate model for </w:t>
      </w:r>
      <w:proofErr w:type="spellStart"/>
      <w:r w:rsidRPr="00571DF3">
        <w:rPr>
          <w:rFonts w:ascii="Times New Roman" w:hAnsi="Times New Roman" w:cs="Times New Roman"/>
          <w:sz w:val="24"/>
          <w:szCs w:val="24"/>
          <w:lang w:val="en-US"/>
        </w:rPr>
        <w:t>diffusionand</w:t>
      </w:r>
      <w:proofErr w:type="spellEnd"/>
      <w:r w:rsidRPr="00571DF3">
        <w:rPr>
          <w:rFonts w:ascii="Times New Roman" w:hAnsi="Times New Roman" w:cs="Times New Roman"/>
          <w:sz w:val="24"/>
          <w:szCs w:val="24"/>
          <w:lang w:val="en-US"/>
        </w:rPr>
        <w:t xml:space="preserve"> reaction in a porous pellet. </w:t>
      </w:r>
      <w:r w:rsidRPr="00571DF3">
        <w:rPr>
          <w:rFonts w:ascii="Times New Roman" w:hAnsi="Times New Roman" w:cs="Times New Roman"/>
          <w:i/>
          <w:iCs/>
          <w:sz w:val="24"/>
          <w:szCs w:val="24"/>
          <w:lang w:val="en-US"/>
        </w:rPr>
        <w:t xml:space="preserve">Chemical </w:t>
      </w:r>
      <w:proofErr w:type="spellStart"/>
      <w:r w:rsidRPr="00571DF3">
        <w:rPr>
          <w:rFonts w:ascii="Times New Roman" w:hAnsi="Times New Roman" w:cs="Times New Roman"/>
          <w:i/>
          <w:iCs/>
          <w:sz w:val="24"/>
          <w:szCs w:val="24"/>
          <w:lang w:val="en-US"/>
        </w:rPr>
        <w:t>EngineeringScience</w:t>
      </w:r>
      <w:proofErr w:type="spellEnd"/>
      <w:r w:rsidRPr="00571DF3">
        <w:rPr>
          <w:rFonts w:ascii="Times New Roman" w:hAnsi="Times New Roman" w:cs="Times New Roman"/>
          <w:sz w:val="24"/>
          <w:szCs w:val="24"/>
          <w:lang w:val="en-US"/>
        </w:rPr>
        <w:t xml:space="preserve">, </w:t>
      </w:r>
      <w:r w:rsidRPr="00571DF3">
        <w:rPr>
          <w:rFonts w:ascii="Times New Roman" w:hAnsi="Times New Roman" w:cs="Times New Roman"/>
          <w:b/>
          <w:bCs/>
          <w:sz w:val="24"/>
          <w:szCs w:val="24"/>
          <w:lang w:val="en-US"/>
        </w:rPr>
        <w:t>57</w:t>
      </w:r>
      <w:r w:rsidRPr="00571DF3">
        <w:rPr>
          <w:rFonts w:ascii="Times New Roman" w:hAnsi="Times New Roman" w:cs="Times New Roman"/>
          <w:sz w:val="24"/>
          <w:szCs w:val="24"/>
          <w:lang w:val="en-US"/>
        </w:rPr>
        <w:t>(8):1451-1457. [doi:10.1016/S0009-2509(02)</w:t>
      </w:r>
      <w:r w:rsidRPr="00571DF3">
        <w:rPr>
          <w:rFonts w:ascii="Times New Roman" w:hAnsi="Times New Roman" w:cs="Times New Roman"/>
          <w:sz w:val="24"/>
          <w:szCs w:val="24"/>
        </w:rPr>
        <w:t>00055-6]</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proofErr w:type="spellStart"/>
      <w:r w:rsidRPr="00FD23C3">
        <w:rPr>
          <w:rFonts w:ascii="Times New Roman" w:hAnsi="Times New Roman" w:cs="Times New Roman"/>
          <w:sz w:val="24"/>
          <w:szCs w:val="24"/>
          <w:lang w:val="en-US"/>
        </w:rPr>
        <w:t>Gholami</w:t>
      </w:r>
      <w:proofErr w:type="spellEnd"/>
      <w:r w:rsidRPr="00FD23C3">
        <w:rPr>
          <w:rFonts w:ascii="Times New Roman" w:hAnsi="Times New Roman" w:cs="Times New Roman"/>
          <w:sz w:val="24"/>
          <w:szCs w:val="24"/>
          <w:lang w:val="en-US"/>
        </w:rPr>
        <w:t xml:space="preserve">, M., </w:t>
      </w:r>
      <w:proofErr w:type="spellStart"/>
      <w:r w:rsidRPr="00FD23C3">
        <w:rPr>
          <w:rFonts w:ascii="Times New Roman" w:hAnsi="Times New Roman" w:cs="Times New Roman"/>
          <w:sz w:val="24"/>
          <w:szCs w:val="24"/>
          <w:lang w:val="en-US"/>
        </w:rPr>
        <w:t>Talaie</w:t>
      </w:r>
      <w:proofErr w:type="spellEnd"/>
      <w:r w:rsidRPr="00FD23C3">
        <w:rPr>
          <w:rFonts w:ascii="Times New Roman" w:hAnsi="Times New Roman" w:cs="Times New Roman"/>
          <w:sz w:val="24"/>
          <w:szCs w:val="24"/>
          <w:lang w:val="en-US"/>
        </w:rPr>
        <w:t xml:space="preserve">, M., 2010. Investigation of </w:t>
      </w:r>
      <w:proofErr w:type="spellStart"/>
      <w:r w:rsidRPr="00FD23C3">
        <w:rPr>
          <w:rFonts w:ascii="Times New Roman" w:hAnsi="Times New Roman" w:cs="Times New Roman"/>
          <w:sz w:val="24"/>
          <w:szCs w:val="24"/>
          <w:lang w:val="en-US"/>
        </w:rPr>
        <w:t>simplifyingassumptions</w:t>
      </w:r>
      <w:proofErr w:type="spellEnd"/>
      <w:r w:rsidRPr="00FD23C3">
        <w:rPr>
          <w:rFonts w:ascii="Times New Roman" w:hAnsi="Times New Roman" w:cs="Times New Roman"/>
          <w:sz w:val="24"/>
          <w:szCs w:val="24"/>
          <w:lang w:val="en-US"/>
        </w:rPr>
        <w:t xml:space="preserve"> in mathematical modeling of natural </w:t>
      </w:r>
      <w:proofErr w:type="spellStart"/>
      <w:r w:rsidRPr="00FD23C3">
        <w:rPr>
          <w:rFonts w:ascii="Times New Roman" w:hAnsi="Times New Roman" w:cs="Times New Roman"/>
          <w:sz w:val="24"/>
          <w:szCs w:val="24"/>
          <w:lang w:val="en-US"/>
        </w:rPr>
        <w:t>gasdehydration</w:t>
      </w:r>
      <w:proofErr w:type="spellEnd"/>
      <w:r w:rsidRPr="00FD23C3">
        <w:rPr>
          <w:rFonts w:ascii="Times New Roman" w:hAnsi="Times New Roman" w:cs="Times New Roman"/>
          <w:sz w:val="24"/>
          <w:szCs w:val="24"/>
          <w:lang w:val="en-US"/>
        </w:rPr>
        <w:t xml:space="preserve"> using adsorption process and introduction </w:t>
      </w:r>
      <w:proofErr w:type="spellStart"/>
      <w:r w:rsidRPr="00FD23C3">
        <w:rPr>
          <w:rFonts w:ascii="Times New Roman" w:hAnsi="Times New Roman" w:cs="Times New Roman"/>
          <w:sz w:val="24"/>
          <w:szCs w:val="24"/>
          <w:lang w:val="en-US"/>
        </w:rPr>
        <w:t>ofa</w:t>
      </w:r>
      <w:proofErr w:type="spellEnd"/>
      <w:r w:rsidRPr="00FD23C3">
        <w:rPr>
          <w:rFonts w:ascii="Times New Roman" w:hAnsi="Times New Roman" w:cs="Times New Roman"/>
          <w:sz w:val="24"/>
          <w:szCs w:val="24"/>
          <w:lang w:val="en-US"/>
        </w:rPr>
        <w:t xml:space="preserve"> new accurate LDF model. </w:t>
      </w:r>
      <w:r w:rsidRPr="00FD23C3">
        <w:rPr>
          <w:rFonts w:ascii="Times New Roman" w:hAnsi="Times New Roman" w:cs="Times New Roman"/>
          <w:i/>
          <w:iCs/>
          <w:sz w:val="24"/>
          <w:szCs w:val="24"/>
          <w:lang w:val="en-US"/>
        </w:rPr>
        <w:t xml:space="preserve">Industrial &amp; </w:t>
      </w:r>
      <w:proofErr w:type="spellStart"/>
      <w:r w:rsidRPr="00FD23C3">
        <w:rPr>
          <w:rFonts w:ascii="Times New Roman" w:hAnsi="Times New Roman" w:cs="Times New Roman"/>
          <w:i/>
          <w:iCs/>
          <w:sz w:val="24"/>
          <w:szCs w:val="24"/>
          <w:lang w:val="en-US"/>
        </w:rPr>
        <w:t>EngineeringChemistry</w:t>
      </w:r>
      <w:proofErr w:type="spellEnd"/>
      <w:r w:rsidRPr="00FD23C3">
        <w:rPr>
          <w:rFonts w:ascii="Times New Roman" w:hAnsi="Times New Roman" w:cs="Times New Roman"/>
          <w:i/>
          <w:iCs/>
          <w:sz w:val="24"/>
          <w:szCs w:val="24"/>
          <w:lang w:val="en-US"/>
        </w:rPr>
        <w:t xml:space="preserve"> Research</w:t>
      </w:r>
      <w:r w:rsidRPr="00FD23C3">
        <w:rPr>
          <w:rFonts w:ascii="Times New Roman" w:hAnsi="Times New Roman" w:cs="Times New Roman"/>
          <w:sz w:val="24"/>
          <w:szCs w:val="24"/>
          <w:lang w:val="en-US"/>
        </w:rPr>
        <w:t xml:space="preserve">, </w:t>
      </w:r>
      <w:r w:rsidRPr="00FD23C3">
        <w:rPr>
          <w:rFonts w:ascii="Times New Roman" w:hAnsi="Times New Roman" w:cs="Times New Roman"/>
          <w:b/>
          <w:bCs/>
          <w:sz w:val="24"/>
          <w:szCs w:val="24"/>
          <w:lang w:val="en-US"/>
        </w:rPr>
        <w:t>49</w:t>
      </w:r>
      <w:r w:rsidRPr="00FD23C3">
        <w:rPr>
          <w:rFonts w:ascii="Times New Roman" w:hAnsi="Times New Roman" w:cs="Times New Roman"/>
          <w:sz w:val="24"/>
          <w:szCs w:val="24"/>
          <w:lang w:val="en-US"/>
        </w:rPr>
        <w:t>(2):838-846. [doi:10.1021/</w:t>
      </w:r>
      <w:r w:rsidRPr="00FD23C3">
        <w:rPr>
          <w:rFonts w:ascii="Times New Roman" w:hAnsi="Times New Roman" w:cs="Times New Roman"/>
          <w:sz w:val="24"/>
          <w:szCs w:val="24"/>
        </w:rPr>
        <w:t>ie901183q]</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E1129A">
        <w:rPr>
          <w:rFonts w:ascii="Times New Roman" w:hAnsi="Times New Roman" w:cs="Times New Roman"/>
          <w:sz w:val="24"/>
          <w:szCs w:val="24"/>
          <w:lang w:val="en-US"/>
        </w:rPr>
        <w:t xml:space="preserve">Clark, R.M., 1987. Evaluating the cost and performance </w:t>
      </w:r>
      <w:proofErr w:type="spellStart"/>
      <w:r w:rsidRPr="00E1129A">
        <w:rPr>
          <w:rFonts w:ascii="Times New Roman" w:hAnsi="Times New Roman" w:cs="Times New Roman"/>
          <w:sz w:val="24"/>
          <w:szCs w:val="24"/>
          <w:lang w:val="en-US"/>
        </w:rPr>
        <w:t>offield</w:t>
      </w:r>
      <w:proofErr w:type="spellEnd"/>
      <w:r w:rsidRPr="00E1129A">
        <w:rPr>
          <w:rFonts w:ascii="Times New Roman" w:hAnsi="Times New Roman" w:cs="Times New Roman"/>
          <w:sz w:val="24"/>
          <w:szCs w:val="24"/>
          <w:lang w:val="en-US"/>
        </w:rPr>
        <w:t xml:space="preserve">-scale granular activated carbon systems. </w:t>
      </w:r>
      <w:r w:rsidRPr="00E1129A">
        <w:rPr>
          <w:rFonts w:ascii="Times New Roman" w:hAnsi="Times New Roman" w:cs="Times New Roman"/>
          <w:i/>
          <w:iCs/>
          <w:sz w:val="24"/>
          <w:szCs w:val="24"/>
          <w:lang w:val="en-US"/>
        </w:rPr>
        <w:t>Environmental</w:t>
      </w:r>
      <w:proofErr w:type="spellStart"/>
      <w:r w:rsidRPr="00E1129A">
        <w:rPr>
          <w:rFonts w:ascii="Times New Roman" w:hAnsi="Times New Roman" w:cs="Times New Roman"/>
          <w:i/>
          <w:iCs/>
          <w:sz w:val="24"/>
          <w:szCs w:val="24"/>
        </w:rPr>
        <w:t>Science</w:t>
      </w:r>
      <w:proofErr w:type="spellEnd"/>
      <w:r w:rsidRPr="00E1129A">
        <w:rPr>
          <w:rFonts w:ascii="Times New Roman" w:hAnsi="Times New Roman" w:cs="Times New Roman"/>
          <w:i/>
          <w:iCs/>
          <w:sz w:val="24"/>
          <w:szCs w:val="24"/>
        </w:rPr>
        <w:t xml:space="preserve"> &amp; </w:t>
      </w:r>
      <w:proofErr w:type="spellStart"/>
      <w:r w:rsidRPr="00E1129A">
        <w:rPr>
          <w:rFonts w:ascii="Times New Roman" w:hAnsi="Times New Roman" w:cs="Times New Roman"/>
          <w:i/>
          <w:iCs/>
          <w:sz w:val="24"/>
          <w:szCs w:val="24"/>
        </w:rPr>
        <w:t>Technology</w:t>
      </w:r>
      <w:proofErr w:type="spellEnd"/>
      <w:r w:rsidRPr="00E1129A">
        <w:rPr>
          <w:rFonts w:ascii="Times New Roman" w:hAnsi="Times New Roman" w:cs="Times New Roman"/>
          <w:sz w:val="24"/>
          <w:szCs w:val="24"/>
        </w:rPr>
        <w:t xml:space="preserve">, </w:t>
      </w:r>
      <w:r w:rsidRPr="00E1129A">
        <w:rPr>
          <w:rFonts w:ascii="Times New Roman" w:hAnsi="Times New Roman" w:cs="Times New Roman"/>
          <w:b/>
          <w:bCs/>
          <w:sz w:val="24"/>
          <w:szCs w:val="24"/>
        </w:rPr>
        <w:t>21</w:t>
      </w:r>
      <w:r w:rsidRPr="00E1129A">
        <w:rPr>
          <w:rFonts w:ascii="Times New Roman" w:hAnsi="Times New Roman" w:cs="Times New Roman"/>
          <w:sz w:val="24"/>
          <w:szCs w:val="24"/>
        </w:rPr>
        <w:t>(6):573-580. [doi:10.1021/es00160a008]</w:t>
      </w:r>
    </w:p>
    <w:p w:rsidR="00E66915" w:rsidRDefault="00E66915" w:rsidP="00A479F9">
      <w:pPr>
        <w:spacing w:after="0" w:line="360" w:lineRule="auto"/>
        <w:jc w:val="both"/>
        <w:rPr>
          <w:rFonts w:ascii="Times New Roman" w:hAnsi="Times New Roman" w:cs="Times New Roman"/>
          <w:sz w:val="24"/>
          <w:szCs w:val="24"/>
          <w:lang w:val="en-US"/>
        </w:rPr>
      </w:pPr>
    </w:p>
    <w:p w:rsidR="00E66915" w:rsidRDefault="00E66915" w:rsidP="00A479F9">
      <w:pPr>
        <w:spacing w:after="0" w:line="360" w:lineRule="auto"/>
        <w:jc w:val="both"/>
        <w:rPr>
          <w:rFonts w:ascii="Times New Roman" w:hAnsi="Times New Roman" w:cs="Times New Roman"/>
          <w:sz w:val="24"/>
          <w:szCs w:val="24"/>
          <w:lang w:val="en-US"/>
        </w:rPr>
      </w:pPr>
    </w:p>
    <w:p w:rsidR="00E66915" w:rsidRPr="001C769F" w:rsidRDefault="00E66915" w:rsidP="00A479F9">
      <w:pPr>
        <w:spacing w:after="0" w:line="360" w:lineRule="auto"/>
        <w:jc w:val="both"/>
        <w:rPr>
          <w:rFonts w:ascii="Times New Roman" w:hAnsi="Times New Roman" w:cs="Times New Roman"/>
          <w:sz w:val="24"/>
          <w:szCs w:val="24"/>
          <w:lang w:val="en-US"/>
        </w:rPr>
      </w:pP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proofErr w:type="spellStart"/>
      <w:r w:rsidRPr="001C769F">
        <w:rPr>
          <w:rFonts w:ascii="Times New Roman" w:hAnsi="Times New Roman" w:cs="Times New Roman"/>
          <w:sz w:val="24"/>
          <w:szCs w:val="24"/>
          <w:lang w:val="en-US"/>
        </w:rPr>
        <w:t>Ghasemi</w:t>
      </w:r>
      <w:proofErr w:type="spellEnd"/>
      <w:r w:rsidRPr="001C769F">
        <w:rPr>
          <w:rFonts w:ascii="Times New Roman" w:hAnsi="Times New Roman" w:cs="Times New Roman"/>
          <w:sz w:val="24"/>
          <w:szCs w:val="24"/>
          <w:lang w:val="en-US"/>
        </w:rPr>
        <w:t xml:space="preserve">, M., </w:t>
      </w:r>
      <w:proofErr w:type="spellStart"/>
      <w:r w:rsidRPr="001C769F">
        <w:rPr>
          <w:rFonts w:ascii="Times New Roman" w:hAnsi="Times New Roman" w:cs="Times New Roman"/>
          <w:sz w:val="24"/>
          <w:szCs w:val="24"/>
          <w:lang w:val="en-US"/>
        </w:rPr>
        <w:t>Keshtkar</w:t>
      </w:r>
      <w:proofErr w:type="spellEnd"/>
      <w:r w:rsidRPr="001C769F">
        <w:rPr>
          <w:rFonts w:ascii="Times New Roman" w:hAnsi="Times New Roman" w:cs="Times New Roman"/>
          <w:sz w:val="24"/>
          <w:szCs w:val="24"/>
          <w:lang w:val="en-US"/>
        </w:rPr>
        <w:t xml:space="preserve">, A.R., </w:t>
      </w:r>
      <w:proofErr w:type="spellStart"/>
      <w:r w:rsidRPr="001C769F">
        <w:rPr>
          <w:rFonts w:ascii="Times New Roman" w:hAnsi="Times New Roman" w:cs="Times New Roman"/>
          <w:sz w:val="24"/>
          <w:szCs w:val="24"/>
          <w:lang w:val="en-US"/>
        </w:rPr>
        <w:t>Dabbagh</w:t>
      </w:r>
      <w:proofErr w:type="spellEnd"/>
      <w:r w:rsidRPr="001C769F">
        <w:rPr>
          <w:rFonts w:ascii="Times New Roman" w:hAnsi="Times New Roman" w:cs="Times New Roman"/>
          <w:sz w:val="24"/>
          <w:szCs w:val="24"/>
          <w:lang w:val="en-US"/>
        </w:rPr>
        <w:t xml:space="preserve">, R., </w:t>
      </w:r>
      <w:proofErr w:type="spellStart"/>
      <w:r w:rsidRPr="001C769F">
        <w:rPr>
          <w:rFonts w:ascii="Times New Roman" w:hAnsi="Times New Roman" w:cs="Times New Roman"/>
          <w:sz w:val="24"/>
          <w:szCs w:val="24"/>
          <w:lang w:val="en-US"/>
        </w:rPr>
        <w:t>Jaber</w:t>
      </w:r>
      <w:proofErr w:type="spellEnd"/>
      <w:r w:rsidRPr="001C769F">
        <w:rPr>
          <w:rFonts w:ascii="Times New Roman" w:hAnsi="Times New Roman" w:cs="Times New Roman"/>
          <w:sz w:val="24"/>
          <w:szCs w:val="24"/>
          <w:lang w:val="en-US"/>
        </w:rPr>
        <w:t xml:space="preserve"> </w:t>
      </w:r>
      <w:proofErr w:type="spellStart"/>
      <w:r w:rsidRPr="001C769F">
        <w:rPr>
          <w:rFonts w:ascii="Times New Roman" w:hAnsi="Times New Roman" w:cs="Times New Roman"/>
          <w:sz w:val="24"/>
          <w:szCs w:val="24"/>
          <w:lang w:val="en-US"/>
        </w:rPr>
        <w:t>Safdari</w:t>
      </w:r>
      <w:proofErr w:type="spellEnd"/>
      <w:r w:rsidRPr="001C769F">
        <w:rPr>
          <w:rFonts w:ascii="Times New Roman" w:hAnsi="Times New Roman" w:cs="Times New Roman"/>
          <w:sz w:val="24"/>
          <w:szCs w:val="24"/>
          <w:lang w:val="en-US"/>
        </w:rPr>
        <w:t>, S.</w:t>
      </w:r>
      <w:proofErr w:type="gramStart"/>
      <w:r w:rsidRPr="001C769F">
        <w:rPr>
          <w:rFonts w:ascii="Times New Roman" w:hAnsi="Times New Roman" w:cs="Times New Roman"/>
          <w:sz w:val="24"/>
          <w:szCs w:val="24"/>
          <w:lang w:val="en-US"/>
        </w:rPr>
        <w:t>,2011</w:t>
      </w:r>
      <w:proofErr w:type="gramEnd"/>
      <w:r w:rsidRPr="001C769F">
        <w:rPr>
          <w:rFonts w:ascii="Times New Roman" w:hAnsi="Times New Roman" w:cs="Times New Roman"/>
          <w:sz w:val="24"/>
          <w:szCs w:val="24"/>
          <w:lang w:val="en-US"/>
        </w:rPr>
        <w:t xml:space="preserve">. </w:t>
      </w:r>
      <w:proofErr w:type="spellStart"/>
      <w:r w:rsidRPr="001C769F">
        <w:rPr>
          <w:rFonts w:ascii="Times New Roman" w:hAnsi="Times New Roman" w:cs="Times New Roman"/>
          <w:sz w:val="24"/>
          <w:szCs w:val="24"/>
          <w:lang w:val="en-US"/>
        </w:rPr>
        <w:t>Biosorption</w:t>
      </w:r>
      <w:proofErr w:type="spellEnd"/>
      <w:r w:rsidRPr="001C769F">
        <w:rPr>
          <w:rFonts w:ascii="Times New Roman" w:hAnsi="Times New Roman" w:cs="Times New Roman"/>
          <w:sz w:val="24"/>
          <w:szCs w:val="24"/>
          <w:lang w:val="en-US"/>
        </w:rPr>
        <w:t xml:space="preserve"> of uranium (VI) from aqueous solutions</w:t>
      </w:r>
      <w:r>
        <w:rPr>
          <w:rFonts w:ascii="Times New Roman" w:hAnsi="Times New Roman" w:cs="Times New Roman"/>
          <w:sz w:val="24"/>
          <w:szCs w:val="24"/>
          <w:lang w:val="en-US"/>
        </w:rPr>
        <w:t xml:space="preserve"> </w:t>
      </w:r>
      <w:r w:rsidRPr="001C769F">
        <w:rPr>
          <w:rFonts w:ascii="Times New Roman" w:hAnsi="Times New Roman" w:cs="Times New Roman"/>
          <w:sz w:val="24"/>
          <w:szCs w:val="24"/>
          <w:lang w:val="en-US"/>
        </w:rPr>
        <w:t xml:space="preserve">by Ca-pretreated </w:t>
      </w:r>
      <w:proofErr w:type="spellStart"/>
      <w:r w:rsidRPr="001C769F">
        <w:rPr>
          <w:rFonts w:ascii="Times New Roman" w:hAnsi="Times New Roman" w:cs="Times New Roman"/>
          <w:sz w:val="24"/>
          <w:szCs w:val="24"/>
          <w:lang w:val="en-US"/>
        </w:rPr>
        <w:t>Cystoseira</w:t>
      </w:r>
      <w:proofErr w:type="spellEnd"/>
      <w:r w:rsidRPr="001C769F">
        <w:rPr>
          <w:rFonts w:ascii="Times New Roman" w:hAnsi="Times New Roman" w:cs="Times New Roman"/>
          <w:sz w:val="24"/>
          <w:szCs w:val="24"/>
          <w:lang w:val="en-US"/>
        </w:rPr>
        <w:t xml:space="preserve"> </w:t>
      </w:r>
      <w:proofErr w:type="spellStart"/>
      <w:r w:rsidRPr="001C769F">
        <w:rPr>
          <w:rFonts w:ascii="Times New Roman" w:hAnsi="Times New Roman" w:cs="Times New Roman"/>
          <w:sz w:val="24"/>
          <w:szCs w:val="24"/>
          <w:lang w:val="en-US"/>
        </w:rPr>
        <w:t>indicaalga</w:t>
      </w:r>
      <w:proofErr w:type="spellEnd"/>
      <w:r w:rsidRPr="001C769F">
        <w:rPr>
          <w:rFonts w:ascii="Times New Roman" w:hAnsi="Times New Roman" w:cs="Times New Roman"/>
          <w:sz w:val="24"/>
          <w:szCs w:val="24"/>
          <w:lang w:val="en-US"/>
        </w:rPr>
        <w:t>: breakthrough</w:t>
      </w:r>
      <w:r>
        <w:rPr>
          <w:rFonts w:ascii="Times New Roman" w:hAnsi="Times New Roman" w:cs="Times New Roman"/>
          <w:sz w:val="24"/>
          <w:szCs w:val="24"/>
          <w:lang w:val="en-US"/>
        </w:rPr>
        <w:t xml:space="preserve"> </w:t>
      </w:r>
      <w:r w:rsidRPr="001C769F">
        <w:rPr>
          <w:rFonts w:ascii="Times New Roman" w:hAnsi="Times New Roman" w:cs="Times New Roman"/>
          <w:sz w:val="24"/>
          <w:szCs w:val="24"/>
          <w:lang w:val="en-US"/>
        </w:rPr>
        <w:t xml:space="preserve">curves studies and modeling. </w:t>
      </w:r>
      <w:proofErr w:type="spellStart"/>
      <w:r>
        <w:rPr>
          <w:rFonts w:ascii="Times New Roman" w:hAnsi="Times New Roman" w:cs="Times New Roman"/>
          <w:i/>
          <w:iCs/>
          <w:sz w:val="24"/>
          <w:szCs w:val="24"/>
          <w:lang w:val="en-US"/>
        </w:rPr>
        <w:t>Journa</w:t>
      </w:r>
      <w:proofErr w:type="spellEnd"/>
      <w:r>
        <w:rPr>
          <w:rFonts w:ascii="Times New Roman" w:hAnsi="Times New Roman" w:cs="Times New Roman"/>
          <w:i/>
          <w:iCs/>
          <w:sz w:val="24"/>
          <w:szCs w:val="24"/>
          <w:lang w:val="en-US"/>
        </w:rPr>
        <w:t xml:space="preserve"> </w:t>
      </w:r>
      <w:r w:rsidRPr="001C769F">
        <w:rPr>
          <w:rFonts w:ascii="Times New Roman" w:hAnsi="Times New Roman" w:cs="Times New Roman"/>
          <w:i/>
          <w:iCs/>
          <w:sz w:val="24"/>
          <w:szCs w:val="24"/>
          <w:lang w:val="en-US"/>
        </w:rPr>
        <w:t>of</w:t>
      </w:r>
      <w:r>
        <w:rPr>
          <w:rFonts w:ascii="Times New Roman" w:hAnsi="Times New Roman" w:cs="Times New Roman"/>
          <w:i/>
          <w:iCs/>
          <w:sz w:val="24"/>
          <w:szCs w:val="24"/>
          <w:lang w:val="en-US"/>
        </w:rPr>
        <w:t xml:space="preserve"> </w:t>
      </w:r>
      <w:r w:rsidRPr="001C769F">
        <w:rPr>
          <w:rFonts w:ascii="Times New Roman" w:hAnsi="Times New Roman" w:cs="Times New Roman"/>
          <w:i/>
          <w:iCs/>
          <w:sz w:val="24"/>
          <w:szCs w:val="24"/>
          <w:lang w:val="en-US"/>
        </w:rPr>
        <w:t>Hazardous Materials</w:t>
      </w:r>
      <w:r w:rsidRPr="001C769F">
        <w:rPr>
          <w:rFonts w:ascii="Times New Roman" w:hAnsi="Times New Roman" w:cs="Times New Roman"/>
          <w:sz w:val="24"/>
          <w:szCs w:val="24"/>
          <w:lang w:val="en-US"/>
        </w:rPr>
        <w:t xml:space="preserve">, </w:t>
      </w:r>
      <w:r w:rsidRPr="001C769F">
        <w:rPr>
          <w:rFonts w:ascii="Times New Roman" w:hAnsi="Times New Roman" w:cs="Times New Roman"/>
          <w:b/>
          <w:bCs/>
          <w:sz w:val="24"/>
          <w:szCs w:val="24"/>
          <w:lang w:val="en-US"/>
        </w:rPr>
        <w:t>189</w:t>
      </w:r>
      <w:r w:rsidRPr="001C769F">
        <w:rPr>
          <w:rFonts w:ascii="Times New Roman" w:hAnsi="Times New Roman" w:cs="Times New Roman"/>
          <w:sz w:val="24"/>
          <w:szCs w:val="24"/>
          <w:lang w:val="en-US"/>
        </w:rPr>
        <w:t>(1-2):141-149</w:t>
      </w:r>
      <w:r>
        <w:rPr>
          <w:rFonts w:ascii="Times New Roman" w:hAnsi="Times New Roman" w:cs="Times New Roman"/>
          <w:sz w:val="24"/>
          <w:szCs w:val="24"/>
          <w:lang w:val="en-US"/>
        </w:rPr>
        <w:t xml:space="preserve"> </w:t>
      </w:r>
      <w:r w:rsidRPr="001C769F">
        <w:rPr>
          <w:rFonts w:ascii="Times New Roman" w:hAnsi="Times New Roman" w:cs="Times New Roman"/>
          <w:sz w:val="24"/>
          <w:szCs w:val="24"/>
          <w:lang w:val="en-US"/>
        </w:rPr>
        <w:t>[doi:10.1016/j.jhazmat.2011.02.011]</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proofErr w:type="spellStart"/>
      <w:r w:rsidRPr="001C769F">
        <w:rPr>
          <w:rFonts w:ascii="Times New Roman" w:hAnsi="Times New Roman" w:cs="Times New Roman"/>
          <w:sz w:val="24"/>
          <w:szCs w:val="24"/>
          <w:lang w:val="en-US"/>
        </w:rPr>
        <w:t>Aksu</w:t>
      </w:r>
      <w:proofErr w:type="spellEnd"/>
      <w:r w:rsidRPr="001C769F">
        <w:rPr>
          <w:rFonts w:ascii="Times New Roman" w:hAnsi="Times New Roman" w:cs="Times New Roman"/>
          <w:sz w:val="24"/>
          <w:szCs w:val="24"/>
          <w:lang w:val="en-US"/>
        </w:rPr>
        <w:t xml:space="preserve">, Z., </w:t>
      </w:r>
      <w:proofErr w:type="spellStart"/>
      <w:r w:rsidRPr="001C769F">
        <w:rPr>
          <w:rFonts w:ascii="Times New Roman" w:hAnsi="Times New Roman" w:cs="Times New Roman"/>
          <w:sz w:val="24"/>
          <w:szCs w:val="24"/>
          <w:lang w:val="en-US"/>
        </w:rPr>
        <w:t>Gönen</w:t>
      </w:r>
      <w:proofErr w:type="spellEnd"/>
      <w:r w:rsidRPr="001C769F">
        <w:rPr>
          <w:rFonts w:ascii="Times New Roman" w:hAnsi="Times New Roman" w:cs="Times New Roman"/>
          <w:sz w:val="24"/>
          <w:szCs w:val="24"/>
          <w:lang w:val="en-US"/>
        </w:rPr>
        <w:t xml:space="preserve">, F., 2004. </w:t>
      </w:r>
      <w:proofErr w:type="spellStart"/>
      <w:r w:rsidRPr="001C769F">
        <w:rPr>
          <w:rFonts w:ascii="Times New Roman" w:hAnsi="Times New Roman" w:cs="Times New Roman"/>
          <w:sz w:val="24"/>
          <w:szCs w:val="24"/>
          <w:lang w:val="en-US"/>
        </w:rPr>
        <w:t>Biosorption</w:t>
      </w:r>
      <w:proofErr w:type="spellEnd"/>
      <w:r w:rsidRPr="001C769F">
        <w:rPr>
          <w:rFonts w:ascii="Times New Roman" w:hAnsi="Times New Roman" w:cs="Times New Roman"/>
          <w:sz w:val="24"/>
          <w:szCs w:val="24"/>
          <w:lang w:val="en-US"/>
        </w:rPr>
        <w:t xml:space="preserve"> of phenol </w:t>
      </w:r>
      <w:proofErr w:type="spellStart"/>
      <w:r w:rsidRPr="001C769F">
        <w:rPr>
          <w:rFonts w:ascii="Times New Roman" w:hAnsi="Times New Roman" w:cs="Times New Roman"/>
          <w:sz w:val="24"/>
          <w:szCs w:val="24"/>
          <w:lang w:val="en-US"/>
        </w:rPr>
        <w:t>byimmobilized</w:t>
      </w:r>
      <w:proofErr w:type="spellEnd"/>
      <w:r w:rsidRPr="001C769F">
        <w:rPr>
          <w:rFonts w:ascii="Times New Roman" w:hAnsi="Times New Roman" w:cs="Times New Roman"/>
          <w:sz w:val="24"/>
          <w:szCs w:val="24"/>
          <w:lang w:val="en-US"/>
        </w:rPr>
        <w:t xml:space="preserve"> activated sludge in a continuous packed </w:t>
      </w:r>
      <w:proofErr w:type="spellStart"/>
      <w:r w:rsidRPr="001C769F">
        <w:rPr>
          <w:rFonts w:ascii="Times New Roman" w:hAnsi="Times New Roman" w:cs="Times New Roman"/>
          <w:sz w:val="24"/>
          <w:szCs w:val="24"/>
          <w:lang w:val="en-US"/>
        </w:rPr>
        <w:t>bed</w:t>
      </w:r>
      <w:proofErr w:type="gramStart"/>
      <w:r w:rsidRPr="001C769F">
        <w:rPr>
          <w:rFonts w:ascii="Times New Roman" w:hAnsi="Times New Roman" w:cs="Times New Roman"/>
          <w:sz w:val="24"/>
          <w:szCs w:val="24"/>
          <w:lang w:val="en-US"/>
        </w:rPr>
        <w:t>:prediction</w:t>
      </w:r>
      <w:proofErr w:type="spellEnd"/>
      <w:proofErr w:type="gramEnd"/>
      <w:r w:rsidRPr="001C769F">
        <w:rPr>
          <w:rFonts w:ascii="Times New Roman" w:hAnsi="Times New Roman" w:cs="Times New Roman"/>
          <w:sz w:val="24"/>
          <w:szCs w:val="24"/>
          <w:lang w:val="en-US"/>
        </w:rPr>
        <w:t xml:space="preserve"> of breakthrough curves. </w:t>
      </w:r>
      <w:r w:rsidRPr="001C769F">
        <w:rPr>
          <w:rFonts w:ascii="Times New Roman" w:hAnsi="Times New Roman" w:cs="Times New Roman"/>
          <w:i/>
          <w:iCs/>
          <w:sz w:val="24"/>
          <w:szCs w:val="24"/>
          <w:lang w:val="en-US"/>
        </w:rPr>
        <w:t>Process Biochemistry</w:t>
      </w:r>
      <w:proofErr w:type="gramStart"/>
      <w:r w:rsidRPr="001C769F">
        <w:rPr>
          <w:rFonts w:ascii="Times New Roman" w:hAnsi="Times New Roman" w:cs="Times New Roman"/>
          <w:sz w:val="24"/>
          <w:szCs w:val="24"/>
          <w:lang w:val="en-US"/>
        </w:rPr>
        <w:t>,</w:t>
      </w:r>
      <w:r w:rsidRPr="001C769F">
        <w:rPr>
          <w:rFonts w:ascii="Times New Roman" w:hAnsi="Times New Roman" w:cs="Times New Roman"/>
          <w:b/>
          <w:bCs/>
          <w:sz w:val="24"/>
          <w:szCs w:val="24"/>
        </w:rPr>
        <w:t>39</w:t>
      </w:r>
      <w:proofErr w:type="gramEnd"/>
      <w:r w:rsidRPr="001C769F">
        <w:rPr>
          <w:rFonts w:ascii="Times New Roman" w:hAnsi="Times New Roman" w:cs="Times New Roman"/>
          <w:sz w:val="24"/>
          <w:szCs w:val="24"/>
        </w:rPr>
        <w:t>(5):599-613. [doi:10.1016/S0032-9592(03)00132-8]</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proofErr w:type="spellStart"/>
      <w:proofErr w:type="gramStart"/>
      <w:r w:rsidRPr="00621F7C">
        <w:rPr>
          <w:rFonts w:ascii="Times New Roman" w:hAnsi="Times New Roman" w:cs="Times New Roman"/>
          <w:sz w:val="24"/>
          <w:szCs w:val="24"/>
          <w:lang w:val="en-US"/>
        </w:rPr>
        <w:t>Ko</w:t>
      </w:r>
      <w:proofErr w:type="spellEnd"/>
      <w:proofErr w:type="gramEnd"/>
      <w:r w:rsidRPr="00621F7C">
        <w:rPr>
          <w:rFonts w:ascii="Times New Roman" w:hAnsi="Times New Roman" w:cs="Times New Roman"/>
          <w:sz w:val="24"/>
          <w:szCs w:val="24"/>
          <w:lang w:val="en-US"/>
        </w:rPr>
        <w:t xml:space="preserve">, D.C.K., Porter, J.F., McKay, G., 2000. </w:t>
      </w:r>
      <w:proofErr w:type="spellStart"/>
      <w:r w:rsidRPr="00621F7C">
        <w:rPr>
          <w:rFonts w:ascii="Times New Roman" w:hAnsi="Times New Roman" w:cs="Times New Roman"/>
          <w:sz w:val="24"/>
          <w:szCs w:val="24"/>
          <w:lang w:val="en-US"/>
        </w:rPr>
        <w:t>Optimised</w:t>
      </w:r>
      <w:proofErr w:type="spellEnd"/>
      <w:r>
        <w:rPr>
          <w:rFonts w:ascii="Times New Roman" w:hAnsi="Times New Roman" w:cs="Times New Roman"/>
          <w:sz w:val="24"/>
          <w:szCs w:val="24"/>
          <w:lang w:val="en-US"/>
        </w:rPr>
        <w:t xml:space="preserve"> </w:t>
      </w:r>
      <w:r w:rsidRPr="00621F7C">
        <w:rPr>
          <w:rFonts w:ascii="Times New Roman" w:hAnsi="Times New Roman" w:cs="Times New Roman"/>
          <w:sz w:val="24"/>
          <w:szCs w:val="24"/>
          <w:lang w:val="en-US"/>
        </w:rPr>
        <w:t>correlations for the fixed-bed adsorption of metal ions on</w:t>
      </w:r>
      <w:r>
        <w:rPr>
          <w:rFonts w:ascii="Times New Roman" w:hAnsi="Times New Roman" w:cs="Times New Roman"/>
          <w:sz w:val="24"/>
          <w:szCs w:val="24"/>
          <w:lang w:val="en-US"/>
        </w:rPr>
        <w:t xml:space="preserve"> </w:t>
      </w:r>
      <w:r w:rsidRPr="00621F7C">
        <w:rPr>
          <w:rFonts w:ascii="Times New Roman" w:hAnsi="Times New Roman" w:cs="Times New Roman"/>
          <w:sz w:val="24"/>
          <w:szCs w:val="24"/>
          <w:lang w:val="en-US"/>
        </w:rPr>
        <w:t xml:space="preserve">bone char. </w:t>
      </w:r>
      <w:r w:rsidRPr="00621F7C">
        <w:rPr>
          <w:rFonts w:ascii="Times New Roman" w:hAnsi="Times New Roman" w:cs="Times New Roman"/>
          <w:i/>
          <w:iCs/>
          <w:sz w:val="24"/>
          <w:szCs w:val="24"/>
          <w:lang w:val="en-US"/>
        </w:rPr>
        <w:t>Chemical Engineering Science</w:t>
      </w:r>
      <w:r w:rsidRPr="00621F7C">
        <w:rPr>
          <w:rFonts w:ascii="Times New Roman" w:hAnsi="Times New Roman" w:cs="Times New Roman"/>
          <w:sz w:val="24"/>
          <w:szCs w:val="24"/>
          <w:lang w:val="en-US"/>
        </w:rPr>
        <w:t xml:space="preserve">, </w:t>
      </w:r>
      <w:r w:rsidRPr="00621F7C">
        <w:rPr>
          <w:rFonts w:ascii="Times New Roman" w:hAnsi="Times New Roman" w:cs="Times New Roman"/>
          <w:b/>
          <w:bCs/>
          <w:sz w:val="24"/>
          <w:szCs w:val="24"/>
          <w:lang w:val="en-US"/>
        </w:rPr>
        <w:t>55</w:t>
      </w:r>
      <w:r w:rsidRPr="00621F7C">
        <w:rPr>
          <w:rFonts w:ascii="Times New Roman" w:hAnsi="Times New Roman" w:cs="Times New Roman"/>
          <w:sz w:val="24"/>
          <w:szCs w:val="24"/>
          <w:lang w:val="en-US"/>
        </w:rPr>
        <w:t>(23):</w:t>
      </w:r>
      <w:r w:rsidRPr="00621F7C">
        <w:rPr>
          <w:rFonts w:ascii="Times New Roman" w:hAnsi="Times New Roman" w:cs="Times New Roman"/>
          <w:sz w:val="24"/>
          <w:szCs w:val="24"/>
        </w:rPr>
        <w:t>5819-5829. [doi:10.1016/S0009-2509(00)00416-4]</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proofErr w:type="spellStart"/>
      <w:r w:rsidRPr="0031152B">
        <w:rPr>
          <w:rFonts w:ascii="Times New Roman" w:hAnsi="Times New Roman" w:cs="Times New Roman"/>
          <w:sz w:val="24"/>
          <w:szCs w:val="24"/>
          <w:lang w:val="en-US"/>
        </w:rPr>
        <w:t>Bohart</w:t>
      </w:r>
      <w:proofErr w:type="spellEnd"/>
      <w:r w:rsidRPr="0031152B">
        <w:rPr>
          <w:rFonts w:ascii="Times New Roman" w:hAnsi="Times New Roman" w:cs="Times New Roman"/>
          <w:sz w:val="24"/>
          <w:szCs w:val="24"/>
          <w:lang w:val="en-US"/>
        </w:rPr>
        <w:t xml:space="preserve">, G. S., Adams, E. Q. (1920). Some aspects of </w:t>
      </w:r>
      <w:proofErr w:type="spellStart"/>
      <w:r w:rsidRPr="0031152B">
        <w:rPr>
          <w:rFonts w:ascii="Times New Roman" w:hAnsi="Times New Roman" w:cs="Times New Roman"/>
          <w:sz w:val="24"/>
          <w:szCs w:val="24"/>
          <w:lang w:val="en-US"/>
        </w:rPr>
        <w:t>thebehaviour</w:t>
      </w:r>
      <w:proofErr w:type="spellEnd"/>
      <w:r w:rsidRPr="0031152B">
        <w:rPr>
          <w:rFonts w:ascii="Times New Roman" w:hAnsi="Times New Roman" w:cs="Times New Roman"/>
          <w:sz w:val="24"/>
          <w:szCs w:val="24"/>
          <w:lang w:val="en-US"/>
        </w:rPr>
        <w:t xml:space="preserve"> of charcoal with respect to chlorine. J. Am. Chem.</w:t>
      </w:r>
      <w:proofErr w:type="spellStart"/>
      <w:r w:rsidRPr="0031152B">
        <w:rPr>
          <w:rFonts w:ascii="Times New Roman" w:hAnsi="Times New Roman" w:cs="Times New Roman"/>
          <w:sz w:val="24"/>
          <w:szCs w:val="24"/>
        </w:rPr>
        <w:t>Soc</w:t>
      </w:r>
      <w:proofErr w:type="spellEnd"/>
      <w:r w:rsidRPr="0031152B">
        <w:rPr>
          <w:rFonts w:ascii="Times New Roman" w:hAnsi="Times New Roman" w:cs="Times New Roman"/>
          <w:sz w:val="24"/>
          <w:szCs w:val="24"/>
        </w:rPr>
        <w:t xml:space="preserve">., </w:t>
      </w:r>
      <w:r w:rsidRPr="0031152B">
        <w:rPr>
          <w:rFonts w:ascii="Times New Roman" w:hAnsi="Times New Roman" w:cs="Times New Roman"/>
          <w:b/>
          <w:bCs/>
          <w:sz w:val="24"/>
          <w:szCs w:val="24"/>
        </w:rPr>
        <w:t>42</w:t>
      </w:r>
      <w:r w:rsidRPr="0031152B">
        <w:rPr>
          <w:rFonts w:ascii="Times New Roman" w:hAnsi="Times New Roman" w:cs="Times New Roman"/>
          <w:sz w:val="24"/>
          <w:szCs w:val="24"/>
        </w:rPr>
        <w:t>, 523-529.</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F06D11">
        <w:rPr>
          <w:rFonts w:ascii="Times New Roman" w:hAnsi="Times New Roman" w:cs="Times New Roman"/>
          <w:sz w:val="24"/>
          <w:szCs w:val="24"/>
          <w:lang w:val="en-US"/>
        </w:rPr>
        <w:t>Hutchins, R., 1973. New method simplifies design of activated</w:t>
      </w:r>
      <w:r>
        <w:rPr>
          <w:rFonts w:ascii="Times New Roman" w:hAnsi="Times New Roman" w:cs="Times New Roman"/>
          <w:sz w:val="24"/>
          <w:szCs w:val="24"/>
          <w:lang w:val="en-US"/>
        </w:rPr>
        <w:t xml:space="preserve"> </w:t>
      </w:r>
      <w:r w:rsidRPr="00F06D11">
        <w:rPr>
          <w:rFonts w:ascii="Times New Roman" w:hAnsi="Times New Roman" w:cs="Times New Roman"/>
          <w:sz w:val="24"/>
          <w:szCs w:val="24"/>
          <w:lang w:val="en-US"/>
        </w:rPr>
        <w:t xml:space="preserve">carbon systems. </w:t>
      </w:r>
      <w:r w:rsidRPr="00F06D11">
        <w:rPr>
          <w:rFonts w:ascii="Times New Roman" w:hAnsi="Times New Roman" w:cs="Times New Roman"/>
          <w:i/>
          <w:iCs/>
          <w:sz w:val="24"/>
          <w:szCs w:val="24"/>
          <w:lang w:val="en-US"/>
        </w:rPr>
        <w:t>Chemical Engineering</w:t>
      </w:r>
      <w:r w:rsidRPr="00F06D11">
        <w:rPr>
          <w:rFonts w:ascii="Times New Roman" w:hAnsi="Times New Roman" w:cs="Times New Roman"/>
          <w:sz w:val="24"/>
          <w:szCs w:val="24"/>
          <w:lang w:val="en-US"/>
        </w:rPr>
        <w:t xml:space="preserve">, </w:t>
      </w:r>
      <w:r w:rsidRPr="00F06D11">
        <w:rPr>
          <w:rFonts w:ascii="Times New Roman" w:hAnsi="Times New Roman" w:cs="Times New Roman"/>
          <w:b/>
          <w:bCs/>
          <w:sz w:val="24"/>
          <w:szCs w:val="24"/>
          <w:lang w:val="en-US"/>
        </w:rPr>
        <w:t>80</w:t>
      </w:r>
      <w:r w:rsidRPr="00F06D11">
        <w:rPr>
          <w:rFonts w:ascii="Times New Roman" w:hAnsi="Times New Roman" w:cs="Times New Roman"/>
          <w:sz w:val="24"/>
          <w:szCs w:val="24"/>
          <w:lang w:val="en-US"/>
        </w:rPr>
        <w:t>(19):133-138.</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F06D11">
        <w:rPr>
          <w:rFonts w:ascii="Times New Roman" w:hAnsi="Times New Roman" w:cs="Times New Roman"/>
          <w:sz w:val="24"/>
          <w:szCs w:val="24"/>
          <w:lang w:val="en-US"/>
        </w:rPr>
        <w:lastRenderedPageBreak/>
        <w:t xml:space="preserve">McKay, G., 1979. Basic dye adsorption on activated </w:t>
      </w:r>
      <w:proofErr w:type="spellStart"/>
      <w:r w:rsidRPr="00F06D11">
        <w:rPr>
          <w:rFonts w:ascii="Times New Roman" w:hAnsi="Times New Roman" w:cs="Times New Roman"/>
          <w:sz w:val="24"/>
          <w:szCs w:val="24"/>
          <w:lang w:val="en-US"/>
        </w:rPr>
        <w:t>carbon.</w:t>
      </w:r>
      <w:r w:rsidRPr="00F06D11">
        <w:rPr>
          <w:rFonts w:ascii="Times New Roman" w:hAnsi="Times New Roman" w:cs="Times New Roman"/>
          <w:i/>
          <w:iCs/>
          <w:sz w:val="24"/>
          <w:szCs w:val="24"/>
          <w:lang w:val="en-US"/>
        </w:rPr>
        <w:t>Water</w:t>
      </w:r>
      <w:proofErr w:type="spellEnd"/>
      <w:r w:rsidRPr="00F06D11">
        <w:rPr>
          <w:rFonts w:ascii="Times New Roman" w:hAnsi="Times New Roman" w:cs="Times New Roman"/>
          <w:i/>
          <w:iCs/>
          <w:sz w:val="24"/>
          <w:szCs w:val="24"/>
          <w:lang w:val="en-US"/>
        </w:rPr>
        <w:t>, Air, &amp; Soil Pollution</w:t>
      </w:r>
      <w:r w:rsidRPr="00F06D11">
        <w:rPr>
          <w:rFonts w:ascii="Times New Roman" w:hAnsi="Times New Roman" w:cs="Times New Roman"/>
          <w:sz w:val="24"/>
          <w:szCs w:val="24"/>
          <w:lang w:val="en-US"/>
        </w:rPr>
        <w:t xml:space="preserve">, </w:t>
      </w:r>
      <w:r w:rsidRPr="00F06D11">
        <w:rPr>
          <w:rFonts w:ascii="Times New Roman" w:hAnsi="Times New Roman" w:cs="Times New Roman"/>
          <w:b/>
          <w:bCs/>
          <w:sz w:val="24"/>
          <w:szCs w:val="24"/>
          <w:lang w:val="en-US"/>
        </w:rPr>
        <w:t>12</w:t>
      </w:r>
      <w:r w:rsidRPr="00F06D11">
        <w:rPr>
          <w:rFonts w:ascii="Times New Roman" w:hAnsi="Times New Roman" w:cs="Times New Roman"/>
          <w:sz w:val="24"/>
          <w:szCs w:val="24"/>
          <w:lang w:val="en-US"/>
        </w:rPr>
        <w:t>(3):307-317. [doi:10.</w:t>
      </w:r>
      <w:r>
        <w:rPr>
          <w:rFonts w:ascii="Times New Roman" w:hAnsi="Times New Roman" w:cs="Times New Roman"/>
          <w:sz w:val="24"/>
          <w:szCs w:val="24"/>
          <w:lang w:val="en-US"/>
        </w:rPr>
        <w:t xml:space="preserve"> </w:t>
      </w:r>
      <w:r w:rsidRPr="00F06D11">
        <w:rPr>
          <w:rFonts w:ascii="Times New Roman" w:hAnsi="Times New Roman" w:cs="Times New Roman"/>
          <w:sz w:val="24"/>
          <w:szCs w:val="24"/>
        </w:rPr>
        <w:t>1007/BF01047018]</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F06D11">
        <w:rPr>
          <w:rFonts w:ascii="Times New Roman" w:hAnsi="Times New Roman" w:cs="Times New Roman"/>
          <w:sz w:val="24"/>
          <w:szCs w:val="24"/>
          <w:lang w:val="en-US"/>
        </w:rPr>
        <w:t xml:space="preserve">Wilson, E., </w:t>
      </w:r>
      <w:proofErr w:type="spellStart"/>
      <w:r w:rsidRPr="00F06D11">
        <w:rPr>
          <w:rFonts w:ascii="Times New Roman" w:hAnsi="Times New Roman" w:cs="Times New Roman"/>
          <w:sz w:val="24"/>
          <w:szCs w:val="24"/>
          <w:lang w:val="en-US"/>
        </w:rPr>
        <w:t>Geankoplis</w:t>
      </w:r>
      <w:proofErr w:type="spellEnd"/>
      <w:r w:rsidRPr="00F06D11">
        <w:rPr>
          <w:rFonts w:ascii="Times New Roman" w:hAnsi="Times New Roman" w:cs="Times New Roman"/>
          <w:sz w:val="24"/>
          <w:szCs w:val="24"/>
          <w:lang w:val="en-US"/>
        </w:rPr>
        <w:t xml:space="preserve">, C., 1966. Liquid mass transfer at </w:t>
      </w:r>
      <w:proofErr w:type="spellStart"/>
      <w:r w:rsidRPr="00F06D11">
        <w:rPr>
          <w:rFonts w:ascii="Times New Roman" w:hAnsi="Times New Roman" w:cs="Times New Roman"/>
          <w:sz w:val="24"/>
          <w:szCs w:val="24"/>
          <w:lang w:val="en-US"/>
        </w:rPr>
        <w:t>verylow</w:t>
      </w:r>
      <w:proofErr w:type="spellEnd"/>
      <w:r w:rsidRPr="00F06D11">
        <w:rPr>
          <w:rFonts w:ascii="Times New Roman" w:hAnsi="Times New Roman" w:cs="Times New Roman"/>
          <w:sz w:val="24"/>
          <w:szCs w:val="24"/>
          <w:lang w:val="en-US"/>
        </w:rPr>
        <w:t xml:space="preserve"> Reynolds numbers in packed beds. </w:t>
      </w:r>
      <w:r w:rsidRPr="00F06D11">
        <w:rPr>
          <w:rFonts w:ascii="Times New Roman" w:hAnsi="Times New Roman" w:cs="Times New Roman"/>
          <w:i/>
          <w:iCs/>
          <w:sz w:val="24"/>
          <w:szCs w:val="24"/>
          <w:lang w:val="en-US"/>
        </w:rPr>
        <w:t>Industrial &amp;</w:t>
      </w:r>
      <w:r>
        <w:rPr>
          <w:rFonts w:ascii="Times New Roman" w:hAnsi="Times New Roman" w:cs="Times New Roman"/>
          <w:i/>
          <w:iCs/>
          <w:sz w:val="24"/>
          <w:szCs w:val="24"/>
          <w:lang w:val="en-US"/>
        </w:rPr>
        <w:t xml:space="preserve"> </w:t>
      </w:r>
      <w:r w:rsidRPr="00F06D11">
        <w:rPr>
          <w:rFonts w:ascii="Times New Roman" w:hAnsi="Times New Roman" w:cs="Times New Roman"/>
          <w:i/>
          <w:iCs/>
          <w:sz w:val="24"/>
          <w:szCs w:val="24"/>
          <w:lang w:val="en-US"/>
        </w:rPr>
        <w:t>Engineering Chemistry Fundamentals</w:t>
      </w:r>
      <w:r w:rsidRPr="00F06D11">
        <w:rPr>
          <w:rFonts w:ascii="Times New Roman" w:hAnsi="Times New Roman" w:cs="Times New Roman"/>
          <w:sz w:val="24"/>
          <w:szCs w:val="24"/>
          <w:lang w:val="en-US"/>
        </w:rPr>
        <w:t xml:space="preserve">, </w:t>
      </w:r>
      <w:r w:rsidRPr="00F06D11">
        <w:rPr>
          <w:rFonts w:ascii="Times New Roman" w:hAnsi="Times New Roman" w:cs="Times New Roman"/>
          <w:b/>
          <w:bCs/>
          <w:sz w:val="24"/>
          <w:szCs w:val="24"/>
          <w:lang w:val="en-US"/>
        </w:rPr>
        <w:t>5</w:t>
      </w:r>
      <w:r w:rsidRPr="00F06D11">
        <w:rPr>
          <w:rFonts w:ascii="Times New Roman" w:hAnsi="Times New Roman" w:cs="Times New Roman"/>
          <w:sz w:val="24"/>
          <w:szCs w:val="24"/>
          <w:lang w:val="en-US"/>
        </w:rPr>
        <w:t>(1):9-14. [doi:10.</w:t>
      </w:r>
      <w:r>
        <w:rPr>
          <w:rFonts w:ascii="Times New Roman" w:hAnsi="Times New Roman" w:cs="Times New Roman"/>
          <w:sz w:val="24"/>
          <w:szCs w:val="24"/>
          <w:lang w:val="en-US"/>
        </w:rPr>
        <w:t xml:space="preserve"> </w:t>
      </w:r>
      <w:r w:rsidRPr="00F06D11">
        <w:rPr>
          <w:rFonts w:ascii="Times New Roman" w:hAnsi="Times New Roman" w:cs="Times New Roman"/>
          <w:sz w:val="24"/>
          <w:szCs w:val="24"/>
        </w:rPr>
        <w:t>1021/i160017a002]</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F06D11">
        <w:rPr>
          <w:rFonts w:ascii="Times New Roman" w:hAnsi="Times New Roman" w:cs="Times New Roman"/>
          <w:sz w:val="24"/>
          <w:szCs w:val="24"/>
          <w:lang w:val="en-US"/>
        </w:rPr>
        <w:t xml:space="preserve">Yoon, Y.H., James, H.N., 1984. Application of gas </w:t>
      </w:r>
      <w:proofErr w:type="spellStart"/>
      <w:r w:rsidRPr="00F06D11">
        <w:rPr>
          <w:rFonts w:ascii="Times New Roman" w:hAnsi="Times New Roman" w:cs="Times New Roman"/>
          <w:sz w:val="24"/>
          <w:szCs w:val="24"/>
          <w:lang w:val="en-US"/>
        </w:rPr>
        <w:t>adsorptionkinetics</w:t>
      </w:r>
      <w:proofErr w:type="spellEnd"/>
      <w:r w:rsidRPr="00F06D11">
        <w:rPr>
          <w:rFonts w:ascii="Times New Roman" w:hAnsi="Times New Roman" w:cs="Times New Roman"/>
          <w:sz w:val="24"/>
          <w:szCs w:val="24"/>
          <w:lang w:val="en-US"/>
        </w:rPr>
        <w:t xml:space="preserve"> I. A theoretical model for respirator </w:t>
      </w:r>
      <w:proofErr w:type="spellStart"/>
      <w:r w:rsidRPr="00F06D11">
        <w:rPr>
          <w:rFonts w:ascii="Times New Roman" w:hAnsi="Times New Roman" w:cs="Times New Roman"/>
          <w:sz w:val="24"/>
          <w:szCs w:val="24"/>
          <w:lang w:val="en-US"/>
        </w:rPr>
        <w:t>cartridgeservice</w:t>
      </w:r>
      <w:proofErr w:type="spellEnd"/>
      <w:r w:rsidRPr="00F06D11">
        <w:rPr>
          <w:rFonts w:ascii="Times New Roman" w:hAnsi="Times New Roman" w:cs="Times New Roman"/>
          <w:sz w:val="24"/>
          <w:szCs w:val="24"/>
          <w:lang w:val="en-US"/>
        </w:rPr>
        <w:t xml:space="preserve"> life. </w:t>
      </w:r>
      <w:r w:rsidRPr="00F06D11">
        <w:rPr>
          <w:rFonts w:ascii="Times New Roman" w:hAnsi="Times New Roman" w:cs="Times New Roman"/>
          <w:i/>
          <w:iCs/>
          <w:sz w:val="24"/>
          <w:szCs w:val="24"/>
          <w:lang w:val="en-US"/>
        </w:rPr>
        <w:t xml:space="preserve">The American Industrial Hygiene </w:t>
      </w:r>
      <w:proofErr w:type="spellStart"/>
      <w:r w:rsidRPr="00F06D11">
        <w:rPr>
          <w:rFonts w:ascii="Times New Roman" w:hAnsi="Times New Roman" w:cs="Times New Roman"/>
          <w:i/>
          <w:iCs/>
          <w:sz w:val="24"/>
          <w:szCs w:val="24"/>
          <w:lang w:val="en-US"/>
        </w:rPr>
        <w:t>AssociationJournal</w:t>
      </w:r>
      <w:proofErr w:type="spellEnd"/>
      <w:r w:rsidRPr="00F06D11">
        <w:rPr>
          <w:rFonts w:ascii="Times New Roman" w:hAnsi="Times New Roman" w:cs="Times New Roman"/>
          <w:sz w:val="24"/>
          <w:szCs w:val="24"/>
          <w:lang w:val="en-US"/>
        </w:rPr>
        <w:t xml:space="preserve">, </w:t>
      </w:r>
      <w:r w:rsidRPr="00F06D11">
        <w:rPr>
          <w:rFonts w:ascii="Times New Roman" w:hAnsi="Times New Roman" w:cs="Times New Roman"/>
          <w:b/>
          <w:bCs/>
          <w:sz w:val="24"/>
          <w:szCs w:val="24"/>
          <w:lang w:val="en-US"/>
        </w:rPr>
        <w:t>45</w:t>
      </w:r>
      <w:r w:rsidRPr="00F06D11">
        <w:rPr>
          <w:rFonts w:ascii="Times New Roman" w:hAnsi="Times New Roman" w:cs="Times New Roman"/>
          <w:sz w:val="24"/>
          <w:szCs w:val="24"/>
          <w:lang w:val="en-US"/>
        </w:rPr>
        <w:t xml:space="preserve">(8):509-516. </w:t>
      </w:r>
      <w:r w:rsidRPr="00F06D11">
        <w:rPr>
          <w:rFonts w:ascii="Times New Roman" w:hAnsi="Times New Roman" w:cs="Times New Roman"/>
          <w:sz w:val="24"/>
          <w:szCs w:val="24"/>
        </w:rPr>
        <w:t>[doi:10.1080/15298668491400197]</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proofErr w:type="spellStart"/>
      <w:r w:rsidRPr="004339F6">
        <w:rPr>
          <w:rFonts w:ascii="Times New Roman" w:hAnsi="Times New Roman" w:cs="Times New Roman"/>
          <w:sz w:val="24"/>
          <w:szCs w:val="24"/>
          <w:lang w:val="en-US"/>
        </w:rPr>
        <w:t>Hamdaoui</w:t>
      </w:r>
      <w:proofErr w:type="spellEnd"/>
      <w:r w:rsidRPr="004339F6">
        <w:rPr>
          <w:rFonts w:ascii="Times New Roman" w:hAnsi="Times New Roman" w:cs="Times New Roman"/>
          <w:sz w:val="24"/>
          <w:szCs w:val="24"/>
          <w:lang w:val="en-US"/>
        </w:rPr>
        <w:t xml:space="preserve">, O., 2006. Dynamic sorption of methylene blue </w:t>
      </w:r>
      <w:proofErr w:type="spellStart"/>
      <w:r w:rsidRPr="004339F6">
        <w:rPr>
          <w:rFonts w:ascii="Times New Roman" w:hAnsi="Times New Roman" w:cs="Times New Roman"/>
          <w:sz w:val="24"/>
          <w:szCs w:val="24"/>
          <w:lang w:val="en-US"/>
        </w:rPr>
        <w:t>bycedar</w:t>
      </w:r>
      <w:proofErr w:type="spellEnd"/>
      <w:r w:rsidRPr="004339F6">
        <w:rPr>
          <w:rFonts w:ascii="Times New Roman" w:hAnsi="Times New Roman" w:cs="Times New Roman"/>
          <w:sz w:val="24"/>
          <w:szCs w:val="24"/>
          <w:lang w:val="en-US"/>
        </w:rPr>
        <w:t xml:space="preserve"> sawdust and crushed brick in fixed bed </w:t>
      </w:r>
      <w:proofErr w:type="spellStart"/>
      <w:r w:rsidRPr="004339F6">
        <w:rPr>
          <w:rFonts w:ascii="Times New Roman" w:hAnsi="Times New Roman" w:cs="Times New Roman"/>
          <w:sz w:val="24"/>
          <w:szCs w:val="24"/>
          <w:lang w:val="en-US"/>
        </w:rPr>
        <w:t>columns.</w:t>
      </w:r>
      <w:r w:rsidRPr="004339F6">
        <w:rPr>
          <w:rFonts w:ascii="Times New Roman" w:hAnsi="Times New Roman" w:cs="Times New Roman"/>
          <w:i/>
          <w:iCs/>
          <w:sz w:val="24"/>
          <w:szCs w:val="24"/>
          <w:lang w:val="en-US"/>
        </w:rPr>
        <w:t>Journal</w:t>
      </w:r>
      <w:proofErr w:type="spellEnd"/>
      <w:r w:rsidRPr="004339F6">
        <w:rPr>
          <w:rFonts w:ascii="Times New Roman" w:hAnsi="Times New Roman" w:cs="Times New Roman"/>
          <w:i/>
          <w:iCs/>
          <w:sz w:val="24"/>
          <w:szCs w:val="24"/>
          <w:lang w:val="en-US"/>
        </w:rPr>
        <w:t xml:space="preserve"> of Hazardous Materials</w:t>
      </w:r>
      <w:r w:rsidRPr="004339F6">
        <w:rPr>
          <w:rFonts w:ascii="Times New Roman" w:hAnsi="Times New Roman" w:cs="Times New Roman"/>
          <w:sz w:val="24"/>
          <w:szCs w:val="24"/>
          <w:lang w:val="en-US"/>
        </w:rPr>
        <w:t xml:space="preserve">, </w:t>
      </w:r>
      <w:r w:rsidRPr="004339F6">
        <w:rPr>
          <w:rFonts w:ascii="Times New Roman" w:hAnsi="Times New Roman" w:cs="Times New Roman"/>
          <w:b/>
          <w:bCs/>
          <w:sz w:val="24"/>
          <w:szCs w:val="24"/>
          <w:lang w:val="en-US"/>
        </w:rPr>
        <w:t>138</w:t>
      </w:r>
      <w:r w:rsidRPr="004339F6">
        <w:rPr>
          <w:rFonts w:ascii="Times New Roman" w:hAnsi="Times New Roman" w:cs="Times New Roman"/>
          <w:sz w:val="24"/>
          <w:szCs w:val="24"/>
          <w:lang w:val="en-US"/>
        </w:rPr>
        <w:t>(2):293-303.[doi:10.1016/j.jhazmat.2006.04.061]</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4339F6">
        <w:rPr>
          <w:rFonts w:ascii="Times New Roman" w:hAnsi="Times New Roman" w:cs="Times New Roman"/>
          <w:sz w:val="24"/>
          <w:szCs w:val="24"/>
          <w:lang w:val="en-US"/>
        </w:rPr>
        <w:t xml:space="preserve">Wang, Y.H., Lin, S.H., </w:t>
      </w:r>
      <w:proofErr w:type="spellStart"/>
      <w:r w:rsidRPr="004339F6">
        <w:rPr>
          <w:rFonts w:ascii="Times New Roman" w:hAnsi="Times New Roman" w:cs="Times New Roman"/>
          <w:sz w:val="24"/>
          <w:szCs w:val="24"/>
          <w:lang w:val="en-US"/>
        </w:rPr>
        <w:t>Juang</w:t>
      </w:r>
      <w:proofErr w:type="spellEnd"/>
      <w:r w:rsidRPr="004339F6">
        <w:rPr>
          <w:rFonts w:ascii="Times New Roman" w:hAnsi="Times New Roman" w:cs="Times New Roman"/>
          <w:sz w:val="24"/>
          <w:szCs w:val="24"/>
          <w:lang w:val="en-US"/>
        </w:rPr>
        <w:t>, R.S., 2003. Removal of heavy</w:t>
      </w:r>
      <w:r>
        <w:rPr>
          <w:rFonts w:ascii="Times New Roman" w:hAnsi="Times New Roman" w:cs="Times New Roman"/>
          <w:sz w:val="24"/>
          <w:szCs w:val="24"/>
          <w:lang w:val="en-US"/>
        </w:rPr>
        <w:t xml:space="preserve"> </w:t>
      </w:r>
      <w:r w:rsidRPr="004339F6">
        <w:rPr>
          <w:rFonts w:ascii="Times New Roman" w:hAnsi="Times New Roman" w:cs="Times New Roman"/>
          <w:sz w:val="24"/>
          <w:szCs w:val="24"/>
          <w:lang w:val="en-US"/>
        </w:rPr>
        <w:t>metal ions from aqueous solutions using various low-</w:t>
      </w:r>
      <w:proofErr w:type="spellStart"/>
      <w:r w:rsidRPr="004339F6">
        <w:rPr>
          <w:rFonts w:ascii="Times New Roman" w:hAnsi="Times New Roman" w:cs="Times New Roman"/>
          <w:sz w:val="24"/>
          <w:szCs w:val="24"/>
          <w:lang w:val="en-US"/>
        </w:rPr>
        <w:t>costadsorbents</w:t>
      </w:r>
      <w:proofErr w:type="spellEnd"/>
      <w:r w:rsidRPr="004339F6">
        <w:rPr>
          <w:rFonts w:ascii="Times New Roman" w:hAnsi="Times New Roman" w:cs="Times New Roman"/>
          <w:sz w:val="24"/>
          <w:szCs w:val="24"/>
          <w:lang w:val="en-US"/>
        </w:rPr>
        <w:t xml:space="preserve">. </w:t>
      </w:r>
      <w:r w:rsidRPr="004339F6">
        <w:rPr>
          <w:rFonts w:ascii="Times New Roman" w:hAnsi="Times New Roman" w:cs="Times New Roman"/>
          <w:i/>
          <w:iCs/>
          <w:sz w:val="24"/>
          <w:szCs w:val="24"/>
          <w:lang w:val="en-US"/>
        </w:rPr>
        <w:t>Journal of Hazardous Materials</w:t>
      </w:r>
      <w:r w:rsidRPr="004339F6">
        <w:rPr>
          <w:rFonts w:ascii="Times New Roman" w:hAnsi="Times New Roman" w:cs="Times New Roman"/>
          <w:sz w:val="24"/>
          <w:szCs w:val="24"/>
          <w:lang w:val="en-US"/>
        </w:rPr>
        <w:t xml:space="preserve">, </w:t>
      </w:r>
      <w:r w:rsidRPr="004339F6">
        <w:rPr>
          <w:rFonts w:ascii="Times New Roman" w:hAnsi="Times New Roman" w:cs="Times New Roman"/>
          <w:b/>
          <w:bCs/>
          <w:sz w:val="24"/>
          <w:szCs w:val="24"/>
          <w:lang w:val="en-US"/>
        </w:rPr>
        <w:t>102</w:t>
      </w:r>
      <w:r w:rsidRPr="004339F6">
        <w:rPr>
          <w:rFonts w:ascii="Times New Roman" w:hAnsi="Times New Roman" w:cs="Times New Roman"/>
          <w:sz w:val="24"/>
          <w:szCs w:val="24"/>
          <w:lang w:val="en-US"/>
        </w:rPr>
        <w:t>(2-3):</w:t>
      </w:r>
      <w:r w:rsidRPr="004339F6">
        <w:rPr>
          <w:rFonts w:ascii="Times New Roman" w:hAnsi="Times New Roman" w:cs="Times New Roman"/>
          <w:sz w:val="24"/>
          <w:szCs w:val="24"/>
        </w:rPr>
        <w:t>291-302. [doi:10.1016/S0304-3894(03)00218-8]</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proofErr w:type="spellStart"/>
      <w:r w:rsidRPr="004339F6">
        <w:rPr>
          <w:rFonts w:ascii="Times New Roman" w:hAnsi="Times New Roman" w:cs="Times New Roman"/>
          <w:sz w:val="24"/>
          <w:szCs w:val="24"/>
          <w:lang w:val="en-US"/>
        </w:rPr>
        <w:t>Wolborska</w:t>
      </w:r>
      <w:proofErr w:type="spellEnd"/>
      <w:r w:rsidRPr="004339F6">
        <w:rPr>
          <w:rFonts w:ascii="Times New Roman" w:hAnsi="Times New Roman" w:cs="Times New Roman"/>
          <w:sz w:val="24"/>
          <w:szCs w:val="24"/>
          <w:lang w:val="en-US"/>
        </w:rPr>
        <w:t xml:space="preserve">, A., </w:t>
      </w:r>
      <w:proofErr w:type="spellStart"/>
      <w:r w:rsidRPr="004339F6">
        <w:rPr>
          <w:rFonts w:ascii="Times New Roman" w:hAnsi="Times New Roman" w:cs="Times New Roman"/>
          <w:sz w:val="24"/>
          <w:szCs w:val="24"/>
          <w:lang w:val="en-US"/>
        </w:rPr>
        <w:t>Pustelnik</w:t>
      </w:r>
      <w:proofErr w:type="spellEnd"/>
      <w:r w:rsidRPr="004339F6">
        <w:rPr>
          <w:rFonts w:ascii="Times New Roman" w:hAnsi="Times New Roman" w:cs="Times New Roman"/>
          <w:sz w:val="24"/>
          <w:szCs w:val="24"/>
          <w:lang w:val="en-US"/>
        </w:rPr>
        <w:t xml:space="preserve">, P., 1996. A simplified method </w:t>
      </w:r>
      <w:proofErr w:type="spellStart"/>
      <w:r w:rsidRPr="004339F6">
        <w:rPr>
          <w:rFonts w:ascii="Times New Roman" w:hAnsi="Times New Roman" w:cs="Times New Roman"/>
          <w:sz w:val="24"/>
          <w:szCs w:val="24"/>
          <w:lang w:val="en-US"/>
        </w:rPr>
        <w:t>fordetermination</w:t>
      </w:r>
      <w:proofErr w:type="spellEnd"/>
      <w:r w:rsidRPr="004339F6">
        <w:rPr>
          <w:rFonts w:ascii="Times New Roman" w:hAnsi="Times New Roman" w:cs="Times New Roman"/>
          <w:sz w:val="24"/>
          <w:szCs w:val="24"/>
          <w:lang w:val="en-US"/>
        </w:rPr>
        <w:t xml:space="preserve"> of the break-through time of an </w:t>
      </w:r>
      <w:proofErr w:type="spellStart"/>
      <w:r w:rsidRPr="004339F6">
        <w:rPr>
          <w:rFonts w:ascii="Times New Roman" w:hAnsi="Times New Roman" w:cs="Times New Roman"/>
          <w:sz w:val="24"/>
          <w:szCs w:val="24"/>
          <w:lang w:val="en-US"/>
        </w:rPr>
        <w:t>adsorbentlayer</w:t>
      </w:r>
      <w:proofErr w:type="spellEnd"/>
      <w:r w:rsidRPr="004339F6">
        <w:rPr>
          <w:rFonts w:ascii="Times New Roman" w:hAnsi="Times New Roman" w:cs="Times New Roman"/>
          <w:sz w:val="24"/>
          <w:szCs w:val="24"/>
          <w:lang w:val="en-US"/>
        </w:rPr>
        <w:t xml:space="preserve">. </w:t>
      </w:r>
      <w:r w:rsidRPr="004339F6">
        <w:rPr>
          <w:rFonts w:ascii="Times New Roman" w:hAnsi="Times New Roman" w:cs="Times New Roman"/>
          <w:i/>
          <w:iCs/>
          <w:sz w:val="24"/>
          <w:szCs w:val="24"/>
          <w:lang w:val="en-US"/>
        </w:rPr>
        <w:t>Water Research</w:t>
      </w:r>
      <w:r w:rsidRPr="004339F6">
        <w:rPr>
          <w:rFonts w:ascii="Times New Roman" w:hAnsi="Times New Roman" w:cs="Times New Roman"/>
          <w:sz w:val="24"/>
          <w:szCs w:val="24"/>
          <w:lang w:val="en-US"/>
        </w:rPr>
        <w:t xml:space="preserve">, </w:t>
      </w:r>
      <w:r w:rsidRPr="004339F6">
        <w:rPr>
          <w:rFonts w:ascii="Times New Roman" w:hAnsi="Times New Roman" w:cs="Times New Roman"/>
          <w:b/>
          <w:bCs/>
          <w:sz w:val="24"/>
          <w:szCs w:val="24"/>
          <w:lang w:val="en-US"/>
        </w:rPr>
        <w:t>30</w:t>
      </w:r>
      <w:r w:rsidRPr="004339F6">
        <w:rPr>
          <w:rFonts w:ascii="Times New Roman" w:hAnsi="Times New Roman" w:cs="Times New Roman"/>
          <w:sz w:val="24"/>
          <w:szCs w:val="24"/>
          <w:lang w:val="en-US"/>
        </w:rPr>
        <w:t>(11):2643-2650. [doi:10.1016/</w:t>
      </w:r>
      <w:r w:rsidRPr="004339F6">
        <w:rPr>
          <w:rFonts w:ascii="Times New Roman" w:hAnsi="Times New Roman" w:cs="Times New Roman"/>
          <w:sz w:val="24"/>
          <w:szCs w:val="24"/>
        </w:rPr>
        <w:t>S0043-1354(96)00166-2]</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proofErr w:type="spellStart"/>
      <w:r w:rsidRPr="004339F6">
        <w:rPr>
          <w:rFonts w:ascii="Times New Roman" w:hAnsi="Times New Roman" w:cs="Times New Roman"/>
          <w:sz w:val="24"/>
          <w:szCs w:val="24"/>
          <w:lang w:val="en-US"/>
        </w:rPr>
        <w:t>Araneda</w:t>
      </w:r>
      <w:proofErr w:type="spellEnd"/>
      <w:r w:rsidRPr="004339F6">
        <w:rPr>
          <w:rFonts w:ascii="Times New Roman" w:hAnsi="Times New Roman" w:cs="Times New Roman"/>
          <w:sz w:val="24"/>
          <w:szCs w:val="24"/>
          <w:lang w:val="en-US"/>
        </w:rPr>
        <w:t xml:space="preserve">, C., </w:t>
      </w:r>
      <w:proofErr w:type="spellStart"/>
      <w:r w:rsidRPr="004339F6">
        <w:rPr>
          <w:rFonts w:ascii="Times New Roman" w:hAnsi="Times New Roman" w:cs="Times New Roman"/>
          <w:sz w:val="24"/>
          <w:szCs w:val="24"/>
          <w:lang w:val="en-US"/>
        </w:rPr>
        <w:t>Basualto</w:t>
      </w:r>
      <w:proofErr w:type="spellEnd"/>
      <w:r w:rsidRPr="004339F6">
        <w:rPr>
          <w:rFonts w:ascii="Times New Roman" w:hAnsi="Times New Roman" w:cs="Times New Roman"/>
          <w:sz w:val="24"/>
          <w:szCs w:val="24"/>
          <w:lang w:val="en-US"/>
        </w:rPr>
        <w:t xml:space="preserve">, C., </w:t>
      </w:r>
      <w:proofErr w:type="spellStart"/>
      <w:r w:rsidRPr="004339F6">
        <w:rPr>
          <w:rFonts w:ascii="Times New Roman" w:hAnsi="Times New Roman" w:cs="Times New Roman"/>
          <w:sz w:val="24"/>
          <w:szCs w:val="24"/>
          <w:lang w:val="en-US"/>
        </w:rPr>
        <w:t>Sapag</w:t>
      </w:r>
      <w:proofErr w:type="spellEnd"/>
      <w:r w:rsidRPr="004339F6">
        <w:rPr>
          <w:rFonts w:ascii="Times New Roman" w:hAnsi="Times New Roman" w:cs="Times New Roman"/>
          <w:sz w:val="24"/>
          <w:szCs w:val="24"/>
          <w:lang w:val="en-US"/>
        </w:rPr>
        <w:t xml:space="preserve">, J., Tapia, C., </w:t>
      </w:r>
      <w:proofErr w:type="spellStart"/>
      <w:r w:rsidRPr="004339F6">
        <w:rPr>
          <w:rFonts w:ascii="Times New Roman" w:hAnsi="Times New Roman" w:cs="Times New Roman"/>
          <w:sz w:val="24"/>
          <w:szCs w:val="24"/>
          <w:lang w:val="en-US"/>
        </w:rPr>
        <w:t>Cotoras</w:t>
      </w:r>
      <w:proofErr w:type="spellEnd"/>
      <w:r w:rsidRPr="004339F6">
        <w:rPr>
          <w:rFonts w:ascii="Times New Roman" w:hAnsi="Times New Roman" w:cs="Times New Roman"/>
          <w:sz w:val="24"/>
          <w:szCs w:val="24"/>
          <w:lang w:val="en-US"/>
        </w:rPr>
        <w:t xml:space="preserve">, </w:t>
      </w:r>
      <w:proofErr w:type="spellStart"/>
      <w:r w:rsidRPr="004339F6">
        <w:rPr>
          <w:rFonts w:ascii="Times New Roman" w:hAnsi="Times New Roman" w:cs="Times New Roman"/>
          <w:sz w:val="24"/>
          <w:szCs w:val="24"/>
          <w:lang w:val="en-US"/>
        </w:rPr>
        <w:t>D.</w:t>
      </w:r>
      <w:proofErr w:type="gramStart"/>
      <w:r w:rsidRPr="004339F6">
        <w:rPr>
          <w:rFonts w:ascii="Times New Roman" w:hAnsi="Times New Roman" w:cs="Times New Roman"/>
          <w:sz w:val="24"/>
          <w:szCs w:val="24"/>
          <w:lang w:val="en-US"/>
        </w:rPr>
        <w:t>,Valenzuela</w:t>
      </w:r>
      <w:proofErr w:type="spellEnd"/>
      <w:proofErr w:type="gramEnd"/>
      <w:r w:rsidRPr="004339F6">
        <w:rPr>
          <w:rFonts w:ascii="Times New Roman" w:hAnsi="Times New Roman" w:cs="Times New Roman"/>
          <w:sz w:val="24"/>
          <w:szCs w:val="24"/>
          <w:lang w:val="en-US"/>
        </w:rPr>
        <w:t xml:space="preserve">, F., 2011. Uptake of copper (II) ions </w:t>
      </w:r>
      <w:proofErr w:type="spellStart"/>
      <w:r w:rsidRPr="004339F6">
        <w:rPr>
          <w:rFonts w:ascii="Times New Roman" w:hAnsi="Times New Roman" w:cs="Times New Roman"/>
          <w:sz w:val="24"/>
          <w:szCs w:val="24"/>
          <w:lang w:val="en-US"/>
        </w:rPr>
        <w:t>fromacidic</w:t>
      </w:r>
      <w:proofErr w:type="spellEnd"/>
      <w:r w:rsidRPr="004339F6">
        <w:rPr>
          <w:rFonts w:ascii="Times New Roman" w:hAnsi="Times New Roman" w:cs="Times New Roman"/>
          <w:sz w:val="24"/>
          <w:szCs w:val="24"/>
          <w:lang w:val="en-US"/>
        </w:rPr>
        <w:t xml:space="preserve"> aqueous solutions using a continuous column</w:t>
      </w:r>
      <w:r>
        <w:rPr>
          <w:rFonts w:ascii="Times New Roman" w:hAnsi="Times New Roman" w:cs="Times New Roman"/>
          <w:sz w:val="24"/>
          <w:szCs w:val="24"/>
          <w:lang w:val="en-US"/>
        </w:rPr>
        <w:t xml:space="preserve"> </w:t>
      </w:r>
      <w:r w:rsidRPr="004339F6">
        <w:rPr>
          <w:rFonts w:ascii="Times New Roman" w:hAnsi="Times New Roman" w:cs="Times New Roman"/>
          <w:sz w:val="24"/>
          <w:szCs w:val="24"/>
          <w:lang w:val="en-US"/>
        </w:rPr>
        <w:t xml:space="preserve">packed with microcapsules containing a </w:t>
      </w:r>
      <w:r w:rsidRPr="004339F6">
        <w:rPr>
          <w:rFonts w:ascii="Times New Roman" w:hAnsi="Times New Roman" w:cs="Times New Roman"/>
          <w:sz w:val="24"/>
          <w:szCs w:val="24"/>
        </w:rPr>
        <w:t>β</w:t>
      </w:r>
      <w:r w:rsidRPr="004339F6">
        <w:rPr>
          <w:rFonts w:ascii="Times New Roman" w:hAnsi="Times New Roman" w:cs="Times New Roman"/>
          <w:sz w:val="24"/>
          <w:szCs w:val="24"/>
          <w:lang w:val="en-US"/>
        </w:rPr>
        <w:t>-</w:t>
      </w:r>
      <w:proofErr w:type="spellStart"/>
      <w:r w:rsidRPr="004339F6">
        <w:rPr>
          <w:rFonts w:ascii="Times New Roman" w:hAnsi="Times New Roman" w:cs="Times New Roman"/>
          <w:sz w:val="24"/>
          <w:szCs w:val="24"/>
          <w:lang w:val="en-US"/>
        </w:rPr>
        <w:t>hydroxyoximic</w:t>
      </w:r>
      <w:proofErr w:type="spellEnd"/>
      <w:r>
        <w:rPr>
          <w:rFonts w:ascii="Times New Roman" w:hAnsi="Times New Roman" w:cs="Times New Roman"/>
          <w:sz w:val="24"/>
          <w:szCs w:val="24"/>
          <w:lang w:val="en-US"/>
        </w:rPr>
        <w:t xml:space="preserve"> </w:t>
      </w:r>
      <w:r w:rsidRPr="004339F6">
        <w:rPr>
          <w:rFonts w:ascii="Times New Roman" w:hAnsi="Times New Roman" w:cs="Times New Roman"/>
          <w:sz w:val="24"/>
          <w:szCs w:val="24"/>
          <w:lang w:val="en-US"/>
        </w:rPr>
        <w:t xml:space="preserve">compound. </w:t>
      </w:r>
      <w:r w:rsidRPr="004339F6">
        <w:rPr>
          <w:rFonts w:ascii="Times New Roman" w:hAnsi="Times New Roman" w:cs="Times New Roman"/>
          <w:i/>
          <w:iCs/>
          <w:sz w:val="24"/>
          <w:szCs w:val="24"/>
          <w:lang w:val="en-US"/>
        </w:rPr>
        <w:t>Chemical Engineering Research &amp; Design</w:t>
      </w:r>
      <w:proofErr w:type="gramStart"/>
      <w:r w:rsidRPr="004339F6">
        <w:rPr>
          <w:rFonts w:ascii="Times New Roman" w:hAnsi="Times New Roman" w:cs="Times New Roman"/>
          <w:sz w:val="24"/>
          <w:szCs w:val="24"/>
          <w:lang w:val="en-US"/>
        </w:rPr>
        <w:t>,</w:t>
      </w:r>
      <w:r w:rsidRPr="006A52F4">
        <w:rPr>
          <w:rFonts w:ascii="Times New Roman" w:hAnsi="Times New Roman" w:cs="Times New Roman"/>
          <w:b/>
          <w:bCs/>
          <w:sz w:val="24"/>
          <w:szCs w:val="24"/>
          <w:lang w:val="en-US"/>
        </w:rPr>
        <w:t>89</w:t>
      </w:r>
      <w:proofErr w:type="gramEnd"/>
      <w:r w:rsidRPr="006A52F4">
        <w:rPr>
          <w:rFonts w:ascii="Times New Roman" w:hAnsi="Times New Roman" w:cs="Times New Roman"/>
          <w:sz w:val="24"/>
          <w:szCs w:val="24"/>
          <w:lang w:val="en-US"/>
        </w:rPr>
        <w:t>(12):2761-2769. [doi:10.1016/j.cherd.2011.05.008]</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5E2A50">
        <w:rPr>
          <w:rFonts w:ascii="Times New Roman" w:hAnsi="Times New Roman" w:cs="Times New Roman"/>
          <w:sz w:val="24"/>
          <w:szCs w:val="24"/>
          <w:lang w:val="en-US"/>
        </w:rPr>
        <w:t xml:space="preserve">Rao JR, </w:t>
      </w:r>
      <w:proofErr w:type="spellStart"/>
      <w:r w:rsidRPr="005E2A50">
        <w:rPr>
          <w:rFonts w:ascii="Times New Roman" w:hAnsi="Times New Roman" w:cs="Times New Roman"/>
          <w:sz w:val="24"/>
          <w:szCs w:val="24"/>
          <w:lang w:val="en-US"/>
        </w:rPr>
        <w:t>Viraraghavan</w:t>
      </w:r>
      <w:proofErr w:type="spellEnd"/>
      <w:r w:rsidRPr="005E2A50">
        <w:rPr>
          <w:rFonts w:ascii="Times New Roman" w:hAnsi="Times New Roman" w:cs="Times New Roman"/>
          <w:sz w:val="24"/>
          <w:szCs w:val="24"/>
          <w:lang w:val="en-US"/>
        </w:rPr>
        <w:t xml:space="preserve"> T. </w:t>
      </w:r>
      <w:proofErr w:type="spellStart"/>
      <w:r w:rsidRPr="005E2A50">
        <w:rPr>
          <w:rFonts w:ascii="Times New Roman" w:hAnsi="Times New Roman" w:cs="Times New Roman"/>
          <w:sz w:val="24"/>
          <w:szCs w:val="24"/>
          <w:lang w:val="en-US"/>
        </w:rPr>
        <w:t>Biosorption</w:t>
      </w:r>
      <w:proofErr w:type="spellEnd"/>
      <w:r w:rsidRPr="005E2A50">
        <w:rPr>
          <w:rFonts w:ascii="Times New Roman" w:hAnsi="Times New Roman" w:cs="Times New Roman"/>
          <w:sz w:val="24"/>
          <w:szCs w:val="24"/>
          <w:lang w:val="en-US"/>
        </w:rPr>
        <w:t xml:space="preserve"> of phenol from </w:t>
      </w:r>
      <w:proofErr w:type="gramStart"/>
      <w:r w:rsidRPr="005E2A50">
        <w:rPr>
          <w:rFonts w:ascii="Times New Roman" w:hAnsi="Times New Roman" w:cs="Times New Roman"/>
          <w:sz w:val="24"/>
          <w:szCs w:val="24"/>
          <w:lang w:val="en-US"/>
        </w:rPr>
        <w:t>a</w:t>
      </w:r>
      <w:proofErr w:type="gramEnd"/>
      <w:r w:rsidRPr="005E2A50">
        <w:rPr>
          <w:rFonts w:ascii="Times New Roman" w:hAnsi="Times New Roman" w:cs="Times New Roman"/>
          <w:sz w:val="24"/>
          <w:szCs w:val="24"/>
          <w:lang w:val="en-US"/>
        </w:rPr>
        <w:t xml:space="preserve"> </w:t>
      </w:r>
      <w:proofErr w:type="spellStart"/>
      <w:r w:rsidRPr="005E2A50">
        <w:rPr>
          <w:rFonts w:ascii="Times New Roman" w:hAnsi="Times New Roman" w:cs="Times New Roman"/>
          <w:sz w:val="24"/>
          <w:szCs w:val="24"/>
          <w:lang w:val="en-US"/>
        </w:rPr>
        <w:t>aqueoussolution</w:t>
      </w:r>
      <w:proofErr w:type="spellEnd"/>
      <w:r w:rsidRPr="005E2A50">
        <w:rPr>
          <w:rFonts w:ascii="Times New Roman" w:hAnsi="Times New Roman" w:cs="Times New Roman"/>
          <w:sz w:val="24"/>
          <w:szCs w:val="24"/>
          <w:lang w:val="en-US"/>
        </w:rPr>
        <w:t xml:space="preserve"> by </w:t>
      </w:r>
      <w:proofErr w:type="spellStart"/>
      <w:r w:rsidRPr="005E2A50">
        <w:rPr>
          <w:rFonts w:ascii="Times New Roman" w:hAnsi="Times New Roman" w:cs="Times New Roman"/>
          <w:i/>
          <w:iCs/>
          <w:sz w:val="24"/>
          <w:szCs w:val="24"/>
          <w:lang w:val="en-US"/>
        </w:rPr>
        <w:t>Aspergillus</w:t>
      </w:r>
      <w:proofErr w:type="spellEnd"/>
      <w:r w:rsidRPr="005E2A50">
        <w:rPr>
          <w:rFonts w:ascii="Times New Roman" w:hAnsi="Times New Roman" w:cs="Times New Roman"/>
          <w:i/>
          <w:iCs/>
          <w:sz w:val="24"/>
          <w:szCs w:val="24"/>
          <w:lang w:val="en-US"/>
        </w:rPr>
        <w:t xml:space="preserve"> </w:t>
      </w:r>
      <w:proofErr w:type="spellStart"/>
      <w:r w:rsidRPr="005E2A50">
        <w:rPr>
          <w:rFonts w:ascii="Times New Roman" w:hAnsi="Times New Roman" w:cs="Times New Roman"/>
          <w:i/>
          <w:iCs/>
          <w:sz w:val="24"/>
          <w:szCs w:val="24"/>
          <w:lang w:val="en-US"/>
        </w:rPr>
        <w:t>niger</w:t>
      </w:r>
      <w:proofErr w:type="spellEnd"/>
      <w:r w:rsidRPr="005E2A50">
        <w:rPr>
          <w:rFonts w:ascii="Times New Roman" w:hAnsi="Times New Roman" w:cs="Times New Roman"/>
          <w:i/>
          <w:iCs/>
          <w:sz w:val="24"/>
          <w:szCs w:val="24"/>
          <w:lang w:val="en-US"/>
        </w:rPr>
        <w:t xml:space="preserve"> </w:t>
      </w:r>
      <w:r w:rsidRPr="005E2A50">
        <w:rPr>
          <w:rFonts w:ascii="Times New Roman" w:hAnsi="Times New Roman" w:cs="Times New Roman"/>
          <w:sz w:val="24"/>
          <w:szCs w:val="24"/>
          <w:lang w:val="en-US"/>
        </w:rPr>
        <w:t xml:space="preserve">biomass. </w:t>
      </w:r>
      <w:proofErr w:type="spellStart"/>
      <w:r w:rsidRPr="005E2A50">
        <w:rPr>
          <w:rFonts w:ascii="Times New Roman" w:hAnsi="Times New Roman" w:cs="Times New Roman"/>
          <w:sz w:val="24"/>
          <w:szCs w:val="24"/>
          <w:lang w:val="en-US"/>
        </w:rPr>
        <w:t>Bioresour</w:t>
      </w:r>
      <w:proofErr w:type="spellEnd"/>
      <w:r w:rsidRPr="005E2A50">
        <w:rPr>
          <w:rFonts w:ascii="Times New Roman" w:hAnsi="Times New Roman" w:cs="Times New Roman"/>
          <w:sz w:val="24"/>
          <w:szCs w:val="24"/>
          <w:lang w:val="en-US"/>
        </w:rPr>
        <w:t xml:space="preserve"> </w:t>
      </w:r>
      <w:proofErr w:type="spellStart"/>
      <w:r w:rsidRPr="005E2A50">
        <w:rPr>
          <w:rFonts w:ascii="Times New Roman" w:hAnsi="Times New Roman" w:cs="Times New Roman"/>
          <w:sz w:val="24"/>
          <w:szCs w:val="24"/>
          <w:lang w:val="en-US"/>
        </w:rPr>
        <w:t>Technol</w:t>
      </w:r>
      <w:proofErr w:type="spellEnd"/>
      <w:r w:rsidRPr="005E2A50">
        <w:rPr>
          <w:rFonts w:ascii="Times New Roman" w:hAnsi="Times New Roman" w:cs="Times New Roman"/>
          <w:sz w:val="24"/>
          <w:szCs w:val="24"/>
          <w:lang w:val="en-US"/>
        </w:rPr>
        <w:t xml:space="preserve"> 2002</w:t>
      </w:r>
      <w:proofErr w:type="gramStart"/>
      <w:r w:rsidRPr="005E2A50">
        <w:rPr>
          <w:rFonts w:ascii="Times New Roman" w:hAnsi="Times New Roman" w:cs="Times New Roman"/>
          <w:sz w:val="24"/>
          <w:szCs w:val="24"/>
          <w:lang w:val="en-US"/>
        </w:rPr>
        <w:t>;85:</w:t>
      </w:r>
      <w:r w:rsidRPr="005E2A50">
        <w:rPr>
          <w:rFonts w:ascii="Times New Roman" w:hAnsi="Times New Roman" w:cs="Times New Roman"/>
          <w:sz w:val="24"/>
          <w:szCs w:val="24"/>
        </w:rPr>
        <w:t>165</w:t>
      </w:r>
      <w:proofErr w:type="gramEnd"/>
      <w:r w:rsidRPr="005E2A50">
        <w:rPr>
          <w:rFonts w:ascii="Times New Roman" w:hAnsi="Times New Roman" w:cs="Times New Roman"/>
          <w:sz w:val="24"/>
          <w:szCs w:val="24"/>
        </w:rPr>
        <w:t>–71.</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proofErr w:type="spellStart"/>
      <w:r w:rsidRPr="006A52F4">
        <w:rPr>
          <w:rFonts w:ascii="Times New Roman" w:hAnsi="Times New Roman" w:cs="Times New Roman"/>
          <w:sz w:val="24"/>
          <w:szCs w:val="24"/>
          <w:lang w:val="en-US"/>
        </w:rPr>
        <w:t>Aksu</w:t>
      </w:r>
      <w:proofErr w:type="spellEnd"/>
      <w:r w:rsidRPr="006A52F4">
        <w:rPr>
          <w:rFonts w:ascii="Times New Roman" w:hAnsi="Times New Roman" w:cs="Times New Roman"/>
          <w:sz w:val="24"/>
          <w:szCs w:val="24"/>
          <w:lang w:val="en-US"/>
        </w:rPr>
        <w:t xml:space="preserve"> Z, </w:t>
      </w:r>
      <w:proofErr w:type="spellStart"/>
      <w:r w:rsidRPr="006A52F4">
        <w:rPr>
          <w:rFonts w:ascii="Times New Roman" w:hAnsi="Times New Roman" w:cs="Times New Roman"/>
          <w:sz w:val="24"/>
          <w:szCs w:val="24"/>
          <w:lang w:val="en-US"/>
        </w:rPr>
        <w:t>Akpinar</w:t>
      </w:r>
      <w:proofErr w:type="spellEnd"/>
      <w:r w:rsidRPr="006A52F4">
        <w:rPr>
          <w:rFonts w:ascii="Times New Roman" w:hAnsi="Times New Roman" w:cs="Times New Roman"/>
          <w:sz w:val="24"/>
          <w:szCs w:val="24"/>
          <w:lang w:val="en-US"/>
        </w:rPr>
        <w:t xml:space="preserve"> D. Modelling of simultaneous </w:t>
      </w:r>
      <w:proofErr w:type="spellStart"/>
      <w:r w:rsidRPr="006A52F4">
        <w:rPr>
          <w:rFonts w:ascii="Times New Roman" w:hAnsi="Times New Roman" w:cs="Times New Roman"/>
          <w:sz w:val="24"/>
          <w:szCs w:val="24"/>
          <w:lang w:val="en-US"/>
        </w:rPr>
        <w:t>biosorption</w:t>
      </w:r>
      <w:proofErr w:type="spellEnd"/>
      <w:r w:rsidRPr="006A52F4">
        <w:rPr>
          <w:rFonts w:ascii="Times New Roman" w:hAnsi="Times New Roman" w:cs="Times New Roman"/>
          <w:sz w:val="24"/>
          <w:szCs w:val="24"/>
          <w:lang w:val="en-US"/>
        </w:rPr>
        <w:t xml:space="preserve"> of </w:t>
      </w:r>
      <w:proofErr w:type="spellStart"/>
      <w:r w:rsidRPr="006A52F4">
        <w:rPr>
          <w:rFonts w:ascii="Times New Roman" w:hAnsi="Times New Roman" w:cs="Times New Roman"/>
          <w:sz w:val="24"/>
          <w:szCs w:val="24"/>
          <w:lang w:val="en-US"/>
        </w:rPr>
        <w:t>phenoland</w:t>
      </w:r>
      <w:proofErr w:type="spellEnd"/>
      <w:r w:rsidRPr="006A52F4">
        <w:rPr>
          <w:rFonts w:ascii="Times New Roman" w:hAnsi="Times New Roman" w:cs="Times New Roman"/>
          <w:sz w:val="24"/>
          <w:szCs w:val="24"/>
          <w:lang w:val="en-US"/>
        </w:rPr>
        <w:t xml:space="preserve"> </w:t>
      </w:r>
      <w:proofErr w:type="gramStart"/>
      <w:r w:rsidRPr="006A52F4">
        <w:rPr>
          <w:rFonts w:ascii="Times New Roman" w:hAnsi="Times New Roman" w:cs="Times New Roman"/>
          <w:sz w:val="24"/>
          <w:szCs w:val="24"/>
          <w:lang w:val="en-US"/>
        </w:rPr>
        <w:t>nickel(</w:t>
      </w:r>
      <w:proofErr w:type="gramEnd"/>
      <w:r w:rsidRPr="006A52F4">
        <w:rPr>
          <w:rFonts w:ascii="Times New Roman" w:hAnsi="Times New Roman" w:cs="Times New Roman"/>
          <w:sz w:val="24"/>
          <w:szCs w:val="24"/>
          <w:lang w:val="en-US"/>
        </w:rPr>
        <w:t xml:space="preserve">II) onto dried aerobic activated sludge. Sep </w:t>
      </w:r>
      <w:proofErr w:type="spellStart"/>
      <w:r w:rsidRPr="006A52F4">
        <w:rPr>
          <w:rFonts w:ascii="Times New Roman" w:hAnsi="Times New Roman" w:cs="Times New Roman"/>
          <w:sz w:val="24"/>
          <w:szCs w:val="24"/>
          <w:lang w:val="en-US"/>
        </w:rPr>
        <w:t>Pur</w:t>
      </w:r>
      <w:proofErr w:type="spellEnd"/>
      <w:r w:rsidRPr="006A52F4">
        <w:rPr>
          <w:rFonts w:ascii="Times New Roman" w:hAnsi="Times New Roman" w:cs="Times New Roman"/>
          <w:sz w:val="24"/>
          <w:szCs w:val="24"/>
          <w:lang w:val="en-US"/>
        </w:rPr>
        <w:t xml:space="preserve"> </w:t>
      </w:r>
      <w:proofErr w:type="spellStart"/>
      <w:r w:rsidRPr="006A52F4">
        <w:rPr>
          <w:rFonts w:ascii="Times New Roman" w:hAnsi="Times New Roman" w:cs="Times New Roman"/>
          <w:sz w:val="24"/>
          <w:szCs w:val="24"/>
          <w:lang w:val="en-US"/>
        </w:rPr>
        <w:t>Technol</w:t>
      </w:r>
      <w:proofErr w:type="spellEnd"/>
      <w:r>
        <w:rPr>
          <w:rFonts w:ascii="Times New Roman" w:hAnsi="Times New Roman" w:cs="Times New Roman"/>
          <w:sz w:val="24"/>
          <w:szCs w:val="24"/>
          <w:lang w:val="en-US"/>
        </w:rPr>
        <w:t xml:space="preserve"> </w:t>
      </w:r>
      <w:r w:rsidRPr="006A52F4">
        <w:rPr>
          <w:rFonts w:ascii="Times New Roman" w:hAnsi="Times New Roman" w:cs="Times New Roman"/>
          <w:sz w:val="24"/>
          <w:szCs w:val="24"/>
        </w:rPr>
        <w:t>2000</w:t>
      </w:r>
      <w:proofErr w:type="gramStart"/>
      <w:r w:rsidRPr="006A52F4">
        <w:rPr>
          <w:rFonts w:ascii="Times New Roman" w:hAnsi="Times New Roman" w:cs="Times New Roman"/>
          <w:sz w:val="24"/>
          <w:szCs w:val="24"/>
        </w:rPr>
        <w:t>;21:87</w:t>
      </w:r>
      <w:proofErr w:type="gramEnd"/>
      <w:r w:rsidRPr="006A52F4">
        <w:rPr>
          <w:rFonts w:ascii="Times New Roman" w:hAnsi="Times New Roman" w:cs="Times New Roman"/>
          <w:sz w:val="24"/>
          <w:szCs w:val="24"/>
        </w:rPr>
        <w:t>–99.</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proofErr w:type="spellStart"/>
      <w:r w:rsidRPr="006A52F4">
        <w:rPr>
          <w:rFonts w:ascii="Times New Roman" w:hAnsi="Times New Roman" w:cs="Times New Roman"/>
          <w:sz w:val="24"/>
          <w:szCs w:val="24"/>
          <w:lang w:val="en-US"/>
        </w:rPr>
        <w:t>Texier</w:t>
      </w:r>
      <w:proofErr w:type="spellEnd"/>
      <w:r w:rsidRPr="006A52F4">
        <w:rPr>
          <w:rFonts w:ascii="Times New Roman" w:hAnsi="Times New Roman" w:cs="Times New Roman"/>
          <w:sz w:val="24"/>
          <w:szCs w:val="24"/>
          <w:lang w:val="en-US"/>
        </w:rPr>
        <w:t xml:space="preserve"> AC, Andres Y, </w:t>
      </w:r>
      <w:proofErr w:type="spellStart"/>
      <w:r w:rsidRPr="006A52F4">
        <w:rPr>
          <w:rFonts w:ascii="Times New Roman" w:hAnsi="Times New Roman" w:cs="Times New Roman"/>
          <w:sz w:val="24"/>
          <w:szCs w:val="24"/>
          <w:lang w:val="en-US"/>
        </w:rPr>
        <w:t>Faur-Brasquet</w:t>
      </w:r>
      <w:proofErr w:type="spellEnd"/>
      <w:r w:rsidRPr="006A52F4">
        <w:rPr>
          <w:rFonts w:ascii="Times New Roman" w:hAnsi="Times New Roman" w:cs="Times New Roman"/>
          <w:sz w:val="24"/>
          <w:szCs w:val="24"/>
          <w:lang w:val="en-US"/>
        </w:rPr>
        <w:t xml:space="preserve"> C, </w:t>
      </w:r>
      <w:proofErr w:type="spellStart"/>
      <w:r w:rsidRPr="006A52F4">
        <w:rPr>
          <w:rFonts w:ascii="Times New Roman" w:hAnsi="Times New Roman" w:cs="Times New Roman"/>
          <w:sz w:val="24"/>
          <w:szCs w:val="24"/>
          <w:lang w:val="en-US"/>
        </w:rPr>
        <w:t>LeCloirec</w:t>
      </w:r>
      <w:proofErr w:type="spellEnd"/>
      <w:r w:rsidRPr="006A52F4">
        <w:rPr>
          <w:rFonts w:ascii="Times New Roman" w:hAnsi="Times New Roman" w:cs="Times New Roman"/>
          <w:sz w:val="24"/>
          <w:szCs w:val="24"/>
          <w:lang w:val="en-US"/>
        </w:rPr>
        <w:t xml:space="preserve"> P. Fixed-bed </w:t>
      </w:r>
      <w:proofErr w:type="spellStart"/>
      <w:r w:rsidRPr="006A52F4">
        <w:rPr>
          <w:rFonts w:ascii="Times New Roman" w:hAnsi="Times New Roman" w:cs="Times New Roman"/>
          <w:sz w:val="24"/>
          <w:szCs w:val="24"/>
          <w:lang w:val="en-US"/>
        </w:rPr>
        <w:t>studyfor</w:t>
      </w:r>
      <w:proofErr w:type="spellEnd"/>
      <w:r w:rsidRPr="006A52F4">
        <w:rPr>
          <w:rFonts w:ascii="Times New Roman" w:hAnsi="Times New Roman" w:cs="Times New Roman"/>
          <w:sz w:val="24"/>
          <w:szCs w:val="24"/>
          <w:lang w:val="en-US"/>
        </w:rPr>
        <w:t xml:space="preserve"> lanthanide (La, </w:t>
      </w:r>
      <w:proofErr w:type="spellStart"/>
      <w:r w:rsidRPr="006A52F4">
        <w:rPr>
          <w:rFonts w:ascii="Times New Roman" w:hAnsi="Times New Roman" w:cs="Times New Roman"/>
          <w:sz w:val="24"/>
          <w:szCs w:val="24"/>
          <w:lang w:val="en-US"/>
        </w:rPr>
        <w:t>Eu</w:t>
      </w:r>
      <w:proofErr w:type="spellEnd"/>
      <w:r w:rsidRPr="006A52F4">
        <w:rPr>
          <w:rFonts w:ascii="Times New Roman" w:hAnsi="Times New Roman" w:cs="Times New Roman"/>
          <w:sz w:val="24"/>
          <w:szCs w:val="24"/>
          <w:lang w:val="en-US"/>
        </w:rPr>
        <w:t xml:space="preserve">, </w:t>
      </w:r>
      <w:proofErr w:type="gramStart"/>
      <w:r w:rsidRPr="006A52F4">
        <w:rPr>
          <w:rFonts w:ascii="Times New Roman" w:hAnsi="Times New Roman" w:cs="Times New Roman"/>
          <w:sz w:val="24"/>
          <w:szCs w:val="24"/>
          <w:lang w:val="en-US"/>
        </w:rPr>
        <w:t>YB</w:t>
      </w:r>
      <w:proofErr w:type="gramEnd"/>
      <w:r w:rsidRPr="006A52F4">
        <w:rPr>
          <w:rFonts w:ascii="Times New Roman" w:hAnsi="Times New Roman" w:cs="Times New Roman"/>
          <w:sz w:val="24"/>
          <w:szCs w:val="24"/>
          <w:lang w:val="en-US"/>
        </w:rPr>
        <w:t xml:space="preserve">) ions removal from aqueous </w:t>
      </w:r>
      <w:proofErr w:type="spellStart"/>
      <w:r w:rsidRPr="006A52F4">
        <w:rPr>
          <w:rFonts w:ascii="Times New Roman" w:hAnsi="Times New Roman" w:cs="Times New Roman"/>
          <w:sz w:val="24"/>
          <w:szCs w:val="24"/>
          <w:lang w:val="en-US"/>
        </w:rPr>
        <w:t>solutionsby</w:t>
      </w:r>
      <w:proofErr w:type="spellEnd"/>
      <w:r w:rsidRPr="006A52F4">
        <w:rPr>
          <w:rFonts w:ascii="Times New Roman" w:hAnsi="Times New Roman" w:cs="Times New Roman"/>
          <w:sz w:val="24"/>
          <w:szCs w:val="24"/>
          <w:lang w:val="en-US"/>
        </w:rPr>
        <w:t xml:space="preserve"> immobilized </w:t>
      </w:r>
      <w:r w:rsidRPr="006A52F4">
        <w:rPr>
          <w:rFonts w:ascii="Times New Roman" w:hAnsi="Times New Roman" w:cs="Times New Roman"/>
          <w:i/>
          <w:iCs/>
          <w:sz w:val="24"/>
          <w:szCs w:val="24"/>
          <w:lang w:val="en-US"/>
        </w:rPr>
        <w:t>Pseudomonas aeruginosa</w:t>
      </w:r>
      <w:r w:rsidRPr="006A52F4">
        <w:rPr>
          <w:rFonts w:ascii="Times New Roman" w:hAnsi="Times New Roman" w:cs="Times New Roman"/>
          <w:sz w:val="24"/>
          <w:szCs w:val="24"/>
          <w:lang w:val="en-US"/>
        </w:rPr>
        <w:t>: experimental data and</w:t>
      </w:r>
      <w:r>
        <w:rPr>
          <w:rFonts w:ascii="Times New Roman" w:hAnsi="Times New Roman" w:cs="Times New Roman"/>
          <w:sz w:val="24"/>
          <w:szCs w:val="24"/>
          <w:lang w:val="en-US"/>
        </w:rPr>
        <w:t xml:space="preserve"> </w:t>
      </w:r>
      <w:proofErr w:type="spellStart"/>
      <w:r w:rsidRPr="006A52F4">
        <w:rPr>
          <w:rFonts w:ascii="Times New Roman" w:hAnsi="Times New Roman" w:cs="Times New Roman"/>
          <w:sz w:val="24"/>
          <w:szCs w:val="24"/>
          <w:lang w:val="en-US"/>
        </w:rPr>
        <w:t>modelization</w:t>
      </w:r>
      <w:proofErr w:type="spellEnd"/>
      <w:r w:rsidRPr="006A52F4">
        <w:rPr>
          <w:rFonts w:ascii="Times New Roman" w:hAnsi="Times New Roman" w:cs="Times New Roman"/>
          <w:sz w:val="24"/>
          <w:szCs w:val="24"/>
          <w:lang w:val="en-US"/>
        </w:rPr>
        <w:t xml:space="preserve">. Process </w:t>
      </w:r>
      <w:proofErr w:type="spellStart"/>
      <w:r w:rsidRPr="006A52F4">
        <w:rPr>
          <w:rFonts w:ascii="Times New Roman" w:hAnsi="Times New Roman" w:cs="Times New Roman"/>
          <w:sz w:val="24"/>
          <w:szCs w:val="24"/>
          <w:lang w:val="en-US"/>
        </w:rPr>
        <w:t>Biochem</w:t>
      </w:r>
      <w:proofErr w:type="spellEnd"/>
      <w:r w:rsidRPr="006A52F4">
        <w:rPr>
          <w:rFonts w:ascii="Times New Roman" w:hAnsi="Times New Roman" w:cs="Times New Roman"/>
          <w:sz w:val="24"/>
          <w:szCs w:val="24"/>
          <w:lang w:val="en-US"/>
        </w:rPr>
        <w:t xml:space="preserve"> 2002</w:t>
      </w:r>
      <w:proofErr w:type="gramStart"/>
      <w:r w:rsidRPr="006A52F4">
        <w:rPr>
          <w:rFonts w:ascii="Times New Roman" w:hAnsi="Times New Roman" w:cs="Times New Roman"/>
          <w:sz w:val="24"/>
          <w:szCs w:val="24"/>
          <w:lang w:val="en-US"/>
        </w:rPr>
        <w:t>;47:333</w:t>
      </w:r>
      <w:proofErr w:type="gramEnd"/>
      <w:r w:rsidRPr="006A52F4">
        <w:rPr>
          <w:rFonts w:ascii="Times New Roman" w:hAnsi="Times New Roman" w:cs="Times New Roman"/>
          <w:sz w:val="24"/>
          <w:szCs w:val="24"/>
          <w:lang w:val="en-US"/>
        </w:rPr>
        <w:t>–42.</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proofErr w:type="spellStart"/>
      <w:r w:rsidRPr="006A52F4">
        <w:rPr>
          <w:rFonts w:ascii="Times New Roman" w:hAnsi="Times New Roman" w:cs="Times New Roman"/>
          <w:sz w:val="24"/>
          <w:szCs w:val="24"/>
          <w:lang w:val="en-US"/>
        </w:rPr>
        <w:lastRenderedPageBreak/>
        <w:t>Aksu</w:t>
      </w:r>
      <w:proofErr w:type="spellEnd"/>
      <w:r w:rsidRPr="006A52F4">
        <w:rPr>
          <w:rFonts w:ascii="Times New Roman" w:hAnsi="Times New Roman" w:cs="Times New Roman"/>
          <w:sz w:val="24"/>
          <w:szCs w:val="24"/>
          <w:lang w:val="en-US"/>
        </w:rPr>
        <w:t xml:space="preserve"> Z, </w:t>
      </w:r>
      <w:proofErr w:type="spellStart"/>
      <w:r w:rsidRPr="006A52F4">
        <w:rPr>
          <w:rFonts w:ascii="Times New Roman" w:hAnsi="Times New Roman" w:cs="Times New Roman"/>
          <w:sz w:val="24"/>
          <w:szCs w:val="24"/>
          <w:lang w:val="en-US"/>
        </w:rPr>
        <w:t>Gönen</w:t>
      </w:r>
      <w:proofErr w:type="spellEnd"/>
      <w:r w:rsidRPr="006A52F4">
        <w:rPr>
          <w:rFonts w:ascii="Times New Roman" w:hAnsi="Times New Roman" w:cs="Times New Roman"/>
          <w:sz w:val="24"/>
          <w:szCs w:val="24"/>
          <w:lang w:val="en-US"/>
        </w:rPr>
        <w:t xml:space="preserve"> F, </w:t>
      </w:r>
      <w:proofErr w:type="spellStart"/>
      <w:r w:rsidRPr="006A52F4">
        <w:rPr>
          <w:rFonts w:ascii="Times New Roman" w:hAnsi="Times New Roman" w:cs="Times New Roman"/>
          <w:sz w:val="24"/>
          <w:szCs w:val="24"/>
          <w:lang w:val="en-US"/>
        </w:rPr>
        <w:t>Demircan</w:t>
      </w:r>
      <w:proofErr w:type="spellEnd"/>
      <w:r w:rsidRPr="006A52F4">
        <w:rPr>
          <w:rFonts w:ascii="Times New Roman" w:hAnsi="Times New Roman" w:cs="Times New Roman"/>
          <w:sz w:val="24"/>
          <w:szCs w:val="24"/>
          <w:lang w:val="en-US"/>
        </w:rPr>
        <w:t xml:space="preserve"> Z. </w:t>
      </w:r>
      <w:proofErr w:type="spellStart"/>
      <w:r w:rsidRPr="006A52F4">
        <w:rPr>
          <w:rFonts w:ascii="Times New Roman" w:hAnsi="Times New Roman" w:cs="Times New Roman"/>
          <w:sz w:val="24"/>
          <w:szCs w:val="24"/>
          <w:lang w:val="en-US"/>
        </w:rPr>
        <w:t>Biosorption</w:t>
      </w:r>
      <w:proofErr w:type="spellEnd"/>
      <w:r w:rsidRPr="006A52F4">
        <w:rPr>
          <w:rFonts w:ascii="Times New Roman" w:hAnsi="Times New Roman" w:cs="Times New Roman"/>
          <w:sz w:val="24"/>
          <w:szCs w:val="24"/>
          <w:lang w:val="en-US"/>
        </w:rPr>
        <w:t xml:space="preserve"> of </w:t>
      </w:r>
      <w:proofErr w:type="gramStart"/>
      <w:r w:rsidRPr="006A52F4">
        <w:rPr>
          <w:rFonts w:ascii="Times New Roman" w:hAnsi="Times New Roman" w:cs="Times New Roman"/>
          <w:sz w:val="24"/>
          <w:szCs w:val="24"/>
          <w:lang w:val="en-US"/>
        </w:rPr>
        <w:t>chromium(</w:t>
      </w:r>
      <w:proofErr w:type="gramEnd"/>
      <w:r w:rsidRPr="006A52F4">
        <w:rPr>
          <w:rFonts w:ascii="Times New Roman" w:hAnsi="Times New Roman" w:cs="Times New Roman"/>
          <w:sz w:val="24"/>
          <w:szCs w:val="24"/>
          <w:lang w:val="en-US"/>
        </w:rPr>
        <w:t>VI) ions</w:t>
      </w:r>
      <w:r>
        <w:rPr>
          <w:rFonts w:ascii="Times New Roman" w:hAnsi="Times New Roman" w:cs="Times New Roman"/>
          <w:sz w:val="24"/>
          <w:szCs w:val="24"/>
          <w:lang w:val="en-US"/>
        </w:rPr>
        <w:t xml:space="preserve"> </w:t>
      </w:r>
      <w:r w:rsidRPr="006A52F4">
        <w:rPr>
          <w:rFonts w:ascii="Times New Roman" w:hAnsi="Times New Roman" w:cs="Times New Roman"/>
          <w:sz w:val="24"/>
          <w:szCs w:val="24"/>
          <w:lang w:val="en-US"/>
        </w:rPr>
        <w:t>by Mowital®B30H resin immobilized activated sludge in a packed</w:t>
      </w:r>
      <w:r>
        <w:rPr>
          <w:rFonts w:ascii="Times New Roman" w:hAnsi="Times New Roman" w:cs="Times New Roman"/>
          <w:sz w:val="24"/>
          <w:szCs w:val="24"/>
          <w:lang w:val="en-US"/>
        </w:rPr>
        <w:t xml:space="preserve"> </w:t>
      </w:r>
      <w:r w:rsidRPr="006A52F4">
        <w:rPr>
          <w:rFonts w:ascii="Times New Roman" w:hAnsi="Times New Roman" w:cs="Times New Roman"/>
          <w:sz w:val="24"/>
          <w:szCs w:val="24"/>
          <w:lang w:val="en-US"/>
        </w:rPr>
        <w:t xml:space="preserve">bed: comparison with granular activated carbon. Process </w:t>
      </w:r>
      <w:proofErr w:type="spellStart"/>
      <w:r w:rsidRPr="006A52F4">
        <w:rPr>
          <w:rFonts w:ascii="Times New Roman" w:hAnsi="Times New Roman" w:cs="Times New Roman"/>
          <w:sz w:val="24"/>
          <w:szCs w:val="24"/>
          <w:lang w:val="en-US"/>
        </w:rPr>
        <w:t>Biochem</w:t>
      </w:r>
      <w:proofErr w:type="spellEnd"/>
      <w:r>
        <w:rPr>
          <w:rFonts w:ascii="Times New Roman" w:hAnsi="Times New Roman" w:cs="Times New Roman"/>
          <w:sz w:val="24"/>
          <w:szCs w:val="24"/>
          <w:lang w:val="en-US"/>
        </w:rPr>
        <w:t xml:space="preserve"> </w:t>
      </w:r>
      <w:r w:rsidRPr="006A52F4">
        <w:rPr>
          <w:rFonts w:ascii="Times New Roman" w:hAnsi="Times New Roman" w:cs="Times New Roman"/>
          <w:sz w:val="24"/>
          <w:szCs w:val="24"/>
        </w:rPr>
        <w:t>2002</w:t>
      </w:r>
      <w:proofErr w:type="gramStart"/>
      <w:r w:rsidRPr="006A52F4">
        <w:rPr>
          <w:rFonts w:ascii="Times New Roman" w:hAnsi="Times New Roman" w:cs="Times New Roman"/>
          <w:sz w:val="24"/>
          <w:szCs w:val="24"/>
        </w:rPr>
        <w:t>;38:175</w:t>
      </w:r>
      <w:proofErr w:type="gramEnd"/>
      <w:r w:rsidRPr="006A52F4">
        <w:rPr>
          <w:rFonts w:ascii="Times New Roman" w:hAnsi="Times New Roman" w:cs="Times New Roman"/>
          <w:sz w:val="24"/>
          <w:szCs w:val="24"/>
        </w:rPr>
        <w:t>–86.</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6A52F4">
        <w:rPr>
          <w:rFonts w:ascii="Times New Roman" w:hAnsi="Times New Roman" w:cs="Times New Roman"/>
          <w:sz w:val="24"/>
          <w:szCs w:val="24"/>
          <w:lang w:val="en-US"/>
        </w:rPr>
        <w:t xml:space="preserve">N. Akhtar, J. Iqbal, M. Iqbal, Removal and recovery of nickel (II) </w:t>
      </w:r>
      <w:proofErr w:type="spellStart"/>
      <w:r w:rsidRPr="006A52F4">
        <w:rPr>
          <w:rFonts w:ascii="Times New Roman" w:hAnsi="Times New Roman" w:cs="Times New Roman"/>
          <w:sz w:val="24"/>
          <w:szCs w:val="24"/>
          <w:lang w:val="en-US"/>
        </w:rPr>
        <w:t>fromaqueous</w:t>
      </w:r>
      <w:proofErr w:type="spellEnd"/>
      <w:r w:rsidRPr="006A52F4">
        <w:rPr>
          <w:rFonts w:ascii="Times New Roman" w:hAnsi="Times New Roman" w:cs="Times New Roman"/>
          <w:sz w:val="24"/>
          <w:szCs w:val="24"/>
          <w:lang w:val="en-US"/>
        </w:rPr>
        <w:t xml:space="preserve"> solution by loofa sponge-immobilized biomass of </w:t>
      </w:r>
      <w:proofErr w:type="spellStart"/>
      <w:r w:rsidRPr="006A52F4">
        <w:rPr>
          <w:rFonts w:ascii="Times New Roman" w:hAnsi="Times New Roman" w:cs="Times New Roman"/>
          <w:i/>
          <w:iCs/>
          <w:sz w:val="24"/>
          <w:szCs w:val="24"/>
          <w:lang w:val="en-US"/>
        </w:rPr>
        <w:t>Chlorelasorokiniana</w:t>
      </w:r>
      <w:proofErr w:type="spellEnd"/>
      <w:r w:rsidRPr="006A52F4">
        <w:rPr>
          <w:rFonts w:ascii="Times New Roman" w:hAnsi="Times New Roman" w:cs="Times New Roman"/>
          <w:sz w:val="24"/>
          <w:szCs w:val="24"/>
          <w:lang w:val="en-US"/>
        </w:rPr>
        <w:t>: characterization studies, J. Hazard. Mater. B108 (2004)</w:t>
      </w:r>
      <w:r>
        <w:rPr>
          <w:rFonts w:ascii="Times New Roman" w:hAnsi="Times New Roman" w:cs="Times New Roman"/>
          <w:sz w:val="24"/>
          <w:szCs w:val="24"/>
          <w:lang w:val="en-US"/>
        </w:rPr>
        <w:t xml:space="preserve"> </w:t>
      </w:r>
      <w:r w:rsidRPr="006A52F4">
        <w:rPr>
          <w:rFonts w:ascii="Times New Roman" w:hAnsi="Times New Roman" w:cs="Times New Roman"/>
          <w:sz w:val="24"/>
          <w:szCs w:val="24"/>
        </w:rPr>
        <w:t>85–94.</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D4249A">
        <w:rPr>
          <w:rFonts w:ascii="Times New Roman" w:hAnsi="Times New Roman" w:cs="Times New Roman"/>
          <w:sz w:val="24"/>
          <w:szCs w:val="24"/>
          <w:lang w:val="en-US"/>
        </w:rPr>
        <w:t xml:space="preserve">B. </w:t>
      </w:r>
      <w:proofErr w:type="spellStart"/>
      <w:r w:rsidRPr="00D4249A">
        <w:rPr>
          <w:rFonts w:ascii="Times New Roman" w:hAnsi="Times New Roman" w:cs="Times New Roman"/>
          <w:sz w:val="24"/>
          <w:szCs w:val="24"/>
          <w:lang w:val="en-US"/>
        </w:rPr>
        <w:t>Volesky</w:t>
      </w:r>
      <w:proofErr w:type="spellEnd"/>
      <w:r w:rsidRPr="00D4249A">
        <w:rPr>
          <w:rFonts w:ascii="Times New Roman" w:hAnsi="Times New Roman" w:cs="Times New Roman"/>
          <w:sz w:val="24"/>
          <w:szCs w:val="24"/>
          <w:lang w:val="en-US"/>
        </w:rPr>
        <w:t xml:space="preserve">, </w:t>
      </w:r>
      <w:proofErr w:type="spellStart"/>
      <w:r w:rsidRPr="00D4249A">
        <w:rPr>
          <w:rFonts w:ascii="Times New Roman" w:hAnsi="Times New Roman" w:cs="Times New Roman"/>
          <w:sz w:val="24"/>
          <w:szCs w:val="24"/>
          <w:lang w:val="en-US"/>
        </w:rPr>
        <w:t>Biosorption</w:t>
      </w:r>
      <w:proofErr w:type="spellEnd"/>
      <w:r w:rsidRPr="00D4249A">
        <w:rPr>
          <w:rFonts w:ascii="Times New Roman" w:hAnsi="Times New Roman" w:cs="Times New Roman"/>
          <w:sz w:val="24"/>
          <w:szCs w:val="24"/>
          <w:lang w:val="en-US"/>
        </w:rPr>
        <w:t xml:space="preserve"> of Heavy Metals, CRC Press, Boston/Boca</w:t>
      </w:r>
      <w:r>
        <w:rPr>
          <w:rFonts w:ascii="Times New Roman" w:hAnsi="Times New Roman" w:cs="Times New Roman"/>
          <w:sz w:val="24"/>
          <w:szCs w:val="24"/>
          <w:lang w:val="en-US"/>
        </w:rPr>
        <w:t xml:space="preserve"> </w:t>
      </w:r>
      <w:r w:rsidRPr="00D4249A">
        <w:rPr>
          <w:rFonts w:ascii="Times New Roman" w:hAnsi="Times New Roman" w:cs="Times New Roman"/>
          <w:sz w:val="24"/>
          <w:szCs w:val="24"/>
          <w:lang w:val="en-US"/>
        </w:rPr>
        <w:t>Raton, FL, 1990.</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227265">
        <w:rPr>
          <w:rFonts w:ascii="Times New Roman" w:hAnsi="Times New Roman" w:cs="Times New Roman"/>
          <w:sz w:val="24"/>
          <w:szCs w:val="24"/>
          <w:lang w:val="en-US"/>
        </w:rPr>
        <w:t xml:space="preserve">E.W. Wilde, J.R. </w:t>
      </w:r>
      <w:proofErr w:type="spellStart"/>
      <w:r w:rsidRPr="00227265">
        <w:rPr>
          <w:rFonts w:ascii="Times New Roman" w:hAnsi="Times New Roman" w:cs="Times New Roman"/>
          <w:sz w:val="24"/>
          <w:szCs w:val="24"/>
          <w:lang w:val="en-US"/>
        </w:rPr>
        <w:t>Benemann</w:t>
      </w:r>
      <w:proofErr w:type="spellEnd"/>
      <w:r w:rsidRPr="00227265">
        <w:rPr>
          <w:rFonts w:ascii="Times New Roman" w:hAnsi="Times New Roman" w:cs="Times New Roman"/>
          <w:sz w:val="24"/>
          <w:szCs w:val="24"/>
          <w:lang w:val="en-US"/>
        </w:rPr>
        <w:t xml:space="preserve">, </w:t>
      </w:r>
      <w:proofErr w:type="spellStart"/>
      <w:r w:rsidRPr="00227265">
        <w:rPr>
          <w:rFonts w:ascii="Times New Roman" w:hAnsi="Times New Roman" w:cs="Times New Roman"/>
          <w:sz w:val="24"/>
          <w:szCs w:val="24"/>
          <w:lang w:val="en-US"/>
        </w:rPr>
        <w:t>Bioremoval</w:t>
      </w:r>
      <w:proofErr w:type="spellEnd"/>
      <w:r w:rsidRPr="00227265">
        <w:rPr>
          <w:rFonts w:ascii="Times New Roman" w:hAnsi="Times New Roman" w:cs="Times New Roman"/>
          <w:sz w:val="24"/>
          <w:szCs w:val="24"/>
          <w:lang w:val="en-US"/>
        </w:rPr>
        <w:t xml:space="preserve"> of heavy metals by use of</w:t>
      </w:r>
      <w:r>
        <w:rPr>
          <w:rFonts w:ascii="Times New Roman" w:hAnsi="Times New Roman" w:cs="Times New Roman"/>
          <w:sz w:val="24"/>
          <w:szCs w:val="24"/>
          <w:lang w:val="en-US"/>
        </w:rPr>
        <w:t xml:space="preserve"> </w:t>
      </w:r>
      <w:r w:rsidRPr="00227265">
        <w:rPr>
          <w:rFonts w:ascii="Times New Roman" w:hAnsi="Times New Roman" w:cs="Times New Roman"/>
          <w:sz w:val="24"/>
          <w:szCs w:val="24"/>
          <w:lang w:val="en-US"/>
        </w:rPr>
        <w:t xml:space="preserve">microalgae, </w:t>
      </w:r>
      <w:proofErr w:type="spellStart"/>
      <w:r w:rsidRPr="00227265">
        <w:rPr>
          <w:rFonts w:ascii="Times New Roman" w:hAnsi="Times New Roman" w:cs="Times New Roman"/>
          <w:sz w:val="24"/>
          <w:szCs w:val="24"/>
          <w:lang w:val="en-US"/>
        </w:rPr>
        <w:t>Biotechnol</w:t>
      </w:r>
      <w:proofErr w:type="spellEnd"/>
      <w:r w:rsidRPr="00227265">
        <w:rPr>
          <w:rFonts w:ascii="Times New Roman" w:hAnsi="Times New Roman" w:cs="Times New Roman"/>
          <w:sz w:val="24"/>
          <w:szCs w:val="24"/>
          <w:lang w:val="en-US"/>
        </w:rPr>
        <w:t>. Adv. 11 (1993) 781–812.</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227265">
        <w:rPr>
          <w:rFonts w:ascii="Times New Roman" w:hAnsi="Times New Roman" w:cs="Times New Roman"/>
          <w:sz w:val="24"/>
          <w:szCs w:val="24"/>
          <w:lang w:val="en-US"/>
        </w:rPr>
        <w:t xml:space="preserve">E. </w:t>
      </w:r>
      <w:proofErr w:type="spellStart"/>
      <w:r w:rsidRPr="00227265">
        <w:rPr>
          <w:rFonts w:ascii="Times New Roman" w:hAnsi="Times New Roman" w:cs="Times New Roman"/>
          <w:sz w:val="24"/>
          <w:szCs w:val="24"/>
          <w:lang w:val="en-US"/>
        </w:rPr>
        <w:t>Sandau</w:t>
      </w:r>
      <w:proofErr w:type="spellEnd"/>
      <w:r w:rsidRPr="00227265">
        <w:rPr>
          <w:rFonts w:ascii="Times New Roman" w:hAnsi="Times New Roman" w:cs="Times New Roman"/>
          <w:sz w:val="24"/>
          <w:szCs w:val="24"/>
          <w:lang w:val="en-US"/>
        </w:rPr>
        <w:t xml:space="preserve">, P. </w:t>
      </w:r>
      <w:proofErr w:type="spellStart"/>
      <w:r w:rsidRPr="00227265">
        <w:rPr>
          <w:rFonts w:ascii="Times New Roman" w:hAnsi="Times New Roman" w:cs="Times New Roman"/>
          <w:sz w:val="24"/>
          <w:szCs w:val="24"/>
          <w:lang w:val="en-US"/>
        </w:rPr>
        <w:t>Sandau</w:t>
      </w:r>
      <w:proofErr w:type="spellEnd"/>
      <w:r w:rsidRPr="00227265">
        <w:rPr>
          <w:rFonts w:ascii="Times New Roman" w:hAnsi="Times New Roman" w:cs="Times New Roman"/>
          <w:sz w:val="24"/>
          <w:szCs w:val="24"/>
          <w:lang w:val="en-US"/>
        </w:rPr>
        <w:t xml:space="preserve">, O. </w:t>
      </w:r>
      <w:proofErr w:type="spellStart"/>
      <w:r w:rsidRPr="00227265">
        <w:rPr>
          <w:rFonts w:ascii="Times New Roman" w:hAnsi="Times New Roman" w:cs="Times New Roman"/>
          <w:sz w:val="24"/>
          <w:szCs w:val="24"/>
          <w:lang w:val="en-US"/>
        </w:rPr>
        <w:t>Pulz</w:t>
      </w:r>
      <w:proofErr w:type="spellEnd"/>
      <w:r w:rsidRPr="00227265">
        <w:rPr>
          <w:rFonts w:ascii="Times New Roman" w:hAnsi="Times New Roman" w:cs="Times New Roman"/>
          <w:sz w:val="24"/>
          <w:szCs w:val="24"/>
          <w:lang w:val="en-US"/>
        </w:rPr>
        <w:t>, Heavy metal sorption by microalgae,</w:t>
      </w:r>
      <w:r>
        <w:rPr>
          <w:rFonts w:ascii="Times New Roman" w:hAnsi="Times New Roman" w:cs="Times New Roman"/>
          <w:sz w:val="24"/>
          <w:szCs w:val="24"/>
          <w:lang w:val="en-US"/>
        </w:rPr>
        <w:t xml:space="preserve"> </w:t>
      </w:r>
      <w:proofErr w:type="spellStart"/>
      <w:r w:rsidRPr="00227265">
        <w:rPr>
          <w:rFonts w:ascii="Times New Roman" w:hAnsi="Times New Roman" w:cs="Times New Roman"/>
          <w:sz w:val="24"/>
          <w:szCs w:val="24"/>
          <w:lang w:val="en-US"/>
        </w:rPr>
        <w:t>Acta</w:t>
      </w:r>
      <w:proofErr w:type="spellEnd"/>
      <w:r w:rsidRPr="00227265">
        <w:rPr>
          <w:rFonts w:ascii="Times New Roman" w:hAnsi="Times New Roman" w:cs="Times New Roman"/>
          <w:sz w:val="24"/>
          <w:szCs w:val="24"/>
          <w:lang w:val="en-US"/>
        </w:rPr>
        <w:t xml:space="preserve"> </w:t>
      </w:r>
      <w:proofErr w:type="spellStart"/>
      <w:r w:rsidRPr="00227265">
        <w:rPr>
          <w:rFonts w:ascii="Times New Roman" w:hAnsi="Times New Roman" w:cs="Times New Roman"/>
          <w:sz w:val="24"/>
          <w:szCs w:val="24"/>
          <w:lang w:val="en-US"/>
        </w:rPr>
        <w:t>Biotechnol</w:t>
      </w:r>
      <w:proofErr w:type="spellEnd"/>
      <w:r w:rsidRPr="00227265">
        <w:rPr>
          <w:rFonts w:ascii="Times New Roman" w:hAnsi="Times New Roman" w:cs="Times New Roman"/>
          <w:sz w:val="24"/>
          <w:szCs w:val="24"/>
          <w:lang w:val="en-US"/>
        </w:rPr>
        <w:t>. 16 (1996) 227–235.</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227265">
        <w:rPr>
          <w:rFonts w:ascii="Times New Roman" w:hAnsi="Times New Roman" w:cs="Times New Roman"/>
          <w:sz w:val="24"/>
          <w:szCs w:val="24"/>
          <w:lang w:val="en-US"/>
        </w:rPr>
        <w:t xml:space="preserve">K.H. Chong, B. </w:t>
      </w:r>
      <w:proofErr w:type="spellStart"/>
      <w:r w:rsidRPr="00227265">
        <w:rPr>
          <w:rFonts w:ascii="Times New Roman" w:hAnsi="Times New Roman" w:cs="Times New Roman"/>
          <w:sz w:val="24"/>
          <w:szCs w:val="24"/>
          <w:lang w:val="en-US"/>
        </w:rPr>
        <w:t>Volesky</w:t>
      </w:r>
      <w:proofErr w:type="spellEnd"/>
      <w:r w:rsidRPr="00227265">
        <w:rPr>
          <w:rFonts w:ascii="Times New Roman" w:hAnsi="Times New Roman" w:cs="Times New Roman"/>
          <w:sz w:val="24"/>
          <w:szCs w:val="24"/>
          <w:lang w:val="en-US"/>
        </w:rPr>
        <w:t xml:space="preserve">, Description of two-metal </w:t>
      </w:r>
      <w:proofErr w:type="spellStart"/>
      <w:r w:rsidRPr="00227265">
        <w:rPr>
          <w:rFonts w:ascii="Times New Roman" w:hAnsi="Times New Roman" w:cs="Times New Roman"/>
          <w:sz w:val="24"/>
          <w:szCs w:val="24"/>
          <w:lang w:val="en-US"/>
        </w:rPr>
        <w:t>biosorption</w:t>
      </w:r>
      <w:proofErr w:type="spellEnd"/>
      <w:r w:rsidRPr="00227265">
        <w:rPr>
          <w:rFonts w:ascii="Times New Roman" w:hAnsi="Times New Roman" w:cs="Times New Roman"/>
          <w:sz w:val="24"/>
          <w:szCs w:val="24"/>
          <w:lang w:val="en-US"/>
        </w:rPr>
        <w:t xml:space="preserve"> equilibria</w:t>
      </w:r>
      <w:r>
        <w:rPr>
          <w:rFonts w:ascii="Times New Roman" w:hAnsi="Times New Roman" w:cs="Times New Roman"/>
          <w:sz w:val="24"/>
          <w:szCs w:val="24"/>
          <w:lang w:val="en-US"/>
        </w:rPr>
        <w:t xml:space="preserve"> </w:t>
      </w:r>
      <w:r w:rsidRPr="00227265">
        <w:rPr>
          <w:rFonts w:ascii="Times New Roman" w:hAnsi="Times New Roman" w:cs="Times New Roman"/>
          <w:sz w:val="24"/>
          <w:szCs w:val="24"/>
          <w:lang w:val="en-US"/>
        </w:rPr>
        <w:t xml:space="preserve">by Langmuir type models, </w:t>
      </w:r>
      <w:proofErr w:type="spellStart"/>
      <w:r w:rsidRPr="00227265">
        <w:rPr>
          <w:rFonts w:ascii="Times New Roman" w:hAnsi="Times New Roman" w:cs="Times New Roman"/>
          <w:sz w:val="24"/>
          <w:szCs w:val="24"/>
          <w:lang w:val="en-US"/>
        </w:rPr>
        <w:t>Biotechnol</w:t>
      </w:r>
      <w:proofErr w:type="spellEnd"/>
      <w:r w:rsidRPr="00227265">
        <w:rPr>
          <w:rFonts w:ascii="Times New Roman" w:hAnsi="Times New Roman" w:cs="Times New Roman"/>
          <w:sz w:val="24"/>
          <w:szCs w:val="24"/>
          <w:lang w:val="en-US"/>
        </w:rPr>
        <w:t xml:space="preserve">. </w:t>
      </w:r>
      <w:proofErr w:type="spellStart"/>
      <w:r w:rsidRPr="00227265">
        <w:rPr>
          <w:rFonts w:ascii="Times New Roman" w:hAnsi="Times New Roman" w:cs="Times New Roman"/>
          <w:sz w:val="24"/>
          <w:szCs w:val="24"/>
          <w:lang w:val="en-US"/>
        </w:rPr>
        <w:t>Bioeng</w:t>
      </w:r>
      <w:proofErr w:type="spellEnd"/>
      <w:r w:rsidRPr="00227265">
        <w:rPr>
          <w:rFonts w:ascii="Times New Roman" w:hAnsi="Times New Roman" w:cs="Times New Roman"/>
          <w:sz w:val="24"/>
          <w:szCs w:val="24"/>
          <w:lang w:val="en-US"/>
        </w:rPr>
        <w:t>. 47 (1995) 451–460.</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2A4FB4">
        <w:rPr>
          <w:rFonts w:ascii="Times New Roman" w:hAnsi="Times New Roman" w:cs="Times New Roman"/>
          <w:sz w:val="24"/>
          <w:szCs w:val="24"/>
          <w:lang w:val="en-US"/>
        </w:rPr>
        <w:t xml:space="preserve">S. </w:t>
      </w:r>
      <w:proofErr w:type="spellStart"/>
      <w:r w:rsidRPr="002A4FB4">
        <w:rPr>
          <w:rFonts w:ascii="Times New Roman" w:hAnsi="Times New Roman" w:cs="Times New Roman"/>
          <w:sz w:val="24"/>
          <w:szCs w:val="24"/>
          <w:lang w:val="en-US"/>
        </w:rPr>
        <w:t>Schiewer</w:t>
      </w:r>
      <w:proofErr w:type="spellEnd"/>
      <w:r w:rsidRPr="002A4FB4">
        <w:rPr>
          <w:rFonts w:ascii="Times New Roman" w:hAnsi="Times New Roman" w:cs="Times New Roman"/>
          <w:sz w:val="24"/>
          <w:szCs w:val="24"/>
          <w:lang w:val="en-US"/>
        </w:rPr>
        <w:t xml:space="preserve">, B. </w:t>
      </w:r>
      <w:proofErr w:type="spellStart"/>
      <w:r w:rsidRPr="002A4FB4">
        <w:rPr>
          <w:rFonts w:ascii="Times New Roman" w:hAnsi="Times New Roman" w:cs="Times New Roman"/>
          <w:sz w:val="24"/>
          <w:szCs w:val="24"/>
          <w:lang w:val="en-US"/>
        </w:rPr>
        <w:t>Volesky</w:t>
      </w:r>
      <w:proofErr w:type="spellEnd"/>
      <w:r w:rsidRPr="002A4FB4">
        <w:rPr>
          <w:rFonts w:ascii="Times New Roman" w:hAnsi="Times New Roman" w:cs="Times New Roman"/>
          <w:sz w:val="24"/>
          <w:szCs w:val="24"/>
          <w:lang w:val="en-US"/>
        </w:rPr>
        <w:t xml:space="preserve">, Modelling multi-metal ion exchange in </w:t>
      </w:r>
      <w:proofErr w:type="spellStart"/>
      <w:r w:rsidRPr="002A4FB4">
        <w:rPr>
          <w:rFonts w:ascii="Times New Roman" w:hAnsi="Times New Roman" w:cs="Times New Roman"/>
          <w:sz w:val="24"/>
          <w:szCs w:val="24"/>
          <w:lang w:val="en-US"/>
        </w:rPr>
        <w:t>biosorption</w:t>
      </w:r>
      <w:proofErr w:type="spellEnd"/>
      <w:r>
        <w:rPr>
          <w:rFonts w:ascii="Times New Roman" w:hAnsi="Times New Roman" w:cs="Times New Roman"/>
          <w:sz w:val="24"/>
          <w:szCs w:val="24"/>
          <w:lang w:val="en-US"/>
        </w:rPr>
        <w:t xml:space="preserve"> </w:t>
      </w:r>
      <w:r w:rsidRPr="002A4FB4">
        <w:rPr>
          <w:rFonts w:ascii="Times New Roman" w:hAnsi="Times New Roman" w:cs="Times New Roman"/>
          <w:sz w:val="24"/>
          <w:szCs w:val="24"/>
          <w:lang w:val="en-US"/>
        </w:rPr>
        <w:t>Environ. Sci. Technol. 30 (1996) 2921–2927.</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2A4FB4">
        <w:rPr>
          <w:rFonts w:ascii="Times New Roman" w:hAnsi="Times New Roman" w:cs="Times New Roman"/>
          <w:sz w:val="24"/>
          <w:szCs w:val="24"/>
          <w:lang w:val="en-US"/>
        </w:rPr>
        <w:t xml:space="preserve">M.T. </w:t>
      </w:r>
      <w:proofErr w:type="spellStart"/>
      <w:r w:rsidRPr="002A4FB4">
        <w:rPr>
          <w:rFonts w:ascii="Times New Roman" w:hAnsi="Times New Roman" w:cs="Times New Roman"/>
          <w:sz w:val="24"/>
          <w:szCs w:val="24"/>
          <w:lang w:val="en-US"/>
        </w:rPr>
        <w:t>Veit</w:t>
      </w:r>
      <w:proofErr w:type="spellEnd"/>
      <w:r w:rsidRPr="002A4FB4">
        <w:rPr>
          <w:rFonts w:ascii="Times New Roman" w:hAnsi="Times New Roman" w:cs="Times New Roman"/>
          <w:sz w:val="24"/>
          <w:szCs w:val="24"/>
          <w:lang w:val="en-US"/>
        </w:rPr>
        <w:t>, C.R.G. Tavares, E.A. Silva, Influence of pH and pre-</w:t>
      </w:r>
      <w:proofErr w:type="spellStart"/>
      <w:r w:rsidRPr="002A4FB4">
        <w:rPr>
          <w:rFonts w:ascii="Times New Roman" w:hAnsi="Times New Roman" w:cs="Times New Roman"/>
          <w:sz w:val="24"/>
          <w:szCs w:val="24"/>
          <w:lang w:val="en-US"/>
        </w:rPr>
        <w:t>treatedbiomass</w:t>
      </w:r>
      <w:proofErr w:type="spellEnd"/>
      <w:r w:rsidRPr="002A4FB4">
        <w:rPr>
          <w:rFonts w:ascii="Times New Roman" w:hAnsi="Times New Roman" w:cs="Times New Roman"/>
          <w:sz w:val="24"/>
          <w:szCs w:val="24"/>
          <w:lang w:val="en-US"/>
        </w:rPr>
        <w:t xml:space="preserve"> </w:t>
      </w:r>
      <w:proofErr w:type="spellStart"/>
      <w:r w:rsidRPr="002A4FB4">
        <w:rPr>
          <w:rFonts w:ascii="Times New Roman" w:hAnsi="Times New Roman" w:cs="Times New Roman"/>
          <w:i/>
          <w:iCs/>
          <w:sz w:val="24"/>
          <w:szCs w:val="24"/>
          <w:lang w:val="en-US"/>
        </w:rPr>
        <w:t>Sargassum</w:t>
      </w:r>
      <w:proofErr w:type="spellEnd"/>
      <w:r w:rsidRPr="002A4FB4">
        <w:rPr>
          <w:rFonts w:ascii="Times New Roman" w:hAnsi="Times New Roman" w:cs="Times New Roman"/>
          <w:i/>
          <w:iCs/>
          <w:sz w:val="24"/>
          <w:szCs w:val="24"/>
          <w:lang w:val="en-US"/>
        </w:rPr>
        <w:t xml:space="preserve"> </w:t>
      </w:r>
      <w:proofErr w:type="spellStart"/>
      <w:r w:rsidRPr="002A4FB4">
        <w:rPr>
          <w:rFonts w:ascii="Times New Roman" w:hAnsi="Times New Roman" w:cs="Times New Roman"/>
          <w:i/>
          <w:iCs/>
          <w:sz w:val="24"/>
          <w:szCs w:val="24"/>
          <w:lang w:val="en-US"/>
        </w:rPr>
        <w:t>filipendula</w:t>
      </w:r>
      <w:proofErr w:type="spellEnd"/>
      <w:r w:rsidRPr="002A4FB4">
        <w:rPr>
          <w:rFonts w:ascii="Times New Roman" w:hAnsi="Times New Roman" w:cs="Times New Roman"/>
          <w:i/>
          <w:iCs/>
          <w:sz w:val="24"/>
          <w:szCs w:val="24"/>
          <w:lang w:val="en-US"/>
        </w:rPr>
        <w:t xml:space="preserve"> </w:t>
      </w:r>
      <w:r w:rsidRPr="002A4FB4">
        <w:rPr>
          <w:rFonts w:ascii="Times New Roman" w:hAnsi="Times New Roman" w:cs="Times New Roman"/>
          <w:sz w:val="24"/>
          <w:szCs w:val="24"/>
          <w:lang w:val="en-US"/>
        </w:rPr>
        <w:t xml:space="preserve">in organic leaching, in: Anais do II </w:t>
      </w:r>
      <w:proofErr w:type="spellStart"/>
      <w:r w:rsidRPr="002A4FB4">
        <w:rPr>
          <w:rFonts w:ascii="Times New Roman" w:hAnsi="Times New Roman" w:cs="Times New Roman"/>
          <w:sz w:val="24"/>
          <w:szCs w:val="24"/>
          <w:lang w:val="en-US"/>
        </w:rPr>
        <w:t>Congresso</w:t>
      </w:r>
      <w:proofErr w:type="spellEnd"/>
      <w:r>
        <w:rPr>
          <w:rFonts w:ascii="Times New Roman" w:hAnsi="Times New Roman" w:cs="Times New Roman"/>
          <w:sz w:val="24"/>
          <w:szCs w:val="24"/>
          <w:lang w:val="en-US"/>
        </w:rPr>
        <w:t xml:space="preserve"> </w:t>
      </w:r>
      <w:proofErr w:type="spellStart"/>
      <w:r w:rsidRPr="002A4FB4">
        <w:rPr>
          <w:rFonts w:ascii="Times New Roman" w:hAnsi="Times New Roman" w:cs="Times New Roman"/>
          <w:sz w:val="24"/>
          <w:szCs w:val="24"/>
          <w:lang w:val="en-US"/>
        </w:rPr>
        <w:t>Brasileiro</w:t>
      </w:r>
      <w:proofErr w:type="spellEnd"/>
      <w:r w:rsidRPr="002A4FB4">
        <w:rPr>
          <w:rFonts w:ascii="Times New Roman" w:hAnsi="Times New Roman" w:cs="Times New Roman"/>
          <w:sz w:val="24"/>
          <w:szCs w:val="24"/>
          <w:lang w:val="en-US"/>
        </w:rPr>
        <w:t xml:space="preserve"> de </w:t>
      </w:r>
      <w:proofErr w:type="spellStart"/>
      <w:r w:rsidRPr="002A4FB4">
        <w:rPr>
          <w:rFonts w:ascii="Times New Roman" w:hAnsi="Times New Roman" w:cs="Times New Roman"/>
          <w:sz w:val="24"/>
          <w:szCs w:val="24"/>
          <w:lang w:val="en-US"/>
        </w:rPr>
        <w:t>Termodinˆamica</w:t>
      </w:r>
      <w:proofErr w:type="spellEnd"/>
      <w:r w:rsidRPr="002A4FB4">
        <w:rPr>
          <w:rFonts w:ascii="Times New Roman" w:hAnsi="Times New Roman" w:cs="Times New Roman"/>
          <w:sz w:val="24"/>
          <w:szCs w:val="24"/>
          <w:lang w:val="en-US"/>
        </w:rPr>
        <w:t xml:space="preserve"> </w:t>
      </w:r>
      <w:proofErr w:type="spellStart"/>
      <w:r w:rsidRPr="002A4FB4">
        <w:rPr>
          <w:rFonts w:ascii="Times New Roman" w:hAnsi="Times New Roman" w:cs="Times New Roman"/>
          <w:sz w:val="24"/>
          <w:szCs w:val="24"/>
          <w:lang w:val="en-US"/>
        </w:rPr>
        <w:t>Aplicada</w:t>
      </w:r>
      <w:proofErr w:type="spellEnd"/>
      <w:r w:rsidRPr="002A4FB4">
        <w:rPr>
          <w:rFonts w:ascii="Times New Roman" w:hAnsi="Times New Roman" w:cs="Times New Roman"/>
          <w:sz w:val="24"/>
          <w:szCs w:val="24"/>
          <w:lang w:val="en-US"/>
        </w:rPr>
        <w:t xml:space="preserve">, 2004 </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2A4FB4">
        <w:rPr>
          <w:rFonts w:ascii="Times New Roman" w:hAnsi="Times New Roman" w:cs="Times New Roman"/>
          <w:sz w:val="24"/>
          <w:szCs w:val="24"/>
          <w:lang w:val="en-US"/>
        </w:rPr>
        <w:t xml:space="preserve">E.A. Silva, E.S. </w:t>
      </w:r>
      <w:proofErr w:type="spellStart"/>
      <w:r w:rsidRPr="002A4FB4">
        <w:rPr>
          <w:rFonts w:ascii="Times New Roman" w:hAnsi="Times New Roman" w:cs="Times New Roman"/>
          <w:sz w:val="24"/>
          <w:szCs w:val="24"/>
          <w:lang w:val="en-US"/>
        </w:rPr>
        <w:t>Cossich</w:t>
      </w:r>
      <w:proofErr w:type="spellEnd"/>
      <w:r w:rsidRPr="002A4FB4">
        <w:rPr>
          <w:rFonts w:ascii="Times New Roman" w:hAnsi="Times New Roman" w:cs="Times New Roman"/>
          <w:sz w:val="24"/>
          <w:szCs w:val="24"/>
          <w:lang w:val="en-US"/>
        </w:rPr>
        <w:t xml:space="preserve">, C.R.G. Tavares, L. Cardozo, R. </w:t>
      </w:r>
      <w:proofErr w:type="spellStart"/>
      <w:r w:rsidRPr="002A4FB4">
        <w:rPr>
          <w:rFonts w:ascii="Times New Roman" w:hAnsi="Times New Roman" w:cs="Times New Roman"/>
          <w:sz w:val="24"/>
          <w:szCs w:val="24"/>
          <w:lang w:val="en-US"/>
        </w:rPr>
        <w:t>Guirardello,Modeling</w:t>
      </w:r>
      <w:proofErr w:type="spellEnd"/>
      <w:r w:rsidRPr="002A4FB4">
        <w:rPr>
          <w:rFonts w:ascii="Times New Roman" w:hAnsi="Times New Roman" w:cs="Times New Roman"/>
          <w:sz w:val="24"/>
          <w:szCs w:val="24"/>
          <w:lang w:val="en-US"/>
        </w:rPr>
        <w:t xml:space="preserve"> of copper (II) </w:t>
      </w:r>
      <w:proofErr w:type="spellStart"/>
      <w:r w:rsidRPr="002A4FB4">
        <w:rPr>
          <w:rFonts w:ascii="Times New Roman" w:hAnsi="Times New Roman" w:cs="Times New Roman"/>
          <w:sz w:val="24"/>
          <w:szCs w:val="24"/>
          <w:lang w:val="en-US"/>
        </w:rPr>
        <w:t>biosorption</w:t>
      </w:r>
      <w:proofErr w:type="spellEnd"/>
      <w:r w:rsidRPr="002A4FB4">
        <w:rPr>
          <w:rFonts w:ascii="Times New Roman" w:hAnsi="Times New Roman" w:cs="Times New Roman"/>
          <w:sz w:val="24"/>
          <w:szCs w:val="24"/>
          <w:lang w:val="en-US"/>
        </w:rPr>
        <w:t xml:space="preserve"> by marine alga </w:t>
      </w:r>
      <w:proofErr w:type="spellStart"/>
      <w:r w:rsidRPr="002A4FB4">
        <w:rPr>
          <w:rFonts w:ascii="Times New Roman" w:hAnsi="Times New Roman" w:cs="Times New Roman"/>
          <w:i/>
          <w:iCs/>
          <w:sz w:val="24"/>
          <w:szCs w:val="24"/>
          <w:lang w:val="en-US"/>
        </w:rPr>
        <w:t>Sargassum</w:t>
      </w:r>
      <w:proofErr w:type="spellEnd"/>
      <w:r w:rsidRPr="002A4FB4">
        <w:rPr>
          <w:rFonts w:ascii="Times New Roman" w:hAnsi="Times New Roman" w:cs="Times New Roman"/>
          <w:i/>
          <w:iCs/>
          <w:sz w:val="24"/>
          <w:szCs w:val="24"/>
          <w:lang w:val="en-US"/>
        </w:rPr>
        <w:t xml:space="preserve"> </w:t>
      </w:r>
      <w:r w:rsidRPr="002A4FB4">
        <w:rPr>
          <w:rFonts w:ascii="Times New Roman" w:hAnsi="Times New Roman" w:cs="Times New Roman"/>
          <w:sz w:val="24"/>
          <w:szCs w:val="24"/>
          <w:lang w:val="en-US"/>
        </w:rPr>
        <w:t xml:space="preserve">sp. infixed bed column, Process </w:t>
      </w:r>
      <w:proofErr w:type="spellStart"/>
      <w:r w:rsidRPr="002A4FB4">
        <w:rPr>
          <w:rFonts w:ascii="Times New Roman" w:hAnsi="Times New Roman" w:cs="Times New Roman"/>
          <w:sz w:val="24"/>
          <w:szCs w:val="24"/>
          <w:lang w:val="en-US"/>
        </w:rPr>
        <w:t>Biochem</w:t>
      </w:r>
      <w:proofErr w:type="spellEnd"/>
      <w:r w:rsidRPr="002A4FB4">
        <w:rPr>
          <w:rFonts w:ascii="Times New Roman" w:hAnsi="Times New Roman" w:cs="Times New Roman"/>
          <w:sz w:val="24"/>
          <w:szCs w:val="24"/>
          <w:lang w:val="en-US"/>
        </w:rPr>
        <w:t>. 38 (2002) 791–799.</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2A4FB4">
        <w:rPr>
          <w:rFonts w:ascii="Times New Roman" w:hAnsi="Times New Roman" w:cs="Times New Roman"/>
          <w:sz w:val="24"/>
          <w:szCs w:val="24"/>
          <w:lang w:val="en-US"/>
        </w:rPr>
        <w:t xml:space="preserve">D. </w:t>
      </w:r>
      <w:proofErr w:type="spellStart"/>
      <w:r w:rsidRPr="002A4FB4">
        <w:rPr>
          <w:rFonts w:ascii="Times New Roman" w:hAnsi="Times New Roman" w:cs="Times New Roman"/>
          <w:sz w:val="24"/>
          <w:szCs w:val="24"/>
          <w:lang w:val="en-US"/>
        </w:rPr>
        <w:t>Kratochvil</w:t>
      </w:r>
      <w:proofErr w:type="spellEnd"/>
      <w:r w:rsidRPr="002A4FB4">
        <w:rPr>
          <w:rFonts w:ascii="Times New Roman" w:hAnsi="Times New Roman" w:cs="Times New Roman"/>
          <w:sz w:val="24"/>
          <w:szCs w:val="24"/>
          <w:lang w:val="en-US"/>
        </w:rPr>
        <w:t xml:space="preserve">, B. </w:t>
      </w:r>
      <w:proofErr w:type="spellStart"/>
      <w:r w:rsidRPr="002A4FB4">
        <w:rPr>
          <w:rFonts w:ascii="Times New Roman" w:hAnsi="Times New Roman" w:cs="Times New Roman"/>
          <w:sz w:val="24"/>
          <w:szCs w:val="24"/>
          <w:lang w:val="en-US"/>
        </w:rPr>
        <w:t>Volesky</w:t>
      </w:r>
      <w:proofErr w:type="spellEnd"/>
      <w:r w:rsidRPr="002A4FB4">
        <w:rPr>
          <w:rFonts w:ascii="Times New Roman" w:hAnsi="Times New Roman" w:cs="Times New Roman"/>
          <w:sz w:val="24"/>
          <w:szCs w:val="24"/>
          <w:lang w:val="en-US"/>
        </w:rPr>
        <w:t xml:space="preserve">, </w:t>
      </w:r>
      <w:proofErr w:type="spellStart"/>
      <w:r w:rsidRPr="002A4FB4">
        <w:rPr>
          <w:rFonts w:ascii="Times New Roman" w:hAnsi="Times New Roman" w:cs="Times New Roman"/>
          <w:sz w:val="24"/>
          <w:szCs w:val="24"/>
          <w:lang w:val="en-US"/>
        </w:rPr>
        <w:t>Advanceds</w:t>
      </w:r>
      <w:proofErr w:type="spellEnd"/>
      <w:r w:rsidRPr="002A4FB4">
        <w:rPr>
          <w:rFonts w:ascii="Times New Roman" w:hAnsi="Times New Roman" w:cs="Times New Roman"/>
          <w:sz w:val="24"/>
          <w:szCs w:val="24"/>
          <w:lang w:val="en-US"/>
        </w:rPr>
        <w:t xml:space="preserve"> in </w:t>
      </w:r>
      <w:proofErr w:type="spellStart"/>
      <w:r w:rsidRPr="002A4FB4">
        <w:rPr>
          <w:rFonts w:ascii="Times New Roman" w:hAnsi="Times New Roman" w:cs="Times New Roman"/>
          <w:sz w:val="24"/>
          <w:szCs w:val="24"/>
          <w:lang w:val="en-US"/>
        </w:rPr>
        <w:t>biosorption</w:t>
      </w:r>
      <w:proofErr w:type="spellEnd"/>
      <w:r w:rsidRPr="002A4FB4">
        <w:rPr>
          <w:rFonts w:ascii="Times New Roman" w:hAnsi="Times New Roman" w:cs="Times New Roman"/>
          <w:sz w:val="24"/>
          <w:szCs w:val="24"/>
          <w:lang w:val="en-US"/>
        </w:rPr>
        <w:t xml:space="preserve"> of heavy metals,</w:t>
      </w:r>
      <w:r>
        <w:rPr>
          <w:rFonts w:ascii="Times New Roman" w:hAnsi="Times New Roman" w:cs="Times New Roman"/>
          <w:sz w:val="24"/>
          <w:szCs w:val="24"/>
          <w:lang w:val="en-US"/>
        </w:rPr>
        <w:t xml:space="preserve"> </w:t>
      </w:r>
      <w:r w:rsidRPr="002A4FB4">
        <w:rPr>
          <w:rFonts w:ascii="Times New Roman" w:hAnsi="Times New Roman" w:cs="Times New Roman"/>
          <w:sz w:val="24"/>
          <w:szCs w:val="24"/>
          <w:lang w:val="en-US"/>
        </w:rPr>
        <w:t xml:space="preserve">Trends </w:t>
      </w:r>
      <w:proofErr w:type="spellStart"/>
      <w:r w:rsidRPr="002A4FB4">
        <w:rPr>
          <w:rFonts w:ascii="Times New Roman" w:hAnsi="Times New Roman" w:cs="Times New Roman"/>
          <w:sz w:val="24"/>
          <w:szCs w:val="24"/>
          <w:lang w:val="en-US"/>
        </w:rPr>
        <w:t>Biotechnol</w:t>
      </w:r>
      <w:proofErr w:type="spellEnd"/>
      <w:r w:rsidRPr="002A4FB4">
        <w:rPr>
          <w:rFonts w:ascii="Times New Roman" w:hAnsi="Times New Roman" w:cs="Times New Roman"/>
          <w:sz w:val="24"/>
          <w:szCs w:val="24"/>
          <w:lang w:val="en-US"/>
        </w:rPr>
        <w:t>. 16 (1998) 291–300</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2A4FB4">
        <w:rPr>
          <w:rFonts w:ascii="Times New Roman" w:hAnsi="Times New Roman" w:cs="Times New Roman"/>
          <w:sz w:val="24"/>
          <w:szCs w:val="24"/>
          <w:lang w:val="en-US"/>
        </w:rPr>
        <w:t xml:space="preserve">E.A. Silva, C.R.G. Tavares, M.A.S.D. Barros, P.A. Arroyo, R.M. </w:t>
      </w:r>
      <w:proofErr w:type="spellStart"/>
      <w:r w:rsidRPr="002A4FB4">
        <w:rPr>
          <w:rFonts w:ascii="Times New Roman" w:hAnsi="Times New Roman" w:cs="Times New Roman"/>
          <w:sz w:val="24"/>
          <w:szCs w:val="24"/>
          <w:lang w:val="en-US"/>
        </w:rPr>
        <w:t>Schneider,M</w:t>
      </w:r>
      <w:proofErr w:type="spellEnd"/>
      <w:r w:rsidRPr="002A4FB4">
        <w:rPr>
          <w:rFonts w:ascii="Times New Roman" w:hAnsi="Times New Roman" w:cs="Times New Roman"/>
          <w:sz w:val="24"/>
          <w:szCs w:val="24"/>
          <w:lang w:val="en-US"/>
        </w:rPr>
        <w:t xml:space="preserve">. </w:t>
      </w:r>
      <w:proofErr w:type="spellStart"/>
      <w:r w:rsidRPr="002A4FB4">
        <w:rPr>
          <w:rFonts w:ascii="Times New Roman" w:hAnsi="Times New Roman" w:cs="Times New Roman"/>
          <w:sz w:val="24"/>
          <w:szCs w:val="24"/>
          <w:lang w:val="en-US"/>
        </w:rPr>
        <w:t>Suszek</w:t>
      </w:r>
      <w:proofErr w:type="spellEnd"/>
      <w:r w:rsidRPr="002A4FB4">
        <w:rPr>
          <w:rFonts w:ascii="Times New Roman" w:hAnsi="Times New Roman" w:cs="Times New Roman"/>
          <w:sz w:val="24"/>
          <w:szCs w:val="24"/>
          <w:lang w:val="en-US"/>
        </w:rPr>
        <w:t xml:space="preserve">, Modeling and experimental Cr+3 uptake using </w:t>
      </w:r>
      <w:proofErr w:type="spellStart"/>
      <w:r w:rsidRPr="002A4FB4">
        <w:rPr>
          <w:rFonts w:ascii="Times New Roman" w:hAnsi="Times New Roman" w:cs="Times New Roman"/>
          <w:sz w:val="24"/>
          <w:szCs w:val="24"/>
          <w:lang w:val="en-US"/>
        </w:rPr>
        <w:t>NaXzeolite</w:t>
      </w:r>
      <w:proofErr w:type="spellEnd"/>
      <w:r w:rsidRPr="002A4FB4">
        <w:rPr>
          <w:rFonts w:ascii="Times New Roman" w:hAnsi="Times New Roman" w:cs="Times New Roman"/>
          <w:sz w:val="24"/>
          <w:szCs w:val="24"/>
          <w:lang w:val="en-US"/>
        </w:rPr>
        <w:t>, in: Sixth Italian Conference on Chemical and Process Engineerin</w:t>
      </w:r>
      <w:r>
        <w:rPr>
          <w:rFonts w:ascii="Times New Roman" w:hAnsi="Times New Roman" w:cs="Times New Roman"/>
          <w:sz w:val="24"/>
          <w:szCs w:val="24"/>
          <w:lang w:val="en-US"/>
        </w:rPr>
        <w:t xml:space="preserve">g </w:t>
      </w:r>
      <w:r w:rsidRPr="002A4FB4">
        <w:rPr>
          <w:rFonts w:ascii="Times New Roman" w:hAnsi="Times New Roman" w:cs="Times New Roman"/>
          <w:sz w:val="24"/>
          <w:szCs w:val="24"/>
          <w:lang w:val="en-US"/>
        </w:rPr>
        <w:t xml:space="preserve">2003, Pisa, Italy, Chem. Eng. Trans. </w:t>
      </w:r>
      <w:r w:rsidRPr="002A4FB4">
        <w:rPr>
          <w:rFonts w:ascii="Times New Roman" w:hAnsi="Times New Roman" w:cs="Times New Roman"/>
          <w:sz w:val="24"/>
          <w:szCs w:val="24"/>
        </w:rPr>
        <w:t>3 (2003) 303–308.</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EC24AF">
        <w:rPr>
          <w:rFonts w:ascii="Times New Roman" w:hAnsi="Times New Roman" w:cs="Times New Roman"/>
          <w:sz w:val="24"/>
          <w:szCs w:val="24"/>
          <w:lang w:val="en-US"/>
        </w:rPr>
        <w:t xml:space="preserve">G. McKay, M.J. </w:t>
      </w:r>
      <w:proofErr w:type="spellStart"/>
      <w:r w:rsidRPr="00EC24AF">
        <w:rPr>
          <w:rFonts w:ascii="Times New Roman" w:hAnsi="Times New Roman" w:cs="Times New Roman"/>
          <w:sz w:val="24"/>
          <w:szCs w:val="24"/>
          <w:lang w:val="en-US"/>
        </w:rPr>
        <w:t>Bino</w:t>
      </w:r>
      <w:proofErr w:type="spellEnd"/>
      <w:r w:rsidRPr="00EC24AF">
        <w:rPr>
          <w:rFonts w:ascii="Times New Roman" w:hAnsi="Times New Roman" w:cs="Times New Roman"/>
          <w:sz w:val="24"/>
          <w:szCs w:val="24"/>
          <w:lang w:val="en-US"/>
        </w:rPr>
        <w:t>, Fixed bed adsorption for the removal of pollutants</w:t>
      </w:r>
      <w:r>
        <w:rPr>
          <w:rFonts w:ascii="Times New Roman" w:hAnsi="Times New Roman" w:cs="Times New Roman"/>
          <w:sz w:val="24"/>
          <w:szCs w:val="24"/>
          <w:lang w:val="en-US"/>
        </w:rPr>
        <w:t xml:space="preserve"> </w:t>
      </w:r>
      <w:r w:rsidRPr="00EC24AF">
        <w:rPr>
          <w:rFonts w:ascii="Times New Roman" w:hAnsi="Times New Roman" w:cs="Times New Roman"/>
          <w:sz w:val="24"/>
          <w:szCs w:val="24"/>
          <w:lang w:val="en-US"/>
        </w:rPr>
        <w:t xml:space="preserve">from water, Environ. </w:t>
      </w:r>
      <w:proofErr w:type="spellStart"/>
      <w:r w:rsidRPr="00EC24AF">
        <w:rPr>
          <w:rFonts w:ascii="Times New Roman" w:hAnsi="Times New Roman" w:cs="Times New Roman"/>
          <w:sz w:val="24"/>
          <w:szCs w:val="24"/>
          <w:lang w:val="en-US"/>
        </w:rPr>
        <w:t>Pollut</w:t>
      </w:r>
      <w:proofErr w:type="spellEnd"/>
      <w:r w:rsidRPr="00EC24AF">
        <w:rPr>
          <w:rFonts w:ascii="Times New Roman" w:hAnsi="Times New Roman" w:cs="Times New Roman"/>
          <w:sz w:val="24"/>
          <w:szCs w:val="24"/>
          <w:lang w:val="en-US"/>
        </w:rPr>
        <w:t>. 66 (1990) 33–53.</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EC24AF">
        <w:rPr>
          <w:rFonts w:ascii="Times New Roman" w:hAnsi="Times New Roman" w:cs="Times New Roman"/>
          <w:sz w:val="24"/>
          <w:szCs w:val="24"/>
          <w:lang w:val="en-US"/>
        </w:rPr>
        <w:t xml:space="preserve">D.C.K. </w:t>
      </w:r>
      <w:proofErr w:type="spellStart"/>
      <w:proofErr w:type="gramStart"/>
      <w:r w:rsidRPr="00EC24AF">
        <w:rPr>
          <w:rFonts w:ascii="Times New Roman" w:hAnsi="Times New Roman" w:cs="Times New Roman"/>
          <w:sz w:val="24"/>
          <w:szCs w:val="24"/>
          <w:lang w:val="en-US"/>
        </w:rPr>
        <w:t>Ko</w:t>
      </w:r>
      <w:proofErr w:type="spellEnd"/>
      <w:proofErr w:type="gramEnd"/>
      <w:r w:rsidRPr="00EC24AF">
        <w:rPr>
          <w:rFonts w:ascii="Times New Roman" w:hAnsi="Times New Roman" w:cs="Times New Roman"/>
          <w:sz w:val="24"/>
          <w:szCs w:val="24"/>
          <w:lang w:val="en-US"/>
        </w:rPr>
        <w:t xml:space="preserve">, J.F. </w:t>
      </w:r>
      <w:proofErr w:type="spellStart"/>
      <w:r w:rsidRPr="00EC24AF">
        <w:rPr>
          <w:rFonts w:ascii="Times New Roman" w:hAnsi="Times New Roman" w:cs="Times New Roman"/>
          <w:sz w:val="24"/>
          <w:szCs w:val="24"/>
          <w:lang w:val="en-US"/>
        </w:rPr>
        <w:t>Poter</w:t>
      </w:r>
      <w:proofErr w:type="spellEnd"/>
      <w:r w:rsidRPr="00EC24AF">
        <w:rPr>
          <w:rFonts w:ascii="Times New Roman" w:hAnsi="Times New Roman" w:cs="Times New Roman"/>
          <w:sz w:val="24"/>
          <w:szCs w:val="24"/>
          <w:lang w:val="en-US"/>
        </w:rPr>
        <w:t xml:space="preserve">, G. Mackay, </w:t>
      </w:r>
      <w:proofErr w:type="spellStart"/>
      <w:r w:rsidRPr="00EC24AF">
        <w:rPr>
          <w:rFonts w:ascii="Times New Roman" w:hAnsi="Times New Roman" w:cs="Times New Roman"/>
          <w:sz w:val="24"/>
          <w:szCs w:val="24"/>
          <w:lang w:val="en-US"/>
        </w:rPr>
        <w:t>Optimised</w:t>
      </w:r>
      <w:proofErr w:type="spellEnd"/>
      <w:r w:rsidRPr="00EC24AF">
        <w:rPr>
          <w:rFonts w:ascii="Times New Roman" w:hAnsi="Times New Roman" w:cs="Times New Roman"/>
          <w:sz w:val="24"/>
          <w:szCs w:val="24"/>
          <w:lang w:val="en-US"/>
        </w:rPr>
        <w:t xml:space="preserve"> correlations for the </w:t>
      </w:r>
      <w:proofErr w:type="spellStart"/>
      <w:r w:rsidRPr="00EC24AF">
        <w:rPr>
          <w:rFonts w:ascii="Times New Roman" w:hAnsi="Times New Roman" w:cs="Times New Roman"/>
          <w:sz w:val="24"/>
          <w:szCs w:val="24"/>
          <w:lang w:val="en-US"/>
        </w:rPr>
        <w:t>fixedbed</w:t>
      </w:r>
      <w:proofErr w:type="spellEnd"/>
      <w:r w:rsidRPr="00EC24AF">
        <w:rPr>
          <w:rFonts w:ascii="Times New Roman" w:hAnsi="Times New Roman" w:cs="Times New Roman"/>
          <w:sz w:val="24"/>
          <w:szCs w:val="24"/>
          <w:lang w:val="en-US"/>
        </w:rPr>
        <w:t xml:space="preserve"> adsorption of metal ions on bone char, Chem. Eng. Sci. 55 (2000)</w:t>
      </w:r>
      <w:r>
        <w:rPr>
          <w:rFonts w:ascii="Times New Roman" w:hAnsi="Times New Roman" w:cs="Times New Roman"/>
          <w:sz w:val="24"/>
          <w:szCs w:val="24"/>
          <w:lang w:val="en-US"/>
        </w:rPr>
        <w:t xml:space="preserve"> </w:t>
      </w:r>
      <w:r w:rsidRPr="00EC24AF">
        <w:rPr>
          <w:rFonts w:ascii="Times New Roman" w:hAnsi="Times New Roman" w:cs="Times New Roman"/>
          <w:sz w:val="24"/>
          <w:szCs w:val="24"/>
          <w:lang w:val="en-US"/>
        </w:rPr>
        <w:t>5819–5829.</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CC0B03">
        <w:rPr>
          <w:rFonts w:ascii="Times New Roman" w:hAnsi="Times New Roman" w:cs="Times New Roman"/>
          <w:sz w:val="24"/>
          <w:szCs w:val="24"/>
          <w:lang w:val="en-US"/>
        </w:rPr>
        <w:lastRenderedPageBreak/>
        <w:t xml:space="preserve">S.M. Robinson, W.D. Arnold, C.H. Byers, Mass-transfer </w:t>
      </w:r>
      <w:proofErr w:type="spellStart"/>
      <w:r w:rsidRPr="00CC0B03">
        <w:rPr>
          <w:rFonts w:ascii="Times New Roman" w:hAnsi="Times New Roman" w:cs="Times New Roman"/>
          <w:sz w:val="24"/>
          <w:szCs w:val="24"/>
          <w:lang w:val="en-US"/>
        </w:rPr>
        <w:t>mechanismsfor</w:t>
      </w:r>
      <w:proofErr w:type="spellEnd"/>
      <w:r w:rsidRPr="00CC0B03">
        <w:rPr>
          <w:rFonts w:ascii="Times New Roman" w:hAnsi="Times New Roman" w:cs="Times New Roman"/>
          <w:sz w:val="24"/>
          <w:szCs w:val="24"/>
          <w:lang w:val="en-US"/>
        </w:rPr>
        <w:t xml:space="preserve"> zeolite ion exchange in wastewater treatment, Environ. Energy Eng.</w:t>
      </w:r>
      <w:r w:rsidRPr="00CC0B03">
        <w:rPr>
          <w:rFonts w:ascii="Times New Roman" w:hAnsi="Times New Roman" w:cs="Times New Roman"/>
          <w:sz w:val="24"/>
          <w:szCs w:val="24"/>
        </w:rPr>
        <w:t>40 (1994) 2045–2053.</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CC0B03">
        <w:rPr>
          <w:rFonts w:ascii="Times New Roman" w:hAnsi="Times New Roman" w:cs="Times New Roman"/>
          <w:sz w:val="24"/>
          <w:szCs w:val="24"/>
          <w:lang w:val="en-US"/>
        </w:rPr>
        <w:t xml:space="preserve">G.S. </w:t>
      </w:r>
      <w:proofErr w:type="spellStart"/>
      <w:r w:rsidRPr="00CC0B03">
        <w:rPr>
          <w:rFonts w:ascii="Times New Roman" w:hAnsi="Times New Roman" w:cs="Times New Roman"/>
          <w:sz w:val="24"/>
          <w:szCs w:val="24"/>
          <w:lang w:val="en-US"/>
        </w:rPr>
        <w:t>Bohart</w:t>
      </w:r>
      <w:proofErr w:type="spellEnd"/>
      <w:r w:rsidRPr="00CC0B03">
        <w:rPr>
          <w:rFonts w:ascii="Times New Roman" w:hAnsi="Times New Roman" w:cs="Times New Roman"/>
          <w:sz w:val="24"/>
          <w:szCs w:val="24"/>
          <w:lang w:val="en-US"/>
        </w:rPr>
        <w:t>, E.Q. Adams, Some aspects of the behavior of charcoal</w:t>
      </w:r>
      <w:r>
        <w:rPr>
          <w:rFonts w:ascii="Times New Roman" w:hAnsi="Times New Roman" w:cs="Times New Roman"/>
          <w:sz w:val="24"/>
          <w:szCs w:val="24"/>
          <w:lang w:val="en-US"/>
        </w:rPr>
        <w:t xml:space="preserve"> </w:t>
      </w:r>
      <w:r w:rsidRPr="00CC0B03">
        <w:rPr>
          <w:rFonts w:ascii="Times New Roman" w:hAnsi="Times New Roman" w:cs="Times New Roman"/>
          <w:sz w:val="24"/>
          <w:szCs w:val="24"/>
          <w:lang w:val="en-US"/>
        </w:rPr>
        <w:t>with respect to chlorine, J. Am. Chem. Soc. 42 (1920) 523–544.</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DD0F89">
        <w:rPr>
          <w:rFonts w:ascii="Times New Roman" w:hAnsi="Times New Roman" w:cs="Times New Roman"/>
          <w:sz w:val="24"/>
          <w:szCs w:val="24"/>
          <w:lang w:val="en-US"/>
        </w:rPr>
        <w:t>H.C. Thomas, Heterogeneous ion exchange in a flowing system, J. Am.</w:t>
      </w:r>
      <w:r>
        <w:rPr>
          <w:rFonts w:ascii="Times New Roman" w:hAnsi="Times New Roman" w:cs="Times New Roman"/>
          <w:sz w:val="24"/>
          <w:szCs w:val="24"/>
          <w:lang w:val="en-US"/>
        </w:rPr>
        <w:t xml:space="preserve"> </w:t>
      </w:r>
      <w:proofErr w:type="spellStart"/>
      <w:r w:rsidRPr="00DD0F89">
        <w:rPr>
          <w:rFonts w:ascii="Times New Roman" w:hAnsi="Times New Roman" w:cs="Times New Roman"/>
          <w:sz w:val="24"/>
          <w:szCs w:val="24"/>
        </w:rPr>
        <w:t>Chem</w:t>
      </w:r>
      <w:proofErr w:type="spellEnd"/>
      <w:r w:rsidRPr="00DD0F89">
        <w:rPr>
          <w:rFonts w:ascii="Times New Roman" w:hAnsi="Times New Roman" w:cs="Times New Roman"/>
          <w:sz w:val="24"/>
          <w:szCs w:val="24"/>
        </w:rPr>
        <w:t xml:space="preserve">. </w:t>
      </w:r>
      <w:proofErr w:type="spellStart"/>
      <w:r w:rsidRPr="00DD0F89">
        <w:rPr>
          <w:rFonts w:ascii="Times New Roman" w:hAnsi="Times New Roman" w:cs="Times New Roman"/>
          <w:sz w:val="24"/>
          <w:szCs w:val="24"/>
        </w:rPr>
        <w:t>Soc</w:t>
      </w:r>
      <w:proofErr w:type="spellEnd"/>
      <w:r w:rsidRPr="00DD0F89">
        <w:rPr>
          <w:rFonts w:ascii="Times New Roman" w:hAnsi="Times New Roman" w:cs="Times New Roman"/>
          <w:sz w:val="24"/>
          <w:szCs w:val="24"/>
        </w:rPr>
        <w:t>. 66 (1944) 1664–1666.</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5129EE">
        <w:rPr>
          <w:rFonts w:ascii="Times New Roman" w:hAnsi="Times New Roman" w:cs="Times New Roman"/>
          <w:sz w:val="24"/>
          <w:szCs w:val="24"/>
          <w:lang w:val="en-US"/>
        </w:rPr>
        <w:t xml:space="preserve">M. Otero, M. </w:t>
      </w:r>
      <w:proofErr w:type="spellStart"/>
      <w:r w:rsidRPr="005129EE">
        <w:rPr>
          <w:rFonts w:ascii="Times New Roman" w:hAnsi="Times New Roman" w:cs="Times New Roman"/>
          <w:sz w:val="24"/>
          <w:szCs w:val="24"/>
          <w:lang w:val="en-US"/>
        </w:rPr>
        <w:t>Zabkova</w:t>
      </w:r>
      <w:proofErr w:type="spellEnd"/>
      <w:r w:rsidRPr="005129EE">
        <w:rPr>
          <w:rFonts w:ascii="Times New Roman" w:hAnsi="Times New Roman" w:cs="Times New Roman"/>
          <w:sz w:val="24"/>
          <w:szCs w:val="24"/>
          <w:lang w:val="en-US"/>
        </w:rPr>
        <w:t>, A.E. Rodrigues, Comparative study of adsorption</w:t>
      </w:r>
      <w:r>
        <w:rPr>
          <w:rFonts w:ascii="Times New Roman" w:hAnsi="Times New Roman" w:cs="Times New Roman"/>
          <w:sz w:val="24"/>
          <w:szCs w:val="24"/>
          <w:lang w:val="en-US"/>
        </w:rPr>
        <w:t xml:space="preserve"> </w:t>
      </w:r>
      <w:r w:rsidRPr="005129EE">
        <w:rPr>
          <w:rFonts w:ascii="Times New Roman" w:hAnsi="Times New Roman" w:cs="Times New Roman"/>
          <w:sz w:val="24"/>
          <w:szCs w:val="24"/>
          <w:lang w:val="en-US"/>
        </w:rPr>
        <w:t>of phenol and salicylic acid from aqueous solution onto nonionic</w:t>
      </w:r>
      <w:r>
        <w:rPr>
          <w:rFonts w:ascii="Times New Roman" w:hAnsi="Times New Roman" w:cs="Times New Roman"/>
          <w:sz w:val="24"/>
          <w:szCs w:val="24"/>
          <w:lang w:val="en-US"/>
        </w:rPr>
        <w:t xml:space="preserve"> </w:t>
      </w:r>
      <w:r w:rsidRPr="005129EE">
        <w:rPr>
          <w:rFonts w:ascii="Times New Roman" w:hAnsi="Times New Roman" w:cs="Times New Roman"/>
          <w:sz w:val="24"/>
          <w:szCs w:val="24"/>
          <w:lang w:val="en-US"/>
        </w:rPr>
        <w:t xml:space="preserve">polymeric resins, Sep. </w:t>
      </w:r>
      <w:proofErr w:type="spellStart"/>
      <w:r w:rsidRPr="005129EE">
        <w:rPr>
          <w:rFonts w:ascii="Times New Roman" w:hAnsi="Times New Roman" w:cs="Times New Roman"/>
          <w:sz w:val="24"/>
          <w:szCs w:val="24"/>
          <w:lang w:val="en-US"/>
        </w:rPr>
        <w:t>Purif</w:t>
      </w:r>
      <w:proofErr w:type="spellEnd"/>
      <w:r w:rsidRPr="005129EE">
        <w:rPr>
          <w:rFonts w:ascii="Times New Roman" w:hAnsi="Times New Roman" w:cs="Times New Roman"/>
          <w:sz w:val="24"/>
          <w:szCs w:val="24"/>
          <w:lang w:val="en-US"/>
        </w:rPr>
        <w:t xml:space="preserve">. Technol. </w:t>
      </w:r>
      <w:r w:rsidRPr="005129EE">
        <w:rPr>
          <w:rFonts w:ascii="Times New Roman" w:hAnsi="Times New Roman" w:cs="Times New Roman"/>
          <w:sz w:val="24"/>
          <w:szCs w:val="24"/>
        </w:rPr>
        <w:t>45 (2005) 86–95.</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2F594B">
        <w:rPr>
          <w:rFonts w:ascii="Times New Roman" w:hAnsi="Times New Roman" w:cs="Times New Roman"/>
          <w:sz w:val="24"/>
          <w:szCs w:val="24"/>
          <w:lang w:val="en-US"/>
        </w:rPr>
        <w:t>M.A.S.D. Barros, E.A. Silva, P.A. Arroyo, C.R.G. Tavares, R.M. Schneider,</w:t>
      </w:r>
      <w:r>
        <w:rPr>
          <w:rFonts w:ascii="Times New Roman" w:hAnsi="Times New Roman" w:cs="Times New Roman"/>
          <w:sz w:val="24"/>
          <w:szCs w:val="24"/>
          <w:lang w:val="en-US"/>
        </w:rPr>
        <w:t xml:space="preserve"> </w:t>
      </w:r>
      <w:r w:rsidRPr="002F594B">
        <w:rPr>
          <w:rFonts w:ascii="Times New Roman" w:hAnsi="Times New Roman" w:cs="Times New Roman"/>
          <w:sz w:val="24"/>
          <w:szCs w:val="24"/>
          <w:lang w:val="en-US"/>
        </w:rPr>
        <w:t xml:space="preserve">M. </w:t>
      </w:r>
      <w:proofErr w:type="spellStart"/>
      <w:r w:rsidRPr="002F594B">
        <w:rPr>
          <w:rFonts w:ascii="Times New Roman" w:hAnsi="Times New Roman" w:cs="Times New Roman"/>
          <w:sz w:val="24"/>
          <w:szCs w:val="24"/>
          <w:lang w:val="en-US"/>
        </w:rPr>
        <w:t>Suszek</w:t>
      </w:r>
      <w:proofErr w:type="spellEnd"/>
      <w:r w:rsidRPr="002F594B">
        <w:rPr>
          <w:rFonts w:ascii="Times New Roman" w:hAnsi="Times New Roman" w:cs="Times New Roman"/>
          <w:sz w:val="24"/>
          <w:szCs w:val="24"/>
          <w:lang w:val="en-US"/>
        </w:rPr>
        <w:t>, E.F. Sousa-</w:t>
      </w:r>
      <w:proofErr w:type="spellStart"/>
      <w:r w:rsidRPr="002F594B">
        <w:rPr>
          <w:rFonts w:ascii="Times New Roman" w:hAnsi="Times New Roman" w:cs="Times New Roman"/>
          <w:sz w:val="24"/>
          <w:szCs w:val="24"/>
          <w:lang w:val="en-US"/>
        </w:rPr>
        <w:t>Aguiar</w:t>
      </w:r>
      <w:proofErr w:type="spellEnd"/>
      <w:r w:rsidRPr="002F594B">
        <w:rPr>
          <w:rFonts w:ascii="Times New Roman" w:hAnsi="Times New Roman" w:cs="Times New Roman"/>
          <w:sz w:val="24"/>
          <w:szCs w:val="24"/>
          <w:lang w:val="en-US"/>
        </w:rPr>
        <w:t>, Removal of Cr(III) in the fixed bed</w:t>
      </w:r>
      <w:r>
        <w:rPr>
          <w:rFonts w:ascii="Times New Roman" w:hAnsi="Times New Roman" w:cs="Times New Roman"/>
          <w:sz w:val="24"/>
          <w:szCs w:val="24"/>
          <w:lang w:val="en-US"/>
        </w:rPr>
        <w:t xml:space="preserve"> </w:t>
      </w:r>
      <w:r w:rsidRPr="002F594B">
        <w:rPr>
          <w:rFonts w:ascii="Times New Roman" w:hAnsi="Times New Roman" w:cs="Times New Roman"/>
          <w:sz w:val="24"/>
          <w:szCs w:val="24"/>
          <w:lang w:val="en-US"/>
        </w:rPr>
        <w:t xml:space="preserve">column and batch reactors using as adsorbent zeolite </w:t>
      </w:r>
      <w:proofErr w:type="spellStart"/>
      <w:r w:rsidRPr="002F594B">
        <w:rPr>
          <w:rFonts w:ascii="Times New Roman" w:hAnsi="Times New Roman" w:cs="Times New Roman"/>
          <w:sz w:val="24"/>
          <w:szCs w:val="24"/>
          <w:lang w:val="en-US"/>
        </w:rPr>
        <w:t>NaX</w:t>
      </w:r>
      <w:proofErr w:type="spellEnd"/>
      <w:r w:rsidRPr="002F594B">
        <w:rPr>
          <w:rFonts w:ascii="Times New Roman" w:hAnsi="Times New Roman" w:cs="Times New Roman"/>
          <w:sz w:val="24"/>
          <w:szCs w:val="24"/>
          <w:lang w:val="en-US"/>
        </w:rPr>
        <w:t>, Chem. Eng.</w:t>
      </w:r>
      <w:r>
        <w:rPr>
          <w:rFonts w:ascii="Times New Roman" w:hAnsi="Times New Roman" w:cs="Times New Roman"/>
          <w:sz w:val="24"/>
          <w:szCs w:val="24"/>
          <w:lang w:val="en-US"/>
        </w:rPr>
        <w:t xml:space="preserve"> </w:t>
      </w:r>
      <w:r w:rsidRPr="002F594B">
        <w:rPr>
          <w:rFonts w:ascii="Times New Roman" w:hAnsi="Times New Roman" w:cs="Times New Roman"/>
          <w:sz w:val="24"/>
          <w:szCs w:val="24"/>
          <w:lang w:val="en-US"/>
        </w:rPr>
        <w:t>Sci. 59 (2004) 5959–5966.</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5D3A62">
        <w:rPr>
          <w:rFonts w:ascii="Times New Roman" w:hAnsi="Times New Roman" w:cs="Times New Roman"/>
          <w:sz w:val="24"/>
          <w:szCs w:val="24"/>
          <w:lang w:val="en-US"/>
        </w:rPr>
        <w:t xml:space="preserve">S. </w:t>
      </w:r>
      <w:proofErr w:type="spellStart"/>
      <w:r w:rsidRPr="005D3A62">
        <w:rPr>
          <w:rFonts w:ascii="Times New Roman" w:hAnsi="Times New Roman" w:cs="Times New Roman"/>
          <w:sz w:val="24"/>
          <w:szCs w:val="24"/>
          <w:lang w:val="en-US"/>
        </w:rPr>
        <w:t>Brosillon</w:t>
      </w:r>
      <w:proofErr w:type="spellEnd"/>
      <w:r w:rsidRPr="005D3A62">
        <w:rPr>
          <w:rFonts w:ascii="Times New Roman" w:hAnsi="Times New Roman" w:cs="Times New Roman"/>
          <w:sz w:val="24"/>
          <w:szCs w:val="24"/>
          <w:lang w:val="en-US"/>
        </w:rPr>
        <w:t xml:space="preserve">, M.H. </w:t>
      </w:r>
      <w:proofErr w:type="spellStart"/>
      <w:r w:rsidRPr="005D3A62">
        <w:rPr>
          <w:rFonts w:ascii="Times New Roman" w:hAnsi="Times New Roman" w:cs="Times New Roman"/>
          <w:sz w:val="24"/>
          <w:szCs w:val="24"/>
          <w:lang w:val="en-US"/>
        </w:rPr>
        <w:t>Manero</w:t>
      </w:r>
      <w:proofErr w:type="spellEnd"/>
      <w:r w:rsidRPr="005D3A62">
        <w:rPr>
          <w:rFonts w:ascii="Times New Roman" w:hAnsi="Times New Roman" w:cs="Times New Roman"/>
          <w:sz w:val="24"/>
          <w:szCs w:val="24"/>
          <w:lang w:val="en-US"/>
        </w:rPr>
        <w:t xml:space="preserve">, J.N. </w:t>
      </w:r>
      <w:proofErr w:type="spellStart"/>
      <w:r w:rsidRPr="005D3A62">
        <w:rPr>
          <w:rFonts w:ascii="Times New Roman" w:hAnsi="Times New Roman" w:cs="Times New Roman"/>
          <w:sz w:val="24"/>
          <w:szCs w:val="24"/>
          <w:lang w:val="en-US"/>
        </w:rPr>
        <w:t>Foussard</w:t>
      </w:r>
      <w:proofErr w:type="spellEnd"/>
      <w:r w:rsidRPr="005D3A62">
        <w:rPr>
          <w:rFonts w:ascii="Times New Roman" w:hAnsi="Times New Roman" w:cs="Times New Roman"/>
          <w:sz w:val="24"/>
          <w:szCs w:val="24"/>
          <w:lang w:val="en-US"/>
        </w:rPr>
        <w:t>, Mass transfer in VOC adsorption</w:t>
      </w:r>
      <w:r>
        <w:rPr>
          <w:rFonts w:ascii="Times New Roman" w:hAnsi="Times New Roman" w:cs="Times New Roman"/>
          <w:sz w:val="24"/>
          <w:szCs w:val="24"/>
          <w:lang w:val="en-US"/>
        </w:rPr>
        <w:t xml:space="preserve"> </w:t>
      </w:r>
      <w:r w:rsidRPr="005D3A62">
        <w:rPr>
          <w:rFonts w:ascii="Times New Roman" w:hAnsi="Times New Roman" w:cs="Times New Roman"/>
          <w:sz w:val="24"/>
          <w:szCs w:val="24"/>
          <w:lang w:val="en-US"/>
        </w:rPr>
        <w:t>on zeolite: experimental and theoretical breakthrough curves, Environ.</w:t>
      </w:r>
      <w:r>
        <w:rPr>
          <w:rFonts w:ascii="Times New Roman" w:hAnsi="Times New Roman" w:cs="Times New Roman"/>
          <w:sz w:val="24"/>
          <w:szCs w:val="24"/>
          <w:lang w:val="en-US"/>
        </w:rPr>
        <w:t xml:space="preserve"> </w:t>
      </w:r>
      <w:proofErr w:type="spellStart"/>
      <w:r w:rsidRPr="005D3A62">
        <w:rPr>
          <w:rFonts w:ascii="Times New Roman" w:hAnsi="Times New Roman" w:cs="Times New Roman"/>
          <w:sz w:val="24"/>
          <w:szCs w:val="24"/>
        </w:rPr>
        <w:t>Sci</w:t>
      </w:r>
      <w:proofErr w:type="spellEnd"/>
      <w:r w:rsidRPr="005D3A62">
        <w:rPr>
          <w:rFonts w:ascii="Times New Roman" w:hAnsi="Times New Roman" w:cs="Times New Roman"/>
          <w:sz w:val="24"/>
          <w:szCs w:val="24"/>
        </w:rPr>
        <w:t xml:space="preserve">. </w:t>
      </w:r>
      <w:proofErr w:type="spellStart"/>
      <w:r w:rsidRPr="005D3A62">
        <w:rPr>
          <w:rFonts w:ascii="Times New Roman" w:hAnsi="Times New Roman" w:cs="Times New Roman"/>
          <w:sz w:val="24"/>
          <w:szCs w:val="24"/>
        </w:rPr>
        <w:t>Technol</w:t>
      </w:r>
      <w:proofErr w:type="spellEnd"/>
      <w:r w:rsidRPr="005D3A62">
        <w:rPr>
          <w:rFonts w:ascii="Times New Roman" w:hAnsi="Times New Roman" w:cs="Times New Roman"/>
          <w:sz w:val="24"/>
          <w:szCs w:val="24"/>
        </w:rPr>
        <w:t>. 35 (2001) 3571–3575</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5D3A62">
        <w:rPr>
          <w:rFonts w:ascii="Times New Roman" w:hAnsi="Times New Roman" w:cs="Times New Roman"/>
          <w:sz w:val="24"/>
          <w:szCs w:val="24"/>
          <w:lang w:val="en-US"/>
        </w:rPr>
        <w:t>E.M. Trujillo, T.H. Jeffers, C. Ferguson, H.Q. Stevenson, Mathematically</w:t>
      </w:r>
      <w:r>
        <w:rPr>
          <w:rFonts w:ascii="Times New Roman" w:hAnsi="Times New Roman" w:cs="Times New Roman"/>
          <w:sz w:val="24"/>
          <w:szCs w:val="24"/>
          <w:lang w:val="en-US"/>
        </w:rPr>
        <w:t xml:space="preserve"> </w:t>
      </w:r>
      <w:r w:rsidRPr="005D3A62">
        <w:rPr>
          <w:rFonts w:ascii="Times New Roman" w:hAnsi="Times New Roman" w:cs="Times New Roman"/>
          <w:sz w:val="24"/>
          <w:szCs w:val="24"/>
          <w:lang w:val="en-US"/>
        </w:rPr>
        <w:t>modeling the removal of heavy metals from a wastewater using</w:t>
      </w:r>
      <w:r>
        <w:rPr>
          <w:rFonts w:ascii="Times New Roman" w:hAnsi="Times New Roman" w:cs="Times New Roman"/>
          <w:sz w:val="24"/>
          <w:szCs w:val="24"/>
          <w:lang w:val="en-US"/>
        </w:rPr>
        <w:t xml:space="preserve"> </w:t>
      </w:r>
      <w:r w:rsidRPr="005D3A62">
        <w:rPr>
          <w:rFonts w:ascii="Times New Roman" w:hAnsi="Times New Roman" w:cs="Times New Roman"/>
          <w:sz w:val="24"/>
          <w:szCs w:val="24"/>
          <w:lang w:val="en-US"/>
        </w:rPr>
        <w:t xml:space="preserve">immobilized biomass, Environ. Sci. Technol. </w:t>
      </w:r>
      <w:r w:rsidRPr="005D3A62">
        <w:rPr>
          <w:rFonts w:ascii="Times New Roman" w:hAnsi="Times New Roman" w:cs="Times New Roman"/>
          <w:sz w:val="24"/>
          <w:szCs w:val="24"/>
        </w:rPr>
        <w:t>25 (1991) 1559–1565.</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5D3A62">
        <w:rPr>
          <w:rFonts w:ascii="Times New Roman" w:hAnsi="Times New Roman" w:cs="Times New Roman"/>
          <w:sz w:val="24"/>
          <w:szCs w:val="24"/>
          <w:lang w:val="en-US"/>
        </w:rPr>
        <w:t>F.X. Stuart, D.T. Camp, Comparison of kinetic and diffusional models</w:t>
      </w:r>
      <w:r>
        <w:rPr>
          <w:rFonts w:ascii="Times New Roman" w:hAnsi="Times New Roman" w:cs="Times New Roman"/>
          <w:sz w:val="24"/>
          <w:szCs w:val="24"/>
          <w:lang w:val="en-US"/>
        </w:rPr>
        <w:t xml:space="preserve"> </w:t>
      </w:r>
      <w:r w:rsidRPr="005D3A62">
        <w:rPr>
          <w:rFonts w:ascii="Times New Roman" w:hAnsi="Times New Roman" w:cs="Times New Roman"/>
          <w:sz w:val="24"/>
          <w:szCs w:val="24"/>
          <w:lang w:val="en-US"/>
        </w:rPr>
        <w:t xml:space="preserve">for packed bed adsorption, I. C. </w:t>
      </w:r>
      <w:proofErr w:type="spellStart"/>
      <w:r w:rsidRPr="005D3A62">
        <w:rPr>
          <w:rFonts w:ascii="Times New Roman" w:hAnsi="Times New Roman" w:cs="Times New Roman"/>
          <w:sz w:val="24"/>
          <w:szCs w:val="24"/>
          <w:lang w:val="en-US"/>
        </w:rPr>
        <w:t>Fundam</w:t>
      </w:r>
      <w:proofErr w:type="spellEnd"/>
      <w:r w:rsidRPr="005D3A62">
        <w:rPr>
          <w:rFonts w:ascii="Times New Roman" w:hAnsi="Times New Roman" w:cs="Times New Roman"/>
          <w:sz w:val="24"/>
          <w:szCs w:val="24"/>
          <w:lang w:val="en-US"/>
        </w:rPr>
        <w:t>. 6 (1967) 156–158.</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5D3A62">
        <w:rPr>
          <w:rFonts w:ascii="Times New Roman" w:hAnsi="Times New Roman" w:cs="Times New Roman"/>
          <w:sz w:val="24"/>
          <w:szCs w:val="24"/>
          <w:lang w:val="en-US"/>
        </w:rPr>
        <w:t xml:space="preserve">J.S.C. Hsieh, R.M. </w:t>
      </w:r>
      <w:proofErr w:type="spellStart"/>
      <w:r w:rsidRPr="005D3A62">
        <w:rPr>
          <w:rFonts w:ascii="Times New Roman" w:hAnsi="Times New Roman" w:cs="Times New Roman"/>
          <w:sz w:val="24"/>
          <w:szCs w:val="24"/>
          <w:lang w:val="en-US"/>
        </w:rPr>
        <w:t>Turian</w:t>
      </w:r>
      <w:proofErr w:type="spellEnd"/>
      <w:r w:rsidRPr="005D3A62">
        <w:rPr>
          <w:rFonts w:ascii="Times New Roman" w:hAnsi="Times New Roman" w:cs="Times New Roman"/>
          <w:sz w:val="24"/>
          <w:szCs w:val="24"/>
          <w:lang w:val="en-US"/>
        </w:rPr>
        <w:t>, C. Tien, Multicomponent liquid phase adsorption</w:t>
      </w:r>
      <w:r>
        <w:rPr>
          <w:rFonts w:ascii="Times New Roman" w:hAnsi="Times New Roman" w:cs="Times New Roman"/>
          <w:sz w:val="24"/>
          <w:szCs w:val="24"/>
          <w:lang w:val="en-US"/>
        </w:rPr>
        <w:t xml:space="preserve"> </w:t>
      </w:r>
      <w:r w:rsidRPr="005D3A62">
        <w:rPr>
          <w:rFonts w:ascii="Times New Roman" w:hAnsi="Times New Roman" w:cs="Times New Roman"/>
          <w:sz w:val="24"/>
          <w:szCs w:val="24"/>
          <w:lang w:val="en-US"/>
        </w:rPr>
        <w:t xml:space="preserve">in fixed bed, </w:t>
      </w:r>
      <w:proofErr w:type="spellStart"/>
      <w:r w:rsidRPr="005D3A62">
        <w:rPr>
          <w:rFonts w:ascii="Times New Roman" w:hAnsi="Times New Roman" w:cs="Times New Roman"/>
          <w:sz w:val="24"/>
          <w:szCs w:val="24"/>
          <w:lang w:val="en-US"/>
        </w:rPr>
        <w:t>AIChE</w:t>
      </w:r>
      <w:proofErr w:type="spellEnd"/>
      <w:r w:rsidRPr="005D3A62">
        <w:rPr>
          <w:rFonts w:ascii="Times New Roman" w:hAnsi="Times New Roman" w:cs="Times New Roman"/>
          <w:sz w:val="24"/>
          <w:szCs w:val="24"/>
          <w:lang w:val="en-US"/>
        </w:rPr>
        <w:t xml:space="preserve"> J. 23 (1977) 263–275.</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5D3A62">
        <w:rPr>
          <w:rFonts w:ascii="Times New Roman" w:hAnsi="Times New Roman" w:cs="Times New Roman"/>
          <w:sz w:val="24"/>
          <w:szCs w:val="24"/>
          <w:lang w:val="en-US"/>
        </w:rPr>
        <w:t>M.V. Ernest Jr., R.D. Whitley, Z. Ma, N.H.L. Wang, Effects of mass</w:t>
      </w:r>
      <w:r>
        <w:rPr>
          <w:rFonts w:ascii="Times New Roman" w:hAnsi="Times New Roman" w:cs="Times New Roman"/>
          <w:sz w:val="24"/>
          <w:szCs w:val="24"/>
          <w:lang w:val="en-US"/>
        </w:rPr>
        <w:t xml:space="preserve"> </w:t>
      </w:r>
      <w:r w:rsidRPr="005D3A62">
        <w:rPr>
          <w:rFonts w:ascii="Times New Roman" w:hAnsi="Times New Roman" w:cs="Times New Roman"/>
          <w:sz w:val="24"/>
          <w:szCs w:val="24"/>
          <w:lang w:val="en-US"/>
        </w:rPr>
        <w:t>action equilibria on fixed bed multicomponent ion exchange dynamics,</w:t>
      </w:r>
      <w:r>
        <w:rPr>
          <w:rFonts w:ascii="Times New Roman" w:hAnsi="Times New Roman" w:cs="Times New Roman"/>
          <w:sz w:val="24"/>
          <w:szCs w:val="24"/>
          <w:lang w:val="en-US"/>
        </w:rPr>
        <w:t xml:space="preserve"> </w:t>
      </w:r>
      <w:r w:rsidRPr="005D3A62">
        <w:rPr>
          <w:rFonts w:ascii="Times New Roman" w:hAnsi="Times New Roman" w:cs="Times New Roman"/>
          <w:sz w:val="24"/>
          <w:szCs w:val="24"/>
          <w:lang w:val="en-US"/>
        </w:rPr>
        <w:t>Ind. Eng. Chem. Res. 36 (1997) 212–226.</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F42831">
        <w:rPr>
          <w:rFonts w:ascii="Times New Roman" w:hAnsi="Times New Roman" w:cs="Times New Roman"/>
          <w:sz w:val="24"/>
          <w:szCs w:val="24"/>
          <w:lang w:val="en-US"/>
        </w:rPr>
        <w:t xml:space="preserve">Mehta S K, Gaur J P, 2005. Use of algae for removing </w:t>
      </w:r>
      <w:proofErr w:type="spellStart"/>
      <w:r w:rsidRPr="00F42831">
        <w:rPr>
          <w:rFonts w:ascii="Times New Roman" w:hAnsi="Times New Roman" w:cs="Times New Roman"/>
          <w:sz w:val="24"/>
          <w:szCs w:val="24"/>
          <w:lang w:val="en-US"/>
        </w:rPr>
        <w:t>heavymetal</w:t>
      </w:r>
      <w:proofErr w:type="spellEnd"/>
      <w:r w:rsidRPr="00F42831">
        <w:rPr>
          <w:rFonts w:ascii="Times New Roman" w:hAnsi="Times New Roman" w:cs="Times New Roman"/>
          <w:sz w:val="24"/>
          <w:szCs w:val="24"/>
          <w:lang w:val="en-US"/>
        </w:rPr>
        <w:t xml:space="preserve"> ions from wastewater: progress and </w:t>
      </w:r>
      <w:proofErr w:type="gramStart"/>
      <w:r w:rsidRPr="00F42831">
        <w:rPr>
          <w:rFonts w:ascii="Times New Roman" w:hAnsi="Times New Roman" w:cs="Times New Roman"/>
          <w:sz w:val="24"/>
          <w:szCs w:val="24"/>
          <w:lang w:val="en-US"/>
        </w:rPr>
        <w:t>prospects[</w:t>
      </w:r>
      <w:proofErr w:type="gramEnd"/>
      <w:r w:rsidRPr="00F42831">
        <w:rPr>
          <w:rFonts w:ascii="Times New Roman" w:hAnsi="Times New Roman" w:cs="Times New Roman"/>
          <w:sz w:val="24"/>
          <w:szCs w:val="24"/>
          <w:lang w:val="en-US"/>
        </w:rPr>
        <w:t xml:space="preserve">J]. </w:t>
      </w:r>
      <w:proofErr w:type="spellStart"/>
      <w:r w:rsidRPr="00F42831">
        <w:rPr>
          <w:rFonts w:ascii="Times New Roman" w:hAnsi="Times New Roman" w:cs="Times New Roman"/>
          <w:sz w:val="24"/>
          <w:szCs w:val="24"/>
          <w:lang w:val="en-US"/>
        </w:rPr>
        <w:t>Crit</w:t>
      </w:r>
      <w:proofErr w:type="spellEnd"/>
      <w:r>
        <w:rPr>
          <w:rFonts w:ascii="Times New Roman" w:hAnsi="Times New Roman" w:cs="Times New Roman"/>
          <w:sz w:val="24"/>
          <w:szCs w:val="24"/>
          <w:lang w:val="en-US"/>
        </w:rPr>
        <w:t xml:space="preserve"> </w:t>
      </w:r>
      <w:proofErr w:type="spellStart"/>
      <w:r w:rsidRPr="00F42831">
        <w:rPr>
          <w:rFonts w:ascii="Times New Roman" w:hAnsi="Times New Roman" w:cs="Times New Roman"/>
          <w:sz w:val="24"/>
          <w:szCs w:val="24"/>
        </w:rPr>
        <w:t>Rev</w:t>
      </w:r>
      <w:proofErr w:type="spellEnd"/>
      <w:r w:rsidRPr="00F42831">
        <w:rPr>
          <w:rFonts w:ascii="Times New Roman" w:hAnsi="Times New Roman" w:cs="Times New Roman"/>
          <w:sz w:val="24"/>
          <w:szCs w:val="24"/>
        </w:rPr>
        <w:t xml:space="preserve"> </w:t>
      </w:r>
      <w:proofErr w:type="spellStart"/>
      <w:r w:rsidRPr="00F42831">
        <w:rPr>
          <w:rFonts w:ascii="Times New Roman" w:hAnsi="Times New Roman" w:cs="Times New Roman"/>
          <w:sz w:val="24"/>
          <w:szCs w:val="24"/>
        </w:rPr>
        <w:t>Biotechnol</w:t>
      </w:r>
      <w:proofErr w:type="spellEnd"/>
      <w:r w:rsidRPr="00F42831">
        <w:rPr>
          <w:rFonts w:ascii="Times New Roman" w:hAnsi="Times New Roman" w:cs="Times New Roman"/>
          <w:sz w:val="24"/>
          <w:szCs w:val="24"/>
        </w:rPr>
        <w:t>, 25: 113–152.</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proofErr w:type="spellStart"/>
      <w:r w:rsidRPr="00650470">
        <w:rPr>
          <w:rFonts w:ascii="Times New Roman" w:hAnsi="Times New Roman" w:cs="Times New Roman"/>
          <w:sz w:val="24"/>
          <w:szCs w:val="24"/>
          <w:lang w:val="en-US"/>
        </w:rPr>
        <w:t>Zemke-WhiteWL</w:t>
      </w:r>
      <w:proofErr w:type="spellEnd"/>
      <w:r w:rsidRPr="00650470">
        <w:rPr>
          <w:rFonts w:ascii="Times New Roman" w:hAnsi="Times New Roman" w:cs="Times New Roman"/>
          <w:sz w:val="24"/>
          <w:szCs w:val="24"/>
          <w:lang w:val="en-US"/>
        </w:rPr>
        <w:t xml:space="preserve">, </w:t>
      </w:r>
      <w:proofErr w:type="spellStart"/>
      <w:r w:rsidRPr="00650470">
        <w:rPr>
          <w:rFonts w:ascii="Times New Roman" w:hAnsi="Times New Roman" w:cs="Times New Roman"/>
          <w:sz w:val="24"/>
          <w:szCs w:val="24"/>
          <w:lang w:val="en-US"/>
        </w:rPr>
        <w:t>Ohno</w:t>
      </w:r>
      <w:proofErr w:type="spellEnd"/>
      <w:r w:rsidRPr="00650470">
        <w:rPr>
          <w:rFonts w:ascii="Times New Roman" w:hAnsi="Times New Roman" w:cs="Times New Roman"/>
          <w:sz w:val="24"/>
          <w:szCs w:val="24"/>
          <w:lang w:val="en-US"/>
        </w:rPr>
        <w:t xml:space="preserve"> M, 1999.World seaweed utilization: an</w:t>
      </w:r>
      <w:r>
        <w:rPr>
          <w:rFonts w:ascii="Times New Roman" w:hAnsi="Times New Roman" w:cs="Times New Roman"/>
          <w:sz w:val="24"/>
          <w:szCs w:val="24"/>
          <w:lang w:val="en-US"/>
        </w:rPr>
        <w:t xml:space="preserve"> </w:t>
      </w:r>
      <w:r w:rsidRPr="00650470">
        <w:rPr>
          <w:rFonts w:ascii="Times New Roman" w:hAnsi="Times New Roman" w:cs="Times New Roman"/>
          <w:sz w:val="24"/>
          <w:szCs w:val="24"/>
          <w:lang w:val="en-US"/>
        </w:rPr>
        <w:t xml:space="preserve">end-of-century </w:t>
      </w:r>
      <w:proofErr w:type="gramStart"/>
      <w:r w:rsidRPr="00650470">
        <w:rPr>
          <w:rFonts w:ascii="Times New Roman" w:hAnsi="Times New Roman" w:cs="Times New Roman"/>
          <w:sz w:val="24"/>
          <w:szCs w:val="24"/>
          <w:lang w:val="en-US"/>
        </w:rPr>
        <w:t>summary[</w:t>
      </w:r>
      <w:proofErr w:type="gramEnd"/>
      <w:r w:rsidRPr="00650470">
        <w:rPr>
          <w:rFonts w:ascii="Times New Roman" w:hAnsi="Times New Roman" w:cs="Times New Roman"/>
          <w:sz w:val="24"/>
          <w:szCs w:val="24"/>
          <w:lang w:val="en-US"/>
        </w:rPr>
        <w:t xml:space="preserve">J]. J </w:t>
      </w:r>
      <w:proofErr w:type="spellStart"/>
      <w:r w:rsidRPr="00650470">
        <w:rPr>
          <w:rFonts w:ascii="Times New Roman" w:hAnsi="Times New Roman" w:cs="Times New Roman"/>
          <w:sz w:val="24"/>
          <w:szCs w:val="24"/>
          <w:lang w:val="en-US"/>
        </w:rPr>
        <w:t>Appl</w:t>
      </w:r>
      <w:proofErr w:type="spellEnd"/>
      <w:r w:rsidRPr="00650470">
        <w:rPr>
          <w:rFonts w:ascii="Times New Roman" w:hAnsi="Times New Roman" w:cs="Times New Roman"/>
          <w:sz w:val="24"/>
          <w:szCs w:val="24"/>
          <w:lang w:val="en-US"/>
        </w:rPr>
        <w:t xml:space="preserve"> </w:t>
      </w:r>
      <w:proofErr w:type="spellStart"/>
      <w:r w:rsidRPr="00650470">
        <w:rPr>
          <w:rFonts w:ascii="Times New Roman" w:hAnsi="Times New Roman" w:cs="Times New Roman"/>
          <w:sz w:val="24"/>
          <w:szCs w:val="24"/>
          <w:lang w:val="en-US"/>
        </w:rPr>
        <w:t>Phycol</w:t>
      </w:r>
      <w:proofErr w:type="spellEnd"/>
      <w:r w:rsidRPr="00650470">
        <w:rPr>
          <w:rFonts w:ascii="Times New Roman" w:hAnsi="Times New Roman" w:cs="Times New Roman"/>
          <w:sz w:val="24"/>
          <w:szCs w:val="24"/>
          <w:lang w:val="en-US"/>
        </w:rPr>
        <w:t>, 11: 369–376.</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650470">
        <w:rPr>
          <w:rFonts w:ascii="Times New Roman" w:hAnsi="Times New Roman" w:cs="Times New Roman"/>
          <w:sz w:val="24"/>
          <w:szCs w:val="24"/>
          <w:lang w:val="en-US"/>
        </w:rPr>
        <w:t xml:space="preserve">Xian X, </w:t>
      </w:r>
      <w:proofErr w:type="spellStart"/>
      <w:r w:rsidRPr="00650470">
        <w:rPr>
          <w:rFonts w:ascii="Times New Roman" w:hAnsi="Times New Roman" w:cs="Times New Roman"/>
          <w:sz w:val="24"/>
          <w:szCs w:val="24"/>
          <w:lang w:val="en-US"/>
        </w:rPr>
        <w:t>Qiu</w:t>
      </w:r>
      <w:proofErr w:type="spellEnd"/>
      <w:r w:rsidRPr="00650470">
        <w:rPr>
          <w:rFonts w:ascii="Times New Roman" w:hAnsi="Times New Roman" w:cs="Times New Roman"/>
          <w:sz w:val="24"/>
          <w:szCs w:val="24"/>
          <w:lang w:val="en-US"/>
        </w:rPr>
        <w:t xml:space="preserve"> H Y, </w:t>
      </w:r>
      <w:proofErr w:type="spellStart"/>
      <w:proofErr w:type="gramStart"/>
      <w:r w:rsidRPr="00650470">
        <w:rPr>
          <w:rFonts w:ascii="Times New Roman" w:hAnsi="Times New Roman" w:cs="Times New Roman"/>
          <w:sz w:val="24"/>
          <w:szCs w:val="24"/>
          <w:lang w:val="en-US"/>
        </w:rPr>
        <w:t>Cai</w:t>
      </w:r>
      <w:proofErr w:type="spellEnd"/>
      <w:proofErr w:type="gramEnd"/>
      <w:r w:rsidRPr="00650470">
        <w:rPr>
          <w:rFonts w:ascii="Times New Roman" w:hAnsi="Times New Roman" w:cs="Times New Roman"/>
          <w:sz w:val="24"/>
          <w:szCs w:val="24"/>
          <w:lang w:val="en-US"/>
        </w:rPr>
        <w:t xml:space="preserve"> Z </w:t>
      </w:r>
      <w:proofErr w:type="spellStart"/>
      <w:r w:rsidRPr="00650470">
        <w:rPr>
          <w:rFonts w:ascii="Times New Roman" w:hAnsi="Times New Roman" w:cs="Times New Roman"/>
          <w:sz w:val="24"/>
          <w:szCs w:val="24"/>
          <w:lang w:val="en-US"/>
        </w:rPr>
        <w:t>Z</w:t>
      </w:r>
      <w:proofErr w:type="spellEnd"/>
      <w:r w:rsidRPr="00650470">
        <w:rPr>
          <w:rFonts w:ascii="Times New Roman" w:hAnsi="Times New Roman" w:cs="Times New Roman"/>
          <w:sz w:val="24"/>
          <w:szCs w:val="24"/>
          <w:lang w:val="en-US"/>
        </w:rPr>
        <w:t xml:space="preserve"> </w:t>
      </w:r>
      <w:r w:rsidRPr="00650470">
        <w:rPr>
          <w:rFonts w:ascii="Times New Roman" w:hAnsi="Times New Roman" w:cs="Times New Roman"/>
          <w:i/>
          <w:iCs/>
          <w:sz w:val="24"/>
          <w:szCs w:val="24"/>
          <w:lang w:val="en-US"/>
        </w:rPr>
        <w:t>et al</w:t>
      </w:r>
      <w:r w:rsidRPr="00650470">
        <w:rPr>
          <w:rFonts w:ascii="Times New Roman" w:hAnsi="Times New Roman" w:cs="Times New Roman"/>
          <w:sz w:val="24"/>
          <w:szCs w:val="24"/>
          <w:lang w:val="en-US"/>
        </w:rPr>
        <w:t xml:space="preserve">., 2006. The research on </w:t>
      </w:r>
      <w:proofErr w:type="spellStart"/>
      <w:r w:rsidRPr="00650470">
        <w:rPr>
          <w:rFonts w:ascii="Times New Roman" w:hAnsi="Times New Roman" w:cs="Times New Roman"/>
          <w:sz w:val="24"/>
          <w:szCs w:val="24"/>
          <w:lang w:val="en-US"/>
        </w:rPr>
        <w:t>theadsorption</w:t>
      </w:r>
      <w:proofErr w:type="spellEnd"/>
      <w:r w:rsidRPr="00650470">
        <w:rPr>
          <w:rFonts w:ascii="Times New Roman" w:hAnsi="Times New Roman" w:cs="Times New Roman"/>
          <w:sz w:val="24"/>
          <w:szCs w:val="24"/>
          <w:lang w:val="en-US"/>
        </w:rPr>
        <w:t xml:space="preserve"> </w:t>
      </w:r>
      <w:proofErr w:type="spellStart"/>
      <w:r w:rsidRPr="00650470">
        <w:rPr>
          <w:rFonts w:ascii="Times New Roman" w:hAnsi="Times New Roman" w:cs="Times New Roman"/>
          <w:sz w:val="24"/>
          <w:szCs w:val="24"/>
          <w:lang w:val="en-US"/>
        </w:rPr>
        <w:t>e_ect</w:t>
      </w:r>
      <w:proofErr w:type="spellEnd"/>
      <w:r w:rsidRPr="00650470">
        <w:rPr>
          <w:rFonts w:ascii="Times New Roman" w:hAnsi="Times New Roman" w:cs="Times New Roman"/>
          <w:sz w:val="24"/>
          <w:szCs w:val="24"/>
          <w:lang w:val="en-US"/>
        </w:rPr>
        <w:t xml:space="preserve"> on metal ions by immobilized marine</w:t>
      </w:r>
      <w:r>
        <w:rPr>
          <w:rFonts w:ascii="Times New Roman" w:hAnsi="Times New Roman" w:cs="Times New Roman"/>
          <w:sz w:val="24"/>
          <w:szCs w:val="24"/>
          <w:lang w:val="en-US"/>
        </w:rPr>
        <w:t xml:space="preserve"> </w:t>
      </w:r>
      <w:proofErr w:type="gramStart"/>
      <w:r w:rsidRPr="00650470">
        <w:rPr>
          <w:rFonts w:ascii="Times New Roman" w:hAnsi="Times New Roman" w:cs="Times New Roman"/>
          <w:sz w:val="24"/>
          <w:szCs w:val="24"/>
          <w:lang w:val="en-US"/>
        </w:rPr>
        <w:t>algae[</w:t>
      </w:r>
      <w:proofErr w:type="gramEnd"/>
      <w:r w:rsidRPr="00650470">
        <w:rPr>
          <w:rFonts w:ascii="Times New Roman" w:hAnsi="Times New Roman" w:cs="Times New Roman"/>
          <w:sz w:val="24"/>
          <w:szCs w:val="24"/>
          <w:lang w:val="en-US"/>
        </w:rPr>
        <w:t xml:space="preserve">J]. </w:t>
      </w:r>
      <w:proofErr w:type="spellStart"/>
      <w:r w:rsidRPr="00650470">
        <w:rPr>
          <w:rFonts w:ascii="Times New Roman" w:hAnsi="Times New Roman" w:cs="Times New Roman"/>
          <w:sz w:val="24"/>
          <w:szCs w:val="24"/>
          <w:lang w:val="en-US"/>
        </w:rPr>
        <w:t>Acta</w:t>
      </w:r>
      <w:proofErr w:type="spellEnd"/>
      <w:r w:rsidRPr="00650470">
        <w:rPr>
          <w:rFonts w:ascii="Times New Roman" w:hAnsi="Times New Roman" w:cs="Times New Roman"/>
          <w:sz w:val="24"/>
          <w:szCs w:val="24"/>
          <w:lang w:val="en-US"/>
        </w:rPr>
        <w:t xml:space="preserve"> </w:t>
      </w:r>
      <w:proofErr w:type="spellStart"/>
      <w:r w:rsidRPr="00650470">
        <w:rPr>
          <w:rFonts w:ascii="Times New Roman" w:hAnsi="Times New Roman" w:cs="Times New Roman"/>
          <w:sz w:val="24"/>
          <w:szCs w:val="24"/>
          <w:lang w:val="en-US"/>
        </w:rPr>
        <w:t>Oceanologica</w:t>
      </w:r>
      <w:proofErr w:type="spellEnd"/>
      <w:r w:rsidRPr="00650470">
        <w:rPr>
          <w:rFonts w:ascii="Times New Roman" w:hAnsi="Times New Roman" w:cs="Times New Roman"/>
          <w:sz w:val="24"/>
          <w:szCs w:val="24"/>
          <w:lang w:val="en-US"/>
        </w:rPr>
        <w:t xml:space="preserve"> </w:t>
      </w:r>
      <w:proofErr w:type="spellStart"/>
      <w:r w:rsidRPr="00650470">
        <w:rPr>
          <w:rFonts w:ascii="Times New Roman" w:hAnsi="Times New Roman" w:cs="Times New Roman"/>
          <w:sz w:val="24"/>
          <w:szCs w:val="24"/>
          <w:lang w:val="en-US"/>
        </w:rPr>
        <w:t>Sinica</w:t>
      </w:r>
      <w:proofErr w:type="spellEnd"/>
      <w:r w:rsidRPr="00650470">
        <w:rPr>
          <w:rFonts w:ascii="Times New Roman" w:hAnsi="Times New Roman" w:cs="Times New Roman"/>
          <w:sz w:val="24"/>
          <w:szCs w:val="24"/>
          <w:lang w:val="en-US"/>
        </w:rPr>
        <w:t>, 25: 153–158.</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proofErr w:type="spellStart"/>
      <w:r w:rsidRPr="00650470">
        <w:rPr>
          <w:rFonts w:ascii="Times New Roman" w:hAnsi="Times New Roman" w:cs="Times New Roman"/>
          <w:sz w:val="24"/>
          <w:szCs w:val="24"/>
          <w:lang w:val="en-US"/>
        </w:rPr>
        <w:lastRenderedPageBreak/>
        <w:t>Cossich</w:t>
      </w:r>
      <w:proofErr w:type="spellEnd"/>
      <w:r w:rsidRPr="00650470">
        <w:rPr>
          <w:rFonts w:ascii="Times New Roman" w:hAnsi="Times New Roman" w:cs="Times New Roman"/>
          <w:sz w:val="24"/>
          <w:szCs w:val="24"/>
          <w:lang w:val="en-US"/>
        </w:rPr>
        <w:t xml:space="preserve"> E S, da Silva E A, Tavares C R G </w:t>
      </w:r>
      <w:r w:rsidRPr="00650470">
        <w:rPr>
          <w:rFonts w:ascii="Times New Roman" w:hAnsi="Times New Roman" w:cs="Times New Roman"/>
          <w:i/>
          <w:iCs/>
          <w:sz w:val="24"/>
          <w:szCs w:val="24"/>
          <w:lang w:val="en-US"/>
        </w:rPr>
        <w:t>et al</w:t>
      </w:r>
      <w:r w:rsidRPr="00650470">
        <w:rPr>
          <w:rFonts w:ascii="Times New Roman" w:hAnsi="Times New Roman" w:cs="Times New Roman"/>
          <w:sz w:val="24"/>
          <w:szCs w:val="24"/>
          <w:lang w:val="en-US"/>
        </w:rPr>
        <w:t xml:space="preserve">., 2004. </w:t>
      </w:r>
      <w:proofErr w:type="spellStart"/>
      <w:r w:rsidRPr="00650470">
        <w:rPr>
          <w:rFonts w:ascii="Times New Roman" w:hAnsi="Times New Roman" w:cs="Times New Roman"/>
          <w:sz w:val="24"/>
          <w:szCs w:val="24"/>
          <w:lang w:val="en-US"/>
        </w:rPr>
        <w:t>Biosorption</w:t>
      </w:r>
      <w:proofErr w:type="spellEnd"/>
      <w:r>
        <w:rPr>
          <w:rFonts w:ascii="Times New Roman" w:hAnsi="Times New Roman" w:cs="Times New Roman"/>
          <w:sz w:val="24"/>
          <w:szCs w:val="24"/>
          <w:lang w:val="en-US"/>
        </w:rPr>
        <w:t xml:space="preserve"> </w:t>
      </w:r>
      <w:r w:rsidRPr="00650470">
        <w:rPr>
          <w:rFonts w:ascii="Times New Roman" w:hAnsi="Times New Roman" w:cs="Times New Roman"/>
          <w:sz w:val="24"/>
          <w:szCs w:val="24"/>
          <w:lang w:val="en-US"/>
        </w:rPr>
        <w:t xml:space="preserve">of </w:t>
      </w:r>
      <w:proofErr w:type="gramStart"/>
      <w:r w:rsidRPr="00650470">
        <w:rPr>
          <w:rFonts w:ascii="Times New Roman" w:hAnsi="Times New Roman" w:cs="Times New Roman"/>
          <w:sz w:val="24"/>
          <w:szCs w:val="24"/>
          <w:lang w:val="en-US"/>
        </w:rPr>
        <w:t>chromium(</w:t>
      </w:r>
      <w:proofErr w:type="gramEnd"/>
      <w:r w:rsidRPr="00650470">
        <w:rPr>
          <w:rFonts w:ascii="Times New Roman" w:hAnsi="Times New Roman" w:cs="Times New Roman"/>
          <w:sz w:val="24"/>
          <w:szCs w:val="24"/>
          <w:lang w:val="en-US"/>
        </w:rPr>
        <w:t xml:space="preserve">III) by biomass of seaweed </w:t>
      </w:r>
      <w:proofErr w:type="spellStart"/>
      <w:r w:rsidRPr="00650470">
        <w:rPr>
          <w:rFonts w:ascii="Times New Roman" w:hAnsi="Times New Roman" w:cs="Times New Roman"/>
          <w:i/>
          <w:iCs/>
          <w:sz w:val="24"/>
          <w:szCs w:val="24"/>
          <w:lang w:val="en-US"/>
        </w:rPr>
        <w:t>Sargassum</w:t>
      </w:r>
      <w:proofErr w:type="spellEnd"/>
      <w:r w:rsidRPr="00650470">
        <w:rPr>
          <w:rFonts w:ascii="Times New Roman" w:hAnsi="Times New Roman" w:cs="Times New Roman"/>
          <w:i/>
          <w:iCs/>
          <w:sz w:val="24"/>
          <w:szCs w:val="24"/>
          <w:lang w:val="en-US"/>
        </w:rPr>
        <w:t xml:space="preserve"> </w:t>
      </w:r>
      <w:r w:rsidRPr="00650470">
        <w:rPr>
          <w:rFonts w:ascii="Times New Roman" w:hAnsi="Times New Roman" w:cs="Times New Roman"/>
          <w:sz w:val="24"/>
          <w:szCs w:val="24"/>
          <w:lang w:val="en-US"/>
        </w:rPr>
        <w:t>sp. In</w:t>
      </w:r>
      <w:r>
        <w:rPr>
          <w:rFonts w:ascii="Times New Roman" w:hAnsi="Times New Roman" w:cs="Times New Roman"/>
          <w:sz w:val="24"/>
          <w:szCs w:val="24"/>
          <w:lang w:val="en-US"/>
        </w:rPr>
        <w:t xml:space="preserve"> </w:t>
      </w:r>
      <w:r w:rsidRPr="00650470">
        <w:rPr>
          <w:rFonts w:ascii="Times New Roman" w:hAnsi="Times New Roman" w:cs="Times New Roman"/>
          <w:sz w:val="24"/>
          <w:szCs w:val="24"/>
          <w:lang w:val="en-US"/>
        </w:rPr>
        <w:t xml:space="preserve">a fixed-bed </w:t>
      </w:r>
      <w:proofErr w:type="gramStart"/>
      <w:r w:rsidRPr="00650470">
        <w:rPr>
          <w:rFonts w:ascii="Times New Roman" w:hAnsi="Times New Roman" w:cs="Times New Roman"/>
          <w:sz w:val="24"/>
          <w:szCs w:val="24"/>
          <w:lang w:val="en-US"/>
        </w:rPr>
        <w:t>column[</w:t>
      </w:r>
      <w:proofErr w:type="gramEnd"/>
      <w:r w:rsidRPr="00650470">
        <w:rPr>
          <w:rFonts w:ascii="Times New Roman" w:hAnsi="Times New Roman" w:cs="Times New Roman"/>
          <w:sz w:val="24"/>
          <w:szCs w:val="24"/>
          <w:lang w:val="en-US"/>
        </w:rPr>
        <w:t xml:space="preserve">J]. </w:t>
      </w:r>
      <w:proofErr w:type="spellStart"/>
      <w:r w:rsidRPr="00650470">
        <w:rPr>
          <w:rFonts w:ascii="Times New Roman" w:hAnsi="Times New Roman" w:cs="Times New Roman"/>
          <w:sz w:val="24"/>
          <w:szCs w:val="24"/>
        </w:rPr>
        <w:t>Adsorption</w:t>
      </w:r>
      <w:proofErr w:type="spellEnd"/>
      <w:r w:rsidRPr="00650470">
        <w:rPr>
          <w:rFonts w:ascii="Times New Roman" w:hAnsi="Times New Roman" w:cs="Times New Roman"/>
          <w:sz w:val="24"/>
          <w:szCs w:val="24"/>
        </w:rPr>
        <w:t>, 10: 129–138.</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650470">
        <w:rPr>
          <w:rFonts w:ascii="Times New Roman" w:hAnsi="Times New Roman" w:cs="Times New Roman"/>
          <w:sz w:val="24"/>
          <w:szCs w:val="24"/>
          <w:lang w:val="en-US"/>
        </w:rPr>
        <w:t>Chen K C, Lin Y F, 1994. Immobilization of microorganisms</w:t>
      </w:r>
      <w:r>
        <w:rPr>
          <w:rFonts w:ascii="Times New Roman" w:hAnsi="Times New Roman" w:cs="Times New Roman"/>
          <w:sz w:val="24"/>
          <w:szCs w:val="24"/>
          <w:lang w:val="en-US"/>
        </w:rPr>
        <w:t xml:space="preserve"> </w:t>
      </w:r>
      <w:r w:rsidRPr="00650470">
        <w:rPr>
          <w:rFonts w:ascii="Times New Roman" w:hAnsi="Times New Roman" w:cs="Times New Roman"/>
          <w:sz w:val="24"/>
          <w:szCs w:val="24"/>
          <w:lang w:val="en-US"/>
        </w:rPr>
        <w:t xml:space="preserve">with phosphorylated polyvinyl alcohol (PVA) </w:t>
      </w:r>
      <w:proofErr w:type="gramStart"/>
      <w:r w:rsidRPr="00650470">
        <w:rPr>
          <w:rFonts w:ascii="Times New Roman" w:hAnsi="Times New Roman" w:cs="Times New Roman"/>
          <w:sz w:val="24"/>
          <w:szCs w:val="24"/>
          <w:lang w:val="en-US"/>
        </w:rPr>
        <w:t>gel[</w:t>
      </w:r>
      <w:proofErr w:type="gramEnd"/>
      <w:r w:rsidRPr="00650470">
        <w:rPr>
          <w:rFonts w:ascii="Times New Roman" w:hAnsi="Times New Roman" w:cs="Times New Roman"/>
          <w:sz w:val="24"/>
          <w:szCs w:val="24"/>
          <w:lang w:val="en-US"/>
        </w:rPr>
        <w:t>J]. Enzyme</w:t>
      </w:r>
      <w:r>
        <w:rPr>
          <w:rFonts w:ascii="Times New Roman" w:hAnsi="Times New Roman" w:cs="Times New Roman"/>
          <w:sz w:val="24"/>
          <w:szCs w:val="24"/>
          <w:lang w:val="en-US"/>
        </w:rPr>
        <w:t xml:space="preserve"> </w:t>
      </w:r>
      <w:proofErr w:type="spellStart"/>
      <w:r w:rsidRPr="00650470">
        <w:rPr>
          <w:rFonts w:ascii="Times New Roman" w:hAnsi="Times New Roman" w:cs="Times New Roman"/>
          <w:sz w:val="24"/>
          <w:szCs w:val="24"/>
        </w:rPr>
        <w:t>Microb</w:t>
      </w:r>
      <w:proofErr w:type="spellEnd"/>
      <w:r w:rsidRPr="00650470">
        <w:rPr>
          <w:rFonts w:ascii="Times New Roman" w:hAnsi="Times New Roman" w:cs="Times New Roman"/>
          <w:sz w:val="24"/>
          <w:szCs w:val="24"/>
        </w:rPr>
        <w:t xml:space="preserve"> </w:t>
      </w:r>
      <w:proofErr w:type="spellStart"/>
      <w:r w:rsidRPr="00650470">
        <w:rPr>
          <w:rFonts w:ascii="Times New Roman" w:hAnsi="Times New Roman" w:cs="Times New Roman"/>
          <w:sz w:val="24"/>
          <w:szCs w:val="24"/>
        </w:rPr>
        <w:t>Technol</w:t>
      </w:r>
      <w:proofErr w:type="spellEnd"/>
      <w:r w:rsidRPr="00650470">
        <w:rPr>
          <w:rFonts w:ascii="Times New Roman" w:hAnsi="Times New Roman" w:cs="Times New Roman"/>
          <w:sz w:val="24"/>
          <w:szCs w:val="24"/>
        </w:rPr>
        <w:t>, 16: 79–83.</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0B1EFC">
        <w:rPr>
          <w:rFonts w:ascii="Times New Roman" w:hAnsi="Times New Roman" w:cs="Times New Roman"/>
          <w:sz w:val="24"/>
          <w:szCs w:val="24"/>
          <w:lang w:val="en-US"/>
        </w:rPr>
        <w:t xml:space="preserve">Cooney D O, 1999. Adsorption design for wastewater </w:t>
      </w:r>
      <w:proofErr w:type="gramStart"/>
      <w:r w:rsidRPr="000B1EFC">
        <w:rPr>
          <w:rFonts w:ascii="Times New Roman" w:hAnsi="Times New Roman" w:cs="Times New Roman"/>
          <w:sz w:val="24"/>
          <w:szCs w:val="24"/>
          <w:lang w:val="en-US"/>
        </w:rPr>
        <w:t>treatment[</w:t>
      </w:r>
      <w:proofErr w:type="gramEnd"/>
      <w:r>
        <w:rPr>
          <w:rFonts w:ascii="Times New Roman" w:hAnsi="Times New Roman" w:cs="Times New Roman"/>
          <w:sz w:val="24"/>
          <w:szCs w:val="24"/>
          <w:lang w:val="en-US"/>
        </w:rPr>
        <w:t xml:space="preserve"> </w:t>
      </w:r>
      <w:r w:rsidRPr="000B1EFC">
        <w:rPr>
          <w:rFonts w:ascii="Times New Roman" w:hAnsi="Times New Roman" w:cs="Times New Roman"/>
          <w:sz w:val="24"/>
          <w:szCs w:val="24"/>
          <w:lang w:val="en-US"/>
        </w:rPr>
        <w:t>M]. Boca Raton: Lewis Publishers.</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0B1EFC">
        <w:rPr>
          <w:rFonts w:ascii="Times New Roman" w:hAnsi="Times New Roman" w:cs="Times New Roman"/>
          <w:sz w:val="24"/>
          <w:szCs w:val="24"/>
          <w:lang w:val="en-US"/>
        </w:rPr>
        <w:t>Ruthven D M, 1984. Principles of adsorption and adsorption</w:t>
      </w:r>
      <w:r>
        <w:rPr>
          <w:rFonts w:ascii="Times New Roman" w:hAnsi="Times New Roman" w:cs="Times New Roman"/>
          <w:sz w:val="24"/>
          <w:szCs w:val="24"/>
          <w:lang w:val="en-US"/>
        </w:rPr>
        <w:t xml:space="preserve"> </w:t>
      </w:r>
      <w:proofErr w:type="gramStart"/>
      <w:r w:rsidRPr="000B1EFC">
        <w:rPr>
          <w:rFonts w:ascii="Times New Roman" w:hAnsi="Times New Roman" w:cs="Times New Roman"/>
          <w:sz w:val="24"/>
          <w:szCs w:val="24"/>
          <w:lang w:val="en-US"/>
        </w:rPr>
        <w:t>processes[</w:t>
      </w:r>
      <w:proofErr w:type="gramEnd"/>
      <w:r w:rsidRPr="000B1EFC">
        <w:rPr>
          <w:rFonts w:ascii="Times New Roman" w:hAnsi="Times New Roman" w:cs="Times New Roman"/>
          <w:sz w:val="24"/>
          <w:szCs w:val="24"/>
          <w:lang w:val="en-US"/>
        </w:rPr>
        <w:t>M]. New York: Wiley</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0B1EFC">
        <w:rPr>
          <w:rFonts w:ascii="Times New Roman" w:hAnsi="Times New Roman" w:cs="Times New Roman"/>
          <w:sz w:val="24"/>
          <w:szCs w:val="24"/>
          <w:lang w:val="en-US"/>
        </w:rPr>
        <w:t>G. Rich, K. Cherry, Cited in Hazardous Waste Treatment Technology,</w:t>
      </w:r>
      <w:r>
        <w:rPr>
          <w:rFonts w:ascii="Times New Roman" w:hAnsi="Times New Roman" w:cs="Times New Roman"/>
          <w:sz w:val="24"/>
          <w:szCs w:val="24"/>
          <w:lang w:val="en-US"/>
        </w:rPr>
        <w:t xml:space="preserve"> </w:t>
      </w:r>
      <w:proofErr w:type="spellStart"/>
      <w:r w:rsidRPr="000B1EFC">
        <w:rPr>
          <w:rFonts w:ascii="Times New Roman" w:hAnsi="Times New Roman" w:cs="Times New Roman"/>
          <w:sz w:val="24"/>
          <w:szCs w:val="24"/>
          <w:lang w:val="en-US"/>
        </w:rPr>
        <w:t>Pudvan</w:t>
      </w:r>
      <w:proofErr w:type="spellEnd"/>
      <w:r w:rsidRPr="000B1EFC">
        <w:rPr>
          <w:rFonts w:ascii="Times New Roman" w:hAnsi="Times New Roman" w:cs="Times New Roman"/>
          <w:sz w:val="24"/>
          <w:szCs w:val="24"/>
          <w:lang w:val="en-US"/>
        </w:rPr>
        <w:t xml:space="preserve"> Publishing Co., New York, 1987.</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0B1EFC">
        <w:rPr>
          <w:rFonts w:ascii="Times New Roman" w:hAnsi="Times New Roman" w:cs="Times New Roman"/>
          <w:sz w:val="24"/>
          <w:szCs w:val="24"/>
          <w:lang w:val="en-US"/>
        </w:rPr>
        <w:t xml:space="preserve">A.K. Bhattacharya, C. </w:t>
      </w:r>
      <w:proofErr w:type="spellStart"/>
      <w:r w:rsidRPr="000B1EFC">
        <w:rPr>
          <w:rFonts w:ascii="Times New Roman" w:hAnsi="Times New Roman" w:cs="Times New Roman"/>
          <w:sz w:val="24"/>
          <w:szCs w:val="24"/>
          <w:lang w:val="en-US"/>
        </w:rPr>
        <w:t>Venkobachar</w:t>
      </w:r>
      <w:proofErr w:type="spellEnd"/>
      <w:r w:rsidRPr="000B1EFC">
        <w:rPr>
          <w:rFonts w:ascii="Times New Roman" w:hAnsi="Times New Roman" w:cs="Times New Roman"/>
          <w:sz w:val="24"/>
          <w:szCs w:val="24"/>
          <w:lang w:val="en-US"/>
        </w:rPr>
        <w:t>, J. Environ. Eng.—ASCE 110</w:t>
      </w:r>
      <w:r>
        <w:rPr>
          <w:rFonts w:ascii="Times New Roman" w:hAnsi="Times New Roman" w:cs="Times New Roman"/>
          <w:sz w:val="24"/>
          <w:szCs w:val="24"/>
          <w:lang w:val="en-US"/>
        </w:rPr>
        <w:t xml:space="preserve"> </w:t>
      </w:r>
      <w:r w:rsidRPr="000B1EFC">
        <w:rPr>
          <w:rFonts w:ascii="Times New Roman" w:hAnsi="Times New Roman" w:cs="Times New Roman"/>
          <w:sz w:val="24"/>
          <w:szCs w:val="24"/>
        </w:rPr>
        <w:t>(1984) 110–122.</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0B1EFC">
        <w:rPr>
          <w:rFonts w:ascii="Times New Roman" w:hAnsi="Times New Roman" w:cs="Times New Roman"/>
          <w:sz w:val="24"/>
          <w:szCs w:val="24"/>
          <w:lang w:val="en-US"/>
        </w:rPr>
        <w:t>C. Huang, C.P. Huang, Water Res. 30 (1996) 1985–1990.</w:t>
      </w: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0B1EFC">
        <w:rPr>
          <w:rFonts w:ascii="Times New Roman" w:hAnsi="Times New Roman" w:cs="Times New Roman"/>
          <w:sz w:val="24"/>
          <w:szCs w:val="24"/>
          <w:lang w:val="en-US"/>
        </w:rPr>
        <w:t xml:space="preserve">J.M. Brady, J.M. Tobin, J.C. Roux, J. Chem. Technol. </w:t>
      </w:r>
      <w:proofErr w:type="spellStart"/>
      <w:r w:rsidRPr="000B1EFC">
        <w:rPr>
          <w:rFonts w:ascii="Times New Roman" w:hAnsi="Times New Roman" w:cs="Times New Roman"/>
          <w:sz w:val="24"/>
          <w:szCs w:val="24"/>
          <w:lang w:val="en-US"/>
        </w:rPr>
        <w:t>Biotechnol</w:t>
      </w:r>
      <w:proofErr w:type="spellEnd"/>
      <w:r w:rsidRPr="000B1EF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0B1EFC">
        <w:rPr>
          <w:rFonts w:ascii="Times New Roman" w:hAnsi="Times New Roman" w:cs="Times New Roman"/>
          <w:sz w:val="24"/>
          <w:szCs w:val="24"/>
        </w:rPr>
        <w:t>74 (1999) 71–77.</w:t>
      </w:r>
    </w:p>
    <w:p w:rsidR="00E66915" w:rsidRDefault="00E66915" w:rsidP="00A479F9">
      <w:pPr>
        <w:spacing w:after="0" w:line="360" w:lineRule="auto"/>
        <w:jc w:val="both"/>
        <w:rPr>
          <w:rFonts w:ascii="Times New Roman" w:hAnsi="Times New Roman" w:cs="Times New Roman"/>
          <w:sz w:val="24"/>
          <w:szCs w:val="24"/>
          <w:lang w:val="en-US"/>
        </w:rPr>
      </w:pPr>
    </w:p>
    <w:p w:rsidR="00E66915" w:rsidRPr="00686A1B" w:rsidRDefault="00E66915" w:rsidP="00A479F9">
      <w:pPr>
        <w:spacing w:after="0" w:line="360" w:lineRule="auto"/>
        <w:jc w:val="both"/>
        <w:rPr>
          <w:rFonts w:ascii="Times New Roman" w:hAnsi="Times New Roman" w:cs="Times New Roman"/>
          <w:sz w:val="24"/>
          <w:szCs w:val="24"/>
          <w:lang w:val="en-US"/>
        </w:rPr>
      </w:pPr>
    </w:p>
    <w:p w:rsidR="00E66915"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475C2E">
        <w:rPr>
          <w:rFonts w:ascii="Times New Roman" w:hAnsi="Times New Roman" w:cs="Times New Roman"/>
          <w:sz w:val="24"/>
          <w:szCs w:val="24"/>
          <w:lang w:val="en-US"/>
        </w:rPr>
        <w:t xml:space="preserve">V.C. </w:t>
      </w:r>
      <w:proofErr w:type="spellStart"/>
      <w:r w:rsidRPr="00475C2E">
        <w:rPr>
          <w:rFonts w:ascii="Times New Roman" w:hAnsi="Times New Roman" w:cs="Times New Roman"/>
          <w:sz w:val="24"/>
          <w:szCs w:val="24"/>
          <w:lang w:val="en-US"/>
        </w:rPr>
        <w:t>Taty</w:t>
      </w:r>
      <w:proofErr w:type="spellEnd"/>
      <w:r w:rsidRPr="00475C2E">
        <w:rPr>
          <w:rFonts w:ascii="Times New Roman" w:hAnsi="Times New Roman" w:cs="Times New Roman"/>
          <w:sz w:val="24"/>
          <w:szCs w:val="24"/>
          <w:lang w:val="en-US"/>
        </w:rPr>
        <w:t xml:space="preserve"> </w:t>
      </w:r>
      <w:proofErr w:type="spellStart"/>
      <w:r w:rsidRPr="00475C2E">
        <w:rPr>
          <w:rFonts w:ascii="Times New Roman" w:hAnsi="Times New Roman" w:cs="Times New Roman"/>
          <w:sz w:val="24"/>
          <w:szCs w:val="24"/>
          <w:lang w:val="en-US"/>
        </w:rPr>
        <w:t>Costodes</w:t>
      </w:r>
      <w:proofErr w:type="spellEnd"/>
      <w:r w:rsidRPr="00475C2E">
        <w:rPr>
          <w:rFonts w:ascii="Times New Roman" w:hAnsi="Times New Roman" w:cs="Times New Roman"/>
          <w:sz w:val="24"/>
          <w:szCs w:val="24"/>
          <w:lang w:val="en-US"/>
        </w:rPr>
        <w:t xml:space="preserve">, H. </w:t>
      </w:r>
      <w:proofErr w:type="spellStart"/>
      <w:r w:rsidRPr="00475C2E">
        <w:rPr>
          <w:rFonts w:ascii="Times New Roman" w:hAnsi="Times New Roman" w:cs="Times New Roman"/>
          <w:sz w:val="24"/>
          <w:szCs w:val="24"/>
          <w:lang w:val="en-US"/>
        </w:rPr>
        <w:t>Fauduet</w:t>
      </w:r>
      <w:proofErr w:type="spellEnd"/>
      <w:r w:rsidRPr="00475C2E">
        <w:rPr>
          <w:rFonts w:ascii="Times New Roman" w:hAnsi="Times New Roman" w:cs="Times New Roman"/>
          <w:sz w:val="24"/>
          <w:szCs w:val="24"/>
          <w:lang w:val="en-US"/>
        </w:rPr>
        <w:t xml:space="preserve">, C. Porte, A. Delacroix, </w:t>
      </w:r>
      <w:proofErr w:type="spellStart"/>
      <w:r w:rsidRPr="00475C2E">
        <w:rPr>
          <w:rFonts w:ascii="Times New Roman" w:hAnsi="Times New Roman" w:cs="Times New Roman"/>
          <w:sz w:val="24"/>
          <w:szCs w:val="24"/>
          <w:lang w:val="en-US"/>
        </w:rPr>
        <w:t>Proceedingsof</w:t>
      </w:r>
      <w:proofErr w:type="spellEnd"/>
      <w:r w:rsidRPr="00475C2E">
        <w:rPr>
          <w:rFonts w:ascii="Times New Roman" w:hAnsi="Times New Roman" w:cs="Times New Roman"/>
          <w:sz w:val="24"/>
          <w:szCs w:val="24"/>
          <w:lang w:val="en-US"/>
        </w:rPr>
        <w:t xml:space="preserve"> the 12th European Conference and Technology Exhibition on Biomass for Energy Industry and Climate Protection, Amsterdam, The Netherlands, 17–21 June, 2002</w:t>
      </w:r>
    </w:p>
    <w:p w:rsidR="00E66915" w:rsidRPr="00686A1B"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686A1B">
        <w:rPr>
          <w:rFonts w:ascii="Times New Roman" w:hAnsi="Times New Roman" w:cs="Times New Roman"/>
          <w:sz w:val="24"/>
          <w:szCs w:val="24"/>
          <w:lang w:val="en-US"/>
        </w:rPr>
        <w:t xml:space="preserve">V.C. </w:t>
      </w:r>
      <w:proofErr w:type="spellStart"/>
      <w:r w:rsidRPr="00686A1B">
        <w:rPr>
          <w:rFonts w:ascii="Times New Roman" w:hAnsi="Times New Roman" w:cs="Times New Roman"/>
          <w:sz w:val="24"/>
          <w:szCs w:val="24"/>
          <w:lang w:val="en-US"/>
        </w:rPr>
        <w:t>Taty</w:t>
      </w:r>
      <w:proofErr w:type="spellEnd"/>
      <w:r w:rsidRPr="00686A1B">
        <w:rPr>
          <w:rFonts w:ascii="Times New Roman" w:hAnsi="Times New Roman" w:cs="Times New Roman"/>
          <w:sz w:val="24"/>
          <w:szCs w:val="24"/>
          <w:lang w:val="en-US"/>
        </w:rPr>
        <w:t xml:space="preserve"> </w:t>
      </w:r>
      <w:proofErr w:type="spellStart"/>
      <w:r w:rsidRPr="00686A1B">
        <w:rPr>
          <w:rFonts w:ascii="Times New Roman" w:hAnsi="Times New Roman" w:cs="Times New Roman"/>
          <w:sz w:val="24"/>
          <w:szCs w:val="24"/>
          <w:lang w:val="en-US"/>
        </w:rPr>
        <w:t>Costodes</w:t>
      </w:r>
      <w:proofErr w:type="spellEnd"/>
      <w:r w:rsidRPr="00686A1B">
        <w:rPr>
          <w:rFonts w:ascii="Times New Roman" w:hAnsi="Times New Roman" w:cs="Times New Roman"/>
          <w:sz w:val="24"/>
          <w:szCs w:val="24"/>
          <w:lang w:val="en-US"/>
        </w:rPr>
        <w:t xml:space="preserve">, H. </w:t>
      </w:r>
      <w:proofErr w:type="spellStart"/>
      <w:r w:rsidRPr="00686A1B">
        <w:rPr>
          <w:rFonts w:ascii="Times New Roman" w:hAnsi="Times New Roman" w:cs="Times New Roman"/>
          <w:sz w:val="24"/>
          <w:szCs w:val="24"/>
          <w:lang w:val="en-US"/>
        </w:rPr>
        <w:t>Fauduet</w:t>
      </w:r>
      <w:proofErr w:type="spellEnd"/>
      <w:r w:rsidRPr="00686A1B">
        <w:rPr>
          <w:rFonts w:ascii="Times New Roman" w:hAnsi="Times New Roman" w:cs="Times New Roman"/>
          <w:sz w:val="24"/>
          <w:szCs w:val="24"/>
          <w:lang w:val="en-US"/>
        </w:rPr>
        <w:t xml:space="preserve">, C. Porte, A. Delacroix, J. </w:t>
      </w:r>
      <w:proofErr w:type="spellStart"/>
      <w:r w:rsidRPr="00686A1B">
        <w:rPr>
          <w:rFonts w:ascii="Times New Roman" w:hAnsi="Times New Roman" w:cs="Times New Roman"/>
          <w:sz w:val="24"/>
          <w:szCs w:val="24"/>
          <w:lang w:val="en-US"/>
        </w:rPr>
        <w:t>Hazard.Mater</w:t>
      </w:r>
      <w:proofErr w:type="spellEnd"/>
      <w:r w:rsidRPr="00686A1B">
        <w:rPr>
          <w:rFonts w:ascii="Times New Roman" w:hAnsi="Times New Roman" w:cs="Times New Roman"/>
          <w:sz w:val="24"/>
          <w:szCs w:val="24"/>
          <w:lang w:val="en-US"/>
        </w:rPr>
        <w:t>. 105 (2003) 121–142.</w:t>
      </w:r>
    </w:p>
    <w:p w:rsidR="00E66915" w:rsidRPr="00686A1B" w:rsidRDefault="00E66915" w:rsidP="00A479F9">
      <w:pPr>
        <w:pStyle w:val="a5"/>
        <w:numPr>
          <w:ilvl w:val="0"/>
          <w:numId w:val="7"/>
        </w:numPr>
        <w:spacing w:after="0" w:line="360" w:lineRule="auto"/>
        <w:jc w:val="both"/>
        <w:rPr>
          <w:rFonts w:ascii="Times New Roman" w:hAnsi="Times New Roman" w:cs="Times New Roman"/>
          <w:sz w:val="24"/>
          <w:szCs w:val="24"/>
          <w:lang w:val="en-US"/>
        </w:rPr>
      </w:pPr>
      <w:r w:rsidRPr="00686A1B">
        <w:rPr>
          <w:rFonts w:ascii="Times New Roman" w:hAnsi="Times New Roman" w:cs="Times New Roman"/>
          <w:sz w:val="24"/>
          <w:szCs w:val="24"/>
          <w:lang w:val="en-US"/>
        </w:rPr>
        <w:t xml:space="preserve">A.V. </w:t>
      </w:r>
      <w:proofErr w:type="spellStart"/>
      <w:r w:rsidRPr="00686A1B">
        <w:rPr>
          <w:rFonts w:ascii="Times New Roman" w:hAnsi="Times New Roman" w:cs="Times New Roman"/>
          <w:sz w:val="24"/>
          <w:szCs w:val="24"/>
          <w:lang w:val="en-US"/>
        </w:rPr>
        <w:t>Pethkar</w:t>
      </w:r>
      <w:proofErr w:type="spellEnd"/>
      <w:r w:rsidRPr="00686A1B">
        <w:rPr>
          <w:rFonts w:ascii="Times New Roman" w:hAnsi="Times New Roman" w:cs="Times New Roman"/>
          <w:sz w:val="24"/>
          <w:szCs w:val="24"/>
          <w:lang w:val="en-US"/>
        </w:rPr>
        <w:t xml:space="preserve">, K.M. </w:t>
      </w:r>
      <w:proofErr w:type="spellStart"/>
      <w:r w:rsidRPr="00686A1B">
        <w:rPr>
          <w:rFonts w:ascii="Times New Roman" w:hAnsi="Times New Roman" w:cs="Times New Roman"/>
          <w:sz w:val="24"/>
          <w:szCs w:val="24"/>
          <w:lang w:val="en-US"/>
        </w:rPr>
        <w:t>Paknikar</w:t>
      </w:r>
      <w:proofErr w:type="spellEnd"/>
      <w:r w:rsidRPr="00686A1B">
        <w:rPr>
          <w:rFonts w:ascii="Times New Roman" w:hAnsi="Times New Roman" w:cs="Times New Roman"/>
          <w:sz w:val="24"/>
          <w:szCs w:val="24"/>
          <w:lang w:val="en-US"/>
        </w:rPr>
        <w:t xml:space="preserve">, J. </w:t>
      </w:r>
      <w:proofErr w:type="spellStart"/>
      <w:r w:rsidRPr="00686A1B">
        <w:rPr>
          <w:rFonts w:ascii="Times New Roman" w:hAnsi="Times New Roman" w:cs="Times New Roman"/>
          <w:sz w:val="24"/>
          <w:szCs w:val="24"/>
          <w:lang w:val="en-US"/>
        </w:rPr>
        <w:t>Biotechnol</w:t>
      </w:r>
      <w:proofErr w:type="spellEnd"/>
      <w:r w:rsidRPr="00686A1B">
        <w:rPr>
          <w:rFonts w:ascii="Times New Roman" w:hAnsi="Times New Roman" w:cs="Times New Roman"/>
          <w:sz w:val="24"/>
          <w:szCs w:val="24"/>
          <w:lang w:val="en-US"/>
        </w:rPr>
        <w:t xml:space="preserve">. </w:t>
      </w:r>
      <w:r w:rsidRPr="00686A1B">
        <w:rPr>
          <w:rFonts w:ascii="Times New Roman" w:hAnsi="Times New Roman" w:cs="Times New Roman"/>
          <w:sz w:val="24"/>
          <w:szCs w:val="24"/>
        </w:rPr>
        <w:t>55 (1998) 121–136.</w:t>
      </w:r>
    </w:p>
    <w:p w:rsidR="00E66915" w:rsidRPr="00475C2E" w:rsidRDefault="00E66915" w:rsidP="00A479F9">
      <w:pPr>
        <w:spacing w:after="0" w:line="360" w:lineRule="auto"/>
        <w:ind w:left="360"/>
        <w:jc w:val="both"/>
        <w:rPr>
          <w:rFonts w:ascii="Times New Roman" w:hAnsi="Times New Roman" w:cs="Times New Roman"/>
          <w:sz w:val="24"/>
          <w:szCs w:val="24"/>
          <w:lang w:val="en-US"/>
        </w:rPr>
      </w:pPr>
    </w:p>
    <w:p w:rsidR="00E66915" w:rsidRPr="00475C2E" w:rsidRDefault="00E66915" w:rsidP="00A479F9">
      <w:pPr>
        <w:pStyle w:val="a5"/>
        <w:spacing w:after="0" w:line="360" w:lineRule="auto"/>
        <w:jc w:val="both"/>
        <w:rPr>
          <w:rFonts w:ascii="Times New Roman" w:hAnsi="Times New Roman" w:cs="Times New Roman"/>
          <w:sz w:val="24"/>
          <w:szCs w:val="24"/>
          <w:lang w:val="en-US"/>
        </w:rPr>
      </w:pPr>
      <w:r w:rsidRPr="00475C2E">
        <w:rPr>
          <w:rFonts w:ascii="Times New Roman" w:hAnsi="Times New Roman" w:cs="Times New Roman"/>
          <w:sz w:val="24"/>
          <w:szCs w:val="24"/>
          <w:lang w:val="en-US"/>
        </w:rPr>
        <w:t>.</w:t>
      </w:r>
    </w:p>
    <w:p w:rsidR="00E66915" w:rsidRPr="00475C2E" w:rsidRDefault="00E66915" w:rsidP="00A479F9">
      <w:pPr>
        <w:spacing w:after="0" w:line="360" w:lineRule="auto"/>
        <w:jc w:val="both"/>
        <w:rPr>
          <w:rFonts w:ascii="Times New Roman" w:hAnsi="Times New Roman" w:cs="Times New Roman"/>
          <w:sz w:val="24"/>
          <w:szCs w:val="24"/>
          <w:lang w:val="en-US"/>
        </w:rPr>
      </w:pPr>
    </w:p>
    <w:p w:rsidR="00E66915" w:rsidRPr="00475C2E" w:rsidRDefault="00E66915" w:rsidP="00A479F9">
      <w:pPr>
        <w:spacing w:after="0" w:line="360" w:lineRule="auto"/>
        <w:jc w:val="both"/>
        <w:rPr>
          <w:rFonts w:ascii="Times New Roman" w:hAnsi="Times New Roman" w:cs="Times New Roman"/>
          <w:sz w:val="24"/>
          <w:szCs w:val="24"/>
          <w:lang w:val="en-US"/>
        </w:rPr>
      </w:pPr>
    </w:p>
    <w:p w:rsidR="00E66915" w:rsidRPr="000B1EFC" w:rsidRDefault="00E66915" w:rsidP="00A479F9">
      <w:pPr>
        <w:pStyle w:val="a5"/>
        <w:spacing w:after="0" w:line="360" w:lineRule="auto"/>
        <w:jc w:val="both"/>
        <w:rPr>
          <w:rFonts w:ascii="Times New Roman" w:hAnsi="Times New Roman" w:cs="Times New Roman"/>
          <w:sz w:val="24"/>
          <w:szCs w:val="24"/>
          <w:lang w:val="en-US"/>
        </w:rPr>
      </w:pPr>
    </w:p>
    <w:p w:rsidR="00E66915" w:rsidRPr="00B7689C" w:rsidRDefault="00E66915"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1876DA" w:rsidRPr="00B7689C" w:rsidRDefault="001876DA"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667747" w:rsidRPr="00B7689C" w:rsidRDefault="00667747"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9751F4" w:rsidRPr="00B7689C" w:rsidRDefault="009751F4"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734E01" w:rsidRPr="00B7689C" w:rsidRDefault="00734E01"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734E01" w:rsidRPr="00B7689C" w:rsidRDefault="00734E01"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8513EF" w:rsidRPr="00B7689C" w:rsidRDefault="008513EF" w:rsidP="00A479F9">
      <w:pPr>
        <w:autoSpaceDE w:val="0"/>
        <w:autoSpaceDN w:val="0"/>
        <w:adjustRightInd w:val="0"/>
        <w:spacing w:after="0" w:line="360" w:lineRule="auto"/>
        <w:jc w:val="both"/>
        <w:rPr>
          <w:rFonts w:ascii="Times New Roman" w:hAnsi="Times New Roman" w:cs="Times New Roman"/>
          <w:b/>
          <w:color w:val="000000"/>
          <w:sz w:val="24"/>
          <w:szCs w:val="24"/>
          <w:lang w:val="en-US"/>
        </w:rPr>
      </w:pPr>
    </w:p>
    <w:p w:rsidR="00467EC2" w:rsidRPr="00B7689C" w:rsidRDefault="00467EC2"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467EC2" w:rsidRPr="00B7689C" w:rsidRDefault="00467EC2"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467EC2" w:rsidRPr="00B7689C" w:rsidRDefault="00467EC2"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395AFD" w:rsidRPr="00B7689C" w:rsidRDefault="00395AFD"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467951" w:rsidRPr="00B7689C" w:rsidRDefault="00467951"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445EA3" w:rsidRPr="00B7689C" w:rsidRDefault="00445EA3"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445EA3" w:rsidRPr="00B7689C" w:rsidRDefault="00445EA3"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445EA3" w:rsidRPr="00B7689C" w:rsidRDefault="00445EA3"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3E41AF" w:rsidRPr="00B7689C" w:rsidRDefault="003E41AF" w:rsidP="00A479F9">
      <w:pPr>
        <w:autoSpaceDE w:val="0"/>
        <w:autoSpaceDN w:val="0"/>
        <w:adjustRightInd w:val="0"/>
        <w:spacing w:after="0" w:line="360" w:lineRule="auto"/>
        <w:jc w:val="both"/>
        <w:rPr>
          <w:rFonts w:ascii="Times New Roman" w:hAnsi="Times New Roman" w:cs="Times New Roman"/>
          <w:color w:val="000000"/>
          <w:sz w:val="24"/>
          <w:szCs w:val="24"/>
          <w:vertAlign w:val="subscript"/>
          <w:lang w:val="en-US"/>
        </w:rPr>
      </w:pPr>
    </w:p>
    <w:p w:rsidR="00387F14" w:rsidRPr="00B7689C" w:rsidRDefault="00387F14"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A20F6E" w:rsidRPr="00B7689C" w:rsidRDefault="00A20F6E"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E156C6" w:rsidRPr="00B7689C" w:rsidRDefault="00E156C6"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E156C6" w:rsidRPr="00B7689C" w:rsidRDefault="00E156C6" w:rsidP="00A479F9">
      <w:pPr>
        <w:autoSpaceDE w:val="0"/>
        <w:autoSpaceDN w:val="0"/>
        <w:adjustRightInd w:val="0"/>
        <w:spacing w:after="0" w:line="360" w:lineRule="auto"/>
        <w:jc w:val="both"/>
        <w:rPr>
          <w:rFonts w:ascii="Times New Roman" w:hAnsi="Times New Roman" w:cs="Times New Roman"/>
          <w:color w:val="000000"/>
          <w:sz w:val="24"/>
          <w:szCs w:val="24"/>
          <w:lang w:val="en-US"/>
        </w:rPr>
      </w:pPr>
    </w:p>
    <w:p w:rsidR="00D84065" w:rsidRPr="00B7689C" w:rsidRDefault="00D84065" w:rsidP="00A479F9">
      <w:pPr>
        <w:autoSpaceDE w:val="0"/>
        <w:autoSpaceDN w:val="0"/>
        <w:adjustRightInd w:val="0"/>
        <w:spacing w:after="0" w:line="360" w:lineRule="auto"/>
        <w:jc w:val="both"/>
        <w:rPr>
          <w:rFonts w:ascii="Times New Roman" w:hAnsi="Times New Roman" w:cs="Times New Roman"/>
          <w:sz w:val="24"/>
          <w:szCs w:val="24"/>
          <w:lang w:val="en-US"/>
        </w:rPr>
      </w:pPr>
    </w:p>
    <w:p w:rsidR="00D84065" w:rsidRPr="00B7689C" w:rsidRDefault="00D84065" w:rsidP="00A479F9">
      <w:pPr>
        <w:autoSpaceDE w:val="0"/>
        <w:autoSpaceDN w:val="0"/>
        <w:adjustRightInd w:val="0"/>
        <w:spacing w:after="0" w:line="360" w:lineRule="auto"/>
        <w:jc w:val="both"/>
        <w:rPr>
          <w:rFonts w:ascii="Times New Roman" w:hAnsi="Times New Roman" w:cs="Times New Roman"/>
          <w:sz w:val="24"/>
          <w:szCs w:val="24"/>
          <w:lang w:val="en-US"/>
        </w:rPr>
      </w:pPr>
    </w:p>
    <w:p w:rsidR="00D84065" w:rsidRPr="00B7689C" w:rsidRDefault="00D84065" w:rsidP="00A479F9">
      <w:pPr>
        <w:autoSpaceDE w:val="0"/>
        <w:autoSpaceDN w:val="0"/>
        <w:adjustRightInd w:val="0"/>
        <w:spacing w:after="0" w:line="360" w:lineRule="auto"/>
        <w:jc w:val="both"/>
        <w:rPr>
          <w:rFonts w:ascii="Times New Roman" w:hAnsi="Times New Roman" w:cs="Times New Roman"/>
          <w:sz w:val="24"/>
          <w:szCs w:val="24"/>
          <w:lang w:val="en-US"/>
        </w:rPr>
      </w:pPr>
    </w:p>
    <w:p w:rsidR="00D84065" w:rsidRPr="00B7689C" w:rsidRDefault="00D84065" w:rsidP="00A479F9">
      <w:pPr>
        <w:autoSpaceDE w:val="0"/>
        <w:autoSpaceDN w:val="0"/>
        <w:adjustRightInd w:val="0"/>
        <w:spacing w:after="0" w:line="360" w:lineRule="auto"/>
        <w:jc w:val="both"/>
        <w:rPr>
          <w:rFonts w:ascii="Times New Roman" w:hAnsi="Times New Roman" w:cs="Times New Roman"/>
          <w:sz w:val="24"/>
          <w:szCs w:val="24"/>
          <w:lang w:val="en-US"/>
        </w:rPr>
      </w:pPr>
    </w:p>
    <w:p w:rsidR="00334DA4" w:rsidRPr="009751F4" w:rsidRDefault="00334DA4" w:rsidP="00A479F9">
      <w:pPr>
        <w:spacing w:after="0" w:line="360" w:lineRule="auto"/>
        <w:jc w:val="both"/>
        <w:rPr>
          <w:rFonts w:ascii="Times New Roman" w:hAnsi="Times New Roman" w:cs="Times New Roman"/>
          <w:sz w:val="24"/>
          <w:szCs w:val="24"/>
          <w:lang w:val="en-US"/>
        </w:rPr>
      </w:pPr>
    </w:p>
    <w:p w:rsidR="00914376" w:rsidRPr="009751F4" w:rsidRDefault="00914376" w:rsidP="00A479F9">
      <w:pPr>
        <w:spacing w:after="0" w:line="360" w:lineRule="auto"/>
        <w:jc w:val="both"/>
        <w:rPr>
          <w:rFonts w:ascii="Times New Roman" w:hAnsi="Times New Roman" w:cs="Times New Roman"/>
          <w:sz w:val="24"/>
          <w:szCs w:val="24"/>
          <w:lang w:val="en-US"/>
        </w:rPr>
      </w:pPr>
    </w:p>
    <w:p w:rsidR="00914376" w:rsidRPr="009751F4" w:rsidRDefault="00914376" w:rsidP="00A479F9">
      <w:pPr>
        <w:spacing w:after="0" w:line="360" w:lineRule="auto"/>
        <w:jc w:val="both"/>
        <w:rPr>
          <w:rFonts w:ascii="Times New Roman" w:hAnsi="Times New Roman" w:cs="Times New Roman"/>
          <w:sz w:val="24"/>
          <w:szCs w:val="24"/>
          <w:lang w:val="en-US"/>
        </w:rPr>
      </w:pPr>
    </w:p>
    <w:p w:rsidR="00914376" w:rsidRPr="009751F4" w:rsidRDefault="00914376" w:rsidP="00A479F9">
      <w:pPr>
        <w:spacing w:after="0" w:line="360" w:lineRule="auto"/>
        <w:jc w:val="both"/>
        <w:rPr>
          <w:rFonts w:ascii="Times New Roman" w:hAnsi="Times New Roman" w:cs="Times New Roman"/>
          <w:b/>
          <w:sz w:val="24"/>
          <w:szCs w:val="24"/>
          <w:u w:val="single"/>
          <w:lang w:val="en-US"/>
        </w:rPr>
      </w:pPr>
    </w:p>
    <w:p w:rsidR="00B12690" w:rsidRPr="009751F4" w:rsidRDefault="00B12690" w:rsidP="00A479F9">
      <w:pPr>
        <w:spacing w:after="0" w:line="360" w:lineRule="auto"/>
        <w:jc w:val="both"/>
        <w:rPr>
          <w:rFonts w:ascii="Times New Roman" w:hAnsi="Times New Roman" w:cs="Times New Roman"/>
          <w:b/>
          <w:sz w:val="24"/>
          <w:szCs w:val="24"/>
          <w:lang w:val="en-US"/>
        </w:rPr>
      </w:pPr>
    </w:p>
    <w:p w:rsidR="00B12690" w:rsidRPr="009751F4" w:rsidRDefault="00B12690" w:rsidP="00A479F9">
      <w:pPr>
        <w:spacing w:after="0" w:line="360" w:lineRule="auto"/>
        <w:jc w:val="both"/>
        <w:rPr>
          <w:rFonts w:ascii="Times New Roman" w:hAnsi="Times New Roman" w:cs="Times New Roman"/>
          <w:b/>
          <w:sz w:val="24"/>
          <w:szCs w:val="24"/>
          <w:lang w:val="en-US"/>
        </w:rPr>
      </w:pPr>
    </w:p>
    <w:sectPr w:rsidR="00B12690" w:rsidRPr="009751F4" w:rsidSect="00FE1DBC">
      <w:headerReference w:type="even" r:id="rId205"/>
      <w:headerReference w:type="default" r:id="rId206"/>
      <w:footerReference w:type="even" r:id="rId207"/>
      <w:footerReference w:type="default" r:id="rId208"/>
      <w:headerReference w:type="first" r:id="rId209"/>
      <w:footerReference w:type="first" r:id="rId21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FF6" w:rsidRDefault="00E34FF6" w:rsidP="002F1B47">
      <w:pPr>
        <w:spacing w:after="0" w:line="240" w:lineRule="auto"/>
      </w:pPr>
      <w:r>
        <w:separator/>
      </w:r>
    </w:p>
  </w:endnote>
  <w:endnote w:type="continuationSeparator" w:id="0">
    <w:p w:rsidR="00E34FF6" w:rsidRDefault="00E34FF6" w:rsidP="002F1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PalatinoLinotype-Roman">
    <w:altName w:val="MS Mincho"/>
    <w:panose1 w:val="00000000000000000000"/>
    <w:charset w:val="80"/>
    <w:family w:val="auto"/>
    <w:notTrueType/>
    <w:pitch w:val="default"/>
    <w:sig w:usb0="00000001" w:usb1="08070000" w:usb2="00000010" w:usb3="00000000" w:csb0="00020000" w:csb1="00000000"/>
  </w:font>
  <w:font w:name="FrutigerNeueLTCom-Light">
    <w:altName w:val="MS Mincho"/>
    <w:panose1 w:val="00000000000000000000"/>
    <w:charset w:val="80"/>
    <w:family w:val="auto"/>
    <w:notTrueType/>
    <w:pitch w:val="default"/>
    <w:sig w:usb0="00000081" w:usb1="08070000" w:usb2="00000010" w:usb3="00000000" w:csb0="00020008" w:csb1="00000000"/>
  </w:font>
  <w:font w:name="Cambria Math">
    <w:panose1 w:val="02040503050406030204"/>
    <w:charset w:val="A1"/>
    <w:family w:val="roman"/>
    <w:pitch w:val="variable"/>
    <w:sig w:usb0="E00002FF" w:usb1="420024FF" w:usb2="00000000" w:usb3="00000000" w:csb0="000001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NimbusRomNo9L-Regu">
    <w:altName w:val="Times New Roman"/>
    <w:panose1 w:val="00000000000000000000"/>
    <w:charset w:val="00"/>
    <w:family w:val="auto"/>
    <w:notTrueType/>
    <w:pitch w:val="default"/>
    <w:sig w:usb0="00000003" w:usb1="00000000" w:usb2="00000000" w:usb3="00000000" w:csb0="00000001" w:csb1="00000000"/>
  </w:font>
  <w:font w:name="MTSY">
    <w:altName w:val="Arial Unicode MS"/>
    <w:panose1 w:val="00000000000000000000"/>
    <w:charset w:val="81"/>
    <w:family w:val="auto"/>
    <w:notTrueType/>
    <w:pitch w:val="default"/>
    <w:sig w:usb0="00000001" w:usb1="09060000" w:usb2="00000010" w:usb3="00000000" w:csb0="00080000"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352" w:rsidRDefault="00D06352">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352" w:rsidRDefault="00D06352">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352" w:rsidRDefault="00D0635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FF6" w:rsidRDefault="00E34FF6" w:rsidP="002F1B47">
      <w:pPr>
        <w:spacing w:after="0" w:line="240" w:lineRule="auto"/>
      </w:pPr>
      <w:r>
        <w:separator/>
      </w:r>
    </w:p>
  </w:footnote>
  <w:footnote w:type="continuationSeparator" w:id="0">
    <w:p w:rsidR="00E34FF6" w:rsidRDefault="00E34FF6" w:rsidP="002F1B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352" w:rsidRDefault="00D0635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99001"/>
      <w:docPartObj>
        <w:docPartGallery w:val="Page Numbers (Top of Page)"/>
        <w:docPartUnique/>
      </w:docPartObj>
    </w:sdtPr>
    <w:sdtContent>
      <w:p w:rsidR="00D06352" w:rsidRDefault="00D06352">
        <w:pPr>
          <w:pStyle w:val="a3"/>
        </w:pPr>
        <w:r>
          <w:fldChar w:fldCharType="begin"/>
        </w:r>
        <w:r>
          <w:instrText xml:space="preserve"> PAGE   \* MERGEFORMAT </w:instrText>
        </w:r>
        <w:r>
          <w:fldChar w:fldCharType="separate"/>
        </w:r>
        <w:r w:rsidR="0070156F">
          <w:rPr>
            <w:noProof/>
          </w:rPr>
          <w:t>94</w:t>
        </w:r>
        <w:r>
          <w:rPr>
            <w:noProof/>
          </w:rPr>
          <w:fldChar w:fldCharType="end"/>
        </w:r>
      </w:p>
    </w:sdtContent>
  </w:sdt>
  <w:p w:rsidR="00D06352" w:rsidRDefault="00D06352">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352" w:rsidRDefault="00D0635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alt="\Delta p" style="width:19.5pt;height:13.5pt;visibility:visible;mso-wrap-style:square" o:bullet="t">
        <v:imagedata r:id="rId1" o:title="Delta p"/>
      </v:shape>
    </w:pict>
  </w:numPicBullet>
  <w:numPicBullet w:numPicBulletId="1">
    <w:pict>
      <v:shape id="_x0000_i1129" type="#_x0000_t75" alt="D_{p}" style="width:17.25pt;height:15pt;visibility:visible;mso-wrap-style:square" o:bullet="t">
        <v:imagedata r:id="rId2" o:title="D_{p}"/>
      </v:shape>
    </w:pict>
  </w:numPicBullet>
  <w:numPicBullet w:numPicBulletId="2">
    <w:pict>
      <v:shape id="_x0000_i1130" type="#_x0000_t75" alt="\epsilon " style="width:6pt;height:6.75pt;visibility:visible;mso-wrap-style:square" o:bullet="t">
        <v:imagedata r:id="rId3" o:title="epsilon "/>
      </v:shape>
    </w:pict>
  </w:numPicBullet>
  <w:numPicBullet w:numPicBulletId="3">
    <w:pict>
      <v:shape id="_x0000_i1131" type="#_x0000_t75" alt="L" style="width:9.75pt;height:10.5pt;visibility:visible;mso-wrap-style:square" o:bullet="t">
        <v:imagedata r:id="rId4" o:title="L"/>
      </v:shape>
    </w:pict>
  </w:numPicBullet>
  <w:numPicBullet w:numPicBulletId="4">
    <w:pict>
      <v:shape id="_x0000_i1132" type="#_x0000_t75" alt="\bar V_0" style="width:12.75pt;height:15pt;visibility:visible;mso-wrap-style:square" o:bullet="t">
        <v:imagedata r:id="rId5" o:title="bar V_0"/>
      </v:shape>
    </w:pict>
  </w:numPicBullet>
  <w:numPicBullet w:numPicBulletId="5">
    <w:pict>
      <v:shape id="_x0000_i1133" type="#_x0000_t75" alt="\Phi_\mathrm{s}" style="width:14.25pt;height:13.5pt;visibility:visible;mso-wrap-style:square" o:bullet="t">
        <v:imagedata r:id="rId6" o:title="mathrm{s}"/>
      </v:shape>
    </w:pict>
  </w:numPicBullet>
  <w:abstractNum w:abstractNumId="0">
    <w:nsid w:val="04B367E7"/>
    <w:multiLevelType w:val="hybridMultilevel"/>
    <w:tmpl w:val="05BE9202"/>
    <w:lvl w:ilvl="0" w:tplc="C1824BF2">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E8D56BE"/>
    <w:multiLevelType w:val="hybridMultilevel"/>
    <w:tmpl w:val="CF9E6F36"/>
    <w:lvl w:ilvl="0" w:tplc="51382E8A">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24882486"/>
    <w:multiLevelType w:val="hybridMultilevel"/>
    <w:tmpl w:val="B3B6D3F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7E66669"/>
    <w:multiLevelType w:val="hybridMultilevel"/>
    <w:tmpl w:val="117AD85C"/>
    <w:lvl w:ilvl="0" w:tplc="6DC6DC46">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362B5329"/>
    <w:multiLevelType w:val="hybridMultilevel"/>
    <w:tmpl w:val="D2D6F3F8"/>
    <w:lvl w:ilvl="0" w:tplc="C1824BF2">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5A843517"/>
    <w:multiLevelType w:val="hybridMultilevel"/>
    <w:tmpl w:val="06CAB03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69522FAA"/>
    <w:multiLevelType w:val="multilevel"/>
    <w:tmpl w:val="345C0A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2"/>
  </w:num>
  <w:num w:numId="3">
    <w:abstractNumId w:val="1"/>
  </w:num>
  <w:num w:numId="4">
    <w:abstractNumId w:val="3"/>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F1B47"/>
    <w:rsid w:val="00003F2F"/>
    <w:rsid w:val="0000768A"/>
    <w:rsid w:val="00015776"/>
    <w:rsid w:val="00016771"/>
    <w:rsid w:val="00022E84"/>
    <w:rsid w:val="000407BA"/>
    <w:rsid w:val="00050F27"/>
    <w:rsid w:val="00096BC1"/>
    <w:rsid w:val="000B201E"/>
    <w:rsid w:val="000B6596"/>
    <w:rsid w:val="000C0C96"/>
    <w:rsid w:val="000C0F54"/>
    <w:rsid w:val="000C1BE6"/>
    <w:rsid w:val="000C229C"/>
    <w:rsid w:val="000D35E4"/>
    <w:rsid w:val="000E02B2"/>
    <w:rsid w:val="000E73CD"/>
    <w:rsid w:val="000E7872"/>
    <w:rsid w:val="000E7E60"/>
    <w:rsid w:val="000F2413"/>
    <w:rsid w:val="000F58F9"/>
    <w:rsid w:val="001013EA"/>
    <w:rsid w:val="00103014"/>
    <w:rsid w:val="0010314D"/>
    <w:rsid w:val="001046E1"/>
    <w:rsid w:val="00106E84"/>
    <w:rsid w:val="00112787"/>
    <w:rsid w:val="00117628"/>
    <w:rsid w:val="0012791A"/>
    <w:rsid w:val="001533A6"/>
    <w:rsid w:val="00153E89"/>
    <w:rsid w:val="00165444"/>
    <w:rsid w:val="0017443C"/>
    <w:rsid w:val="00180180"/>
    <w:rsid w:val="0018142C"/>
    <w:rsid w:val="00181F58"/>
    <w:rsid w:val="0018219E"/>
    <w:rsid w:val="00182527"/>
    <w:rsid w:val="00184DC7"/>
    <w:rsid w:val="0018605E"/>
    <w:rsid w:val="001876DA"/>
    <w:rsid w:val="001A05F2"/>
    <w:rsid w:val="001A08EC"/>
    <w:rsid w:val="001A69E3"/>
    <w:rsid w:val="001C3444"/>
    <w:rsid w:val="001D228E"/>
    <w:rsid w:val="001E0DAA"/>
    <w:rsid w:val="001E1AA4"/>
    <w:rsid w:val="001F643C"/>
    <w:rsid w:val="00202DBD"/>
    <w:rsid w:val="00217C1C"/>
    <w:rsid w:val="00223600"/>
    <w:rsid w:val="0022441D"/>
    <w:rsid w:val="0023189A"/>
    <w:rsid w:val="00233C13"/>
    <w:rsid w:val="00237297"/>
    <w:rsid w:val="00240EF3"/>
    <w:rsid w:val="002462DA"/>
    <w:rsid w:val="00255D37"/>
    <w:rsid w:val="00270EDB"/>
    <w:rsid w:val="00281F98"/>
    <w:rsid w:val="00294508"/>
    <w:rsid w:val="00297097"/>
    <w:rsid w:val="002A4885"/>
    <w:rsid w:val="002B1F6D"/>
    <w:rsid w:val="002D6432"/>
    <w:rsid w:val="002D67A3"/>
    <w:rsid w:val="002F1B47"/>
    <w:rsid w:val="002F4BC2"/>
    <w:rsid w:val="002F6790"/>
    <w:rsid w:val="00301B9A"/>
    <w:rsid w:val="00305625"/>
    <w:rsid w:val="003146AA"/>
    <w:rsid w:val="003210C8"/>
    <w:rsid w:val="00323598"/>
    <w:rsid w:val="00334DA4"/>
    <w:rsid w:val="003362A7"/>
    <w:rsid w:val="003437A0"/>
    <w:rsid w:val="00346880"/>
    <w:rsid w:val="00346DF4"/>
    <w:rsid w:val="00352739"/>
    <w:rsid w:val="00353480"/>
    <w:rsid w:val="0036016E"/>
    <w:rsid w:val="00376720"/>
    <w:rsid w:val="00387F14"/>
    <w:rsid w:val="0039365B"/>
    <w:rsid w:val="00393A66"/>
    <w:rsid w:val="00393EC7"/>
    <w:rsid w:val="00395AFD"/>
    <w:rsid w:val="003A1388"/>
    <w:rsid w:val="003A179B"/>
    <w:rsid w:val="003A38ED"/>
    <w:rsid w:val="003C295F"/>
    <w:rsid w:val="003C4AC4"/>
    <w:rsid w:val="003C6D89"/>
    <w:rsid w:val="003D06CF"/>
    <w:rsid w:val="003D48F3"/>
    <w:rsid w:val="003D5635"/>
    <w:rsid w:val="003D76DF"/>
    <w:rsid w:val="003E3E51"/>
    <w:rsid w:val="003E41AF"/>
    <w:rsid w:val="003E73CF"/>
    <w:rsid w:val="003F2C05"/>
    <w:rsid w:val="003F53E8"/>
    <w:rsid w:val="00407BFC"/>
    <w:rsid w:val="004104F8"/>
    <w:rsid w:val="00411C11"/>
    <w:rsid w:val="0041793C"/>
    <w:rsid w:val="004314DD"/>
    <w:rsid w:val="00445EA3"/>
    <w:rsid w:val="00460EC6"/>
    <w:rsid w:val="004658D3"/>
    <w:rsid w:val="00467951"/>
    <w:rsid w:val="00467EC2"/>
    <w:rsid w:val="00474E18"/>
    <w:rsid w:val="004758A5"/>
    <w:rsid w:val="00477B63"/>
    <w:rsid w:val="00481D0F"/>
    <w:rsid w:val="004954D1"/>
    <w:rsid w:val="00497A14"/>
    <w:rsid w:val="004B00C8"/>
    <w:rsid w:val="004B10FD"/>
    <w:rsid w:val="004B7882"/>
    <w:rsid w:val="004D1F11"/>
    <w:rsid w:val="004E32DB"/>
    <w:rsid w:val="004E41E4"/>
    <w:rsid w:val="004E7CDF"/>
    <w:rsid w:val="004F088E"/>
    <w:rsid w:val="004F196E"/>
    <w:rsid w:val="00502935"/>
    <w:rsid w:val="00512A9A"/>
    <w:rsid w:val="00514706"/>
    <w:rsid w:val="00515307"/>
    <w:rsid w:val="005212B8"/>
    <w:rsid w:val="0052277A"/>
    <w:rsid w:val="00525DE2"/>
    <w:rsid w:val="00543490"/>
    <w:rsid w:val="00554765"/>
    <w:rsid w:val="00555F28"/>
    <w:rsid w:val="005617D2"/>
    <w:rsid w:val="00571370"/>
    <w:rsid w:val="005738EC"/>
    <w:rsid w:val="00577D0D"/>
    <w:rsid w:val="00587E8F"/>
    <w:rsid w:val="00592DDD"/>
    <w:rsid w:val="005B1DFE"/>
    <w:rsid w:val="005B72F3"/>
    <w:rsid w:val="005C493A"/>
    <w:rsid w:val="005D592A"/>
    <w:rsid w:val="005E1226"/>
    <w:rsid w:val="005E23E1"/>
    <w:rsid w:val="005F1322"/>
    <w:rsid w:val="005F1E7E"/>
    <w:rsid w:val="005F2621"/>
    <w:rsid w:val="005F7C19"/>
    <w:rsid w:val="00607FE9"/>
    <w:rsid w:val="006167EE"/>
    <w:rsid w:val="0062242B"/>
    <w:rsid w:val="00622DE9"/>
    <w:rsid w:val="00647D30"/>
    <w:rsid w:val="00655339"/>
    <w:rsid w:val="00667747"/>
    <w:rsid w:val="00676679"/>
    <w:rsid w:val="00685CF9"/>
    <w:rsid w:val="00687A89"/>
    <w:rsid w:val="0069517B"/>
    <w:rsid w:val="00697EE0"/>
    <w:rsid w:val="006A5839"/>
    <w:rsid w:val="006B3E23"/>
    <w:rsid w:val="006D3DBE"/>
    <w:rsid w:val="006D6B52"/>
    <w:rsid w:val="006F220A"/>
    <w:rsid w:val="0070156F"/>
    <w:rsid w:val="007049AA"/>
    <w:rsid w:val="00706372"/>
    <w:rsid w:val="007200D1"/>
    <w:rsid w:val="00730707"/>
    <w:rsid w:val="00732246"/>
    <w:rsid w:val="00734E01"/>
    <w:rsid w:val="00741578"/>
    <w:rsid w:val="00751A73"/>
    <w:rsid w:val="007525B0"/>
    <w:rsid w:val="007557B5"/>
    <w:rsid w:val="0076132E"/>
    <w:rsid w:val="00790CD5"/>
    <w:rsid w:val="00790ED7"/>
    <w:rsid w:val="00794B24"/>
    <w:rsid w:val="00797E72"/>
    <w:rsid w:val="007A38B9"/>
    <w:rsid w:val="007B39E1"/>
    <w:rsid w:val="007B6F0A"/>
    <w:rsid w:val="007D3890"/>
    <w:rsid w:val="007E119E"/>
    <w:rsid w:val="007E41F4"/>
    <w:rsid w:val="007E43E7"/>
    <w:rsid w:val="007E526F"/>
    <w:rsid w:val="007F15AF"/>
    <w:rsid w:val="007F2D7C"/>
    <w:rsid w:val="007F5F60"/>
    <w:rsid w:val="008011C4"/>
    <w:rsid w:val="0080214F"/>
    <w:rsid w:val="00807FE2"/>
    <w:rsid w:val="0081263E"/>
    <w:rsid w:val="00815C7F"/>
    <w:rsid w:val="00822741"/>
    <w:rsid w:val="00827299"/>
    <w:rsid w:val="008471C1"/>
    <w:rsid w:val="00850C40"/>
    <w:rsid w:val="008513EF"/>
    <w:rsid w:val="00854F1C"/>
    <w:rsid w:val="00867EDE"/>
    <w:rsid w:val="00872F34"/>
    <w:rsid w:val="0087631A"/>
    <w:rsid w:val="0089016E"/>
    <w:rsid w:val="00893A35"/>
    <w:rsid w:val="008B13FB"/>
    <w:rsid w:val="008B3BEE"/>
    <w:rsid w:val="008B67F2"/>
    <w:rsid w:val="008C6F28"/>
    <w:rsid w:val="008D1AEA"/>
    <w:rsid w:val="008E78CE"/>
    <w:rsid w:val="008F5EA8"/>
    <w:rsid w:val="008F7FA5"/>
    <w:rsid w:val="009010E9"/>
    <w:rsid w:val="009114FF"/>
    <w:rsid w:val="00914376"/>
    <w:rsid w:val="00914766"/>
    <w:rsid w:val="00922AF7"/>
    <w:rsid w:val="00936D8A"/>
    <w:rsid w:val="0095448D"/>
    <w:rsid w:val="00954FEB"/>
    <w:rsid w:val="0096219F"/>
    <w:rsid w:val="00963C8B"/>
    <w:rsid w:val="009751F4"/>
    <w:rsid w:val="00975BAE"/>
    <w:rsid w:val="009A56D9"/>
    <w:rsid w:val="009C5C59"/>
    <w:rsid w:val="009C5F2D"/>
    <w:rsid w:val="009D5759"/>
    <w:rsid w:val="009E0FCA"/>
    <w:rsid w:val="009F3B05"/>
    <w:rsid w:val="009F6C37"/>
    <w:rsid w:val="00A07DD9"/>
    <w:rsid w:val="00A104A9"/>
    <w:rsid w:val="00A10A29"/>
    <w:rsid w:val="00A20F6E"/>
    <w:rsid w:val="00A213BC"/>
    <w:rsid w:val="00A24144"/>
    <w:rsid w:val="00A47076"/>
    <w:rsid w:val="00A479F9"/>
    <w:rsid w:val="00A64448"/>
    <w:rsid w:val="00AB3634"/>
    <w:rsid w:val="00AB6A8A"/>
    <w:rsid w:val="00AC2D8E"/>
    <w:rsid w:val="00AD25BA"/>
    <w:rsid w:val="00AD42BD"/>
    <w:rsid w:val="00AE32B7"/>
    <w:rsid w:val="00AE75AD"/>
    <w:rsid w:val="00AF6468"/>
    <w:rsid w:val="00B05887"/>
    <w:rsid w:val="00B12690"/>
    <w:rsid w:val="00B227B0"/>
    <w:rsid w:val="00B30A21"/>
    <w:rsid w:val="00B31D7F"/>
    <w:rsid w:val="00B32DA8"/>
    <w:rsid w:val="00B40274"/>
    <w:rsid w:val="00B414CA"/>
    <w:rsid w:val="00B559CA"/>
    <w:rsid w:val="00B67453"/>
    <w:rsid w:val="00B73267"/>
    <w:rsid w:val="00B74041"/>
    <w:rsid w:val="00B76246"/>
    <w:rsid w:val="00B7689C"/>
    <w:rsid w:val="00B77D45"/>
    <w:rsid w:val="00B84D45"/>
    <w:rsid w:val="00BA7CA7"/>
    <w:rsid w:val="00BB23FF"/>
    <w:rsid w:val="00BB4F5E"/>
    <w:rsid w:val="00BC183C"/>
    <w:rsid w:val="00BD0AD8"/>
    <w:rsid w:val="00BD191A"/>
    <w:rsid w:val="00BD3815"/>
    <w:rsid w:val="00BD6220"/>
    <w:rsid w:val="00BD786C"/>
    <w:rsid w:val="00BE4E9C"/>
    <w:rsid w:val="00BF1BAB"/>
    <w:rsid w:val="00C04373"/>
    <w:rsid w:val="00C16D4D"/>
    <w:rsid w:val="00C3207F"/>
    <w:rsid w:val="00C4043B"/>
    <w:rsid w:val="00C45B31"/>
    <w:rsid w:val="00C522BC"/>
    <w:rsid w:val="00C5425E"/>
    <w:rsid w:val="00C60657"/>
    <w:rsid w:val="00C700E6"/>
    <w:rsid w:val="00C87500"/>
    <w:rsid w:val="00C95742"/>
    <w:rsid w:val="00CA435B"/>
    <w:rsid w:val="00CA6251"/>
    <w:rsid w:val="00CA6274"/>
    <w:rsid w:val="00CB2B37"/>
    <w:rsid w:val="00CB5078"/>
    <w:rsid w:val="00CC05D1"/>
    <w:rsid w:val="00CC567B"/>
    <w:rsid w:val="00CE03E0"/>
    <w:rsid w:val="00CE2F1E"/>
    <w:rsid w:val="00CE34A0"/>
    <w:rsid w:val="00CE405C"/>
    <w:rsid w:val="00CE51A6"/>
    <w:rsid w:val="00CE5A9D"/>
    <w:rsid w:val="00CF2832"/>
    <w:rsid w:val="00D039EF"/>
    <w:rsid w:val="00D06352"/>
    <w:rsid w:val="00D0684F"/>
    <w:rsid w:val="00D10D0E"/>
    <w:rsid w:val="00D24C69"/>
    <w:rsid w:val="00D278EF"/>
    <w:rsid w:val="00D30CA5"/>
    <w:rsid w:val="00D3264C"/>
    <w:rsid w:val="00D40DC3"/>
    <w:rsid w:val="00D40F0F"/>
    <w:rsid w:val="00D46F2D"/>
    <w:rsid w:val="00D53CB0"/>
    <w:rsid w:val="00D53FE1"/>
    <w:rsid w:val="00D55B51"/>
    <w:rsid w:val="00D55BE5"/>
    <w:rsid w:val="00D71FD3"/>
    <w:rsid w:val="00D83CC1"/>
    <w:rsid w:val="00D84065"/>
    <w:rsid w:val="00D902F6"/>
    <w:rsid w:val="00DA3AC6"/>
    <w:rsid w:val="00DA7A18"/>
    <w:rsid w:val="00DC0CB1"/>
    <w:rsid w:val="00DC182A"/>
    <w:rsid w:val="00DE2E25"/>
    <w:rsid w:val="00E019A8"/>
    <w:rsid w:val="00E13FF6"/>
    <w:rsid w:val="00E156C6"/>
    <w:rsid w:val="00E15C4D"/>
    <w:rsid w:val="00E17F4F"/>
    <w:rsid w:val="00E2224E"/>
    <w:rsid w:val="00E25163"/>
    <w:rsid w:val="00E34FF6"/>
    <w:rsid w:val="00E53F3D"/>
    <w:rsid w:val="00E66915"/>
    <w:rsid w:val="00E6729D"/>
    <w:rsid w:val="00E72672"/>
    <w:rsid w:val="00E72A6B"/>
    <w:rsid w:val="00E73D79"/>
    <w:rsid w:val="00E748E5"/>
    <w:rsid w:val="00E845F7"/>
    <w:rsid w:val="00E92C32"/>
    <w:rsid w:val="00EA6DE5"/>
    <w:rsid w:val="00EB23A2"/>
    <w:rsid w:val="00EB28A0"/>
    <w:rsid w:val="00EC7329"/>
    <w:rsid w:val="00EF4F36"/>
    <w:rsid w:val="00F10E0A"/>
    <w:rsid w:val="00F13589"/>
    <w:rsid w:val="00F1413F"/>
    <w:rsid w:val="00F24A63"/>
    <w:rsid w:val="00F2625B"/>
    <w:rsid w:val="00F61CE7"/>
    <w:rsid w:val="00F64F6E"/>
    <w:rsid w:val="00F6691B"/>
    <w:rsid w:val="00F70B4D"/>
    <w:rsid w:val="00FA70FD"/>
    <w:rsid w:val="00FB39A4"/>
    <w:rsid w:val="00FC24F0"/>
    <w:rsid w:val="00FC7CF3"/>
    <w:rsid w:val="00FD20EC"/>
    <w:rsid w:val="00FD27C2"/>
    <w:rsid w:val="00FD4950"/>
    <w:rsid w:val="00FD6140"/>
    <w:rsid w:val="00FD77D8"/>
    <w:rsid w:val="00FE1DBC"/>
    <w:rsid w:val="00FE3F4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1DB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F1B47"/>
    <w:pPr>
      <w:tabs>
        <w:tab w:val="center" w:pos="4153"/>
        <w:tab w:val="right" w:pos="8306"/>
      </w:tabs>
      <w:spacing w:after="0" w:line="240" w:lineRule="auto"/>
    </w:pPr>
  </w:style>
  <w:style w:type="character" w:customStyle="1" w:styleId="Char">
    <w:name w:val="Κεφαλίδα Char"/>
    <w:basedOn w:val="a0"/>
    <w:link w:val="a3"/>
    <w:uiPriority w:val="99"/>
    <w:rsid w:val="002F1B47"/>
  </w:style>
  <w:style w:type="paragraph" w:styleId="a4">
    <w:name w:val="footer"/>
    <w:basedOn w:val="a"/>
    <w:link w:val="Char0"/>
    <w:uiPriority w:val="99"/>
    <w:semiHidden/>
    <w:unhideWhenUsed/>
    <w:rsid w:val="002F1B47"/>
    <w:pPr>
      <w:tabs>
        <w:tab w:val="center" w:pos="4153"/>
        <w:tab w:val="right" w:pos="8306"/>
      </w:tabs>
      <w:spacing w:after="0" w:line="240" w:lineRule="auto"/>
    </w:pPr>
  </w:style>
  <w:style w:type="character" w:customStyle="1" w:styleId="Char0">
    <w:name w:val="Υποσέλιδο Char"/>
    <w:basedOn w:val="a0"/>
    <w:link w:val="a4"/>
    <w:uiPriority w:val="99"/>
    <w:semiHidden/>
    <w:rsid w:val="002F1B47"/>
  </w:style>
  <w:style w:type="paragraph" w:styleId="a5">
    <w:name w:val="List Paragraph"/>
    <w:basedOn w:val="a"/>
    <w:uiPriority w:val="34"/>
    <w:qFormat/>
    <w:rsid w:val="00CA435B"/>
    <w:pPr>
      <w:ind w:left="720"/>
      <w:contextualSpacing/>
    </w:pPr>
  </w:style>
  <w:style w:type="character" w:styleId="-">
    <w:name w:val="Hyperlink"/>
    <w:basedOn w:val="a0"/>
    <w:uiPriority w:val="99"/>
    <w:unhideWhenUsed/>
    <w:rsid w:val="00E748E5"/>
    <w:rPr>
      <w:color w:val="0000FF"/>
      <w:u w:val="single"/>
    </w:rPr>
  </w:style>
  <w:style w:type="paragraph" w:styleId="Web">
    <w:name w:val="Normal (Web)"/>
    <w:basedOn w:val="a"/>
    <w:uiPriority w:val="99"/>
    <w:unhideWhenUsed/>
    <w:rsid w:val="0018142C"/>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6">
    <w:name w:val="Balloon Text"/>
    <w:basedOn w:val="a"/>
    <w:link w:val="Char1"/>
    <w:uiPriority w:val="99"/>
    <w:semiHidden/>
    <w:unhideWhenUsed/>
    <w:rsid w:val="0018142C"/>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18142C"/>
    <w:rPr>
      <w:rFonts w:ascii="Tahoma" w:hAnsi="Tahoma" w:cs="Tahoma"/>
      <w:sz w:val="16"/>
      <w:szCs w:val="16"/>
    </w:rPr>
  </w:style>
  <w:style w:type="character" w:customStyle="1" w:styleId="g66t9">
    <w:name w:val="g66t9"/>
    <w:basedOn w:val="a0"/>
    <w:rsid w:val="005E1226"/>
  </w:style>
  <w:style w:type="character" w:styleId="a7">
    <w:name w:val="Strong"/>
    <w:basedOn w:val="a0"/>
    <w:uiPriority w:val="22"/>
    <w:qFormat/>
    <w:rsid w:val="00EC7329"/>
    <w:rPr>
      <w:b/>
      <w:bCs/>
    </w:rPr>
  </w:style>
  <w:style w:type="character" w:styleId="a8">
    <w:name w:val="Placeholder Text"/>
    <w:basedOn w:val="a0"/>
    <w:uiPriority w:val="99"/>
    <w:semiHidden/>
    <w:rsid w:val="001533A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55370">
      <w:bodyDiv w:val="1"/>
      <w:marLeft w:val="0"/>
      <w:marRight w:val="0"/>
      <w:marTop w:val="0"/>
      <w:marBottom w:val="0"/>
      <w:divBdr>
        <w:top w:val="none" w:sz="0" w:space="0" w:color="auto"/>
        <w:left w:val="none" w:sz="0" w:space="0" w:color="auto"/>
        <w:bottom w:val="none" w:sz="0" w:space="0" w:color="auto"/>
        <w:right w:val="none" w:sz="0" w:space="0" w:color="auto"/>
      </w:divBdr>
    </w:div>
    <w:div w:id="100876367">
      <w:bodyDiv w:val="1"/>
      <w:marLeft w:val="0"/>
      <w:marRight w:val="0"/>
      <w:marTop w:val="0"/>
      <w:marBottom w:val="0"/>
      <w:divBdr>
        <w:top w:val="none" w:sz="0" w:space="0" w:color="auto"/>
        <w:left w:val="none" w:sz="0" w:space="0" w:color="auto"/>
        <w:bottom w:val="none" w:sz="0" w:space="0" w:color="auto"/>
        <w:right w:val="none" w:sz="0" w:space="0" w:color="auto"/>
      </w:divBdr>
    </w:div>
    <w:div w:id="138037398">
      <w:bodyDiv w:val="1"/>
      <w:marLeft w:val="0"/>
      <w:marRight w:val="0"/>
      <w:marTop w:val="0"/>
      <w:marBottom w:val="0"/>
      <w:divBdr>
        <w:top w:val="none" w:sz="0" w:space="0" w:color="auto"/>
        <w:left w:val="none" w:sz="0" w:space="0" w:color="auto"/>
        <w:bottom w:val="none" w:sz="0" w:space="0" w:color="auto"/>
        <w:right w:val="none" w:sz="0" w:space="0" w:color="auto"/>
      </w:divBdr>
    </w:div>
    <w:div w:id="300231221">
      <w:bodyDiv w:val="1"/>
      <w:marLeft w:val="0"/>
      <w:marRight w:val="0"/>
      <w:marTop w:val="0"/>
      <w:marBottom w:val="0"/>
      <w:divBdr>
        <w:top w:val="none" w:sz="0" w:space="0" w:color="auto"/>
        <w:left w:val="none" w:sz="0" w:space="0" w:color="auto"/>
        <w:bottom w:val="none" w:sz="0" w:space="0" w:color="auto"/>
        <w:right w:val="none" w:sz="0" w:space="0" w:color="auto"/>
      </w:divBdr>
    </w:div>
    <w:div w:id="448090334">
      <w:bodyDiv w:val="1"/>
      <w:marLeft w:val="0"/>
      <w:marRight w:val="0"/>
      <w:marTop w:val="0"/>
      <w:marBottom w:val="0"/>
      <w:divBdr>
        <w:top w:val="none" w:sz="0" w:space="0" w:color="auto"/>
        <w:left w:val="none" w:sz="0" w:space="0" w:color="auto"/>
        <w:bottom w:val="none" w:sz="0" w:space="0" w:color="auto"/>
        <w:right w:val="none" w:sz="0" w:space="0" w:color="auto"/>
      </w:divBdr>
    </w:div>
    <w:div w:id="461732839">
      <w:bodyDiv w:val="1"/>
      <w:marLeft w:val="0"/>
      <w:marRight w:val="0"/>
      <w:marTop w:val="0"/>
      <w:marBottom w:val="0"/>
      <w:divBdr>
        <w:top w:val="none" w:sz="0" w:space="0" w:color="auto"/>
        <w:left w:val="none" w:sz="0" w:space="0" w:color="auto"/>
        <w:bottom w:val="none" w:sz="0" w:space="0" w:color="auto"/>
        <w:right w:val="none" w:sz="0" w:space="0" w:color="auto"/>
      </w:divBdr>
    </w:div>
    <w:div w:id="528252303">
      <w:bodyDiv w:val="1"/>
      <w:marLeft w:val="0"/>
      <w:marRight w:val="0"/>
      <w:marTop w:val="0"/>
      <w:marBottom w:val="0"/>
      <w:divBdr>
        <w:top w:val="none" w:sz="0" w:space="0" w:color="auto"/>
        <w:left w:val="none" w:sz="0" w:space="0" w:color="auto"/>
        <w:bottom w:val="none" w:sz="0" w:space="0" w:color="auto"/>
        <w:right w:val="none" w:sz="0" w:space="0" w:color="auto"/>
      </w:divBdr>
    </w:div>
    <w:div w:id="560288571">
      <w:bodyDiv w:val="1"/>
      <w:marLeft w:val="0"/>
      <w:marRight w:val="0"/>
      <w:marTop w:val="0"/>
      <w:marBottom w:val="0"/>
      <w:divBdr>
        <w:top w:val="none" w:sz="0" w:space="0" w:color="auto"/>
        <w:left w:val="none" w:sz="0" w:space="0" w:color="auto"/>
        <w:bottom w:val="none" w:sz="0" w:space="0" w:color="auto"/>
        <w:right w:val="none" w:sz="0" w:space="0" w:color="auto"/>
      </w:divBdr>
    </w:div>
    <w:div w:id="571696264">
      <w:bodyDiv w:val="1"/>
      <w:marLeft w:val="0"/>
      <w:marRight w:val="0"/>
      <w:marTop w:val="0"/>
      <w:marBottom w:val="0"/>
      <w:divBdr>
        <w:top w:val="none" w:sz="0" w:space="0" w:color="auto"/>
        <w:left w:val="none" w:sz="0" w:space="0" w:color="auto"/>
        <w:bottom w:val="none" w:sz="0" w:space="0" w:color="auto"/>
        <w:right w:val="none" w:sz="0" w:space="0" w:color="auto"/>
      </w:divBdr>
    </w:div>
    <w:div w:id="698241508">
      <w:bodyDiv w:val="1"/>
      <w:marLeft w:val="0"/>
      <w:marRight w:val="0"/>
      <w:marTop w:val="0"/>
      <w:marBottom w:val="0"/>
      <w:divBdr>
        <w:top w:val="none" w:sz="0" w:space="0" w:color="auto"/>
        <w:left w:val="none" w:sz="0" w:space="0" w:color="auto"/>
        <w:bottom w:val="none" w:sz="0" w:space="0" w:color="auto"/>
        <w:right w:val="none" w:sz="0" w:space="0" w:color="auto"/>
      </w:divBdr>
    </w:div>
    <w:div w:id="810948742">
      <w:bodyDiv w:val="1"/>
      <w:marLeft w:val="0"/>
      <w:marRight w:val="0"/>
      <w:marTop w:val="0"/>
      <w:marBottom w:val="0"/>
      <w:divBdr>
        <w:top w:val="none" w:sz="0" w:space="0" w:color="auto"/>
        <w:left w:val="none" w:sz="0" w:space="0" w:color="auto"/>
        <w:bottom w:val="none" w:sz="0" w:space="0" w:color="auto"/>
        <w:right w:val="none" w:sz="0" w:space="0" w:color="auto"/>
      </w:divBdr>
    </w:div>
    <w:div w:id="886647671">
      <w:bodyDiv w:val="1"/>
      <w:marLeft w:val="0"/>
      <w:marRight w:val="0"/>
      <w:marTop w:val="0"/>
      <w:marBottom w:val="0"/>
      <w:divBdr>
        <w:top w:val="none" w:sz="0" w:space="0" w:color="auto"/>
        <w:left w:val="none" w:sz="0" w:space="0" w:color="auto"/>
        <w:bottom w:val="none" w:sz="0" w:space="0" w:color="auto"/>
        <w:right w:val="none" w:sz="0" w:space="0" w:color="auto"/>
      </w:divBdr>
    </w:div>
    <w:div w:id="1181431116">
      <w:bodyDiv w:val="1"/>
      <w:marLeft w:val="0"/>
      <w:marRight w:val="0"/>
      <w:marTop w:val="0"/>
      <w:marBottom w:val="0"/>
      <w:divBdr>
        <w:top w:val="none" w:sz="0" w:space="0" w:color="auto"/>
        <w:left w:val="none" w:sz="0" w:space="0" w:color="auto"/>
        <w:bottom w:val="none" w:sz="0" w:space="0" w:color="auto"/>
        <w:right w:val="none" w:sz="0" w:space="0" w:color="auto"/>
      </w:divBdr>
    </w:div>
    <w:div w:id="1222210000">
      <w:bodyDiv w:val="1"/>
      <w:marLeft w:val="0"/>
      <w:marRight w:val="0"/>
      <w:marTop w:val="0"/>
      <w:marBottom w:val="0"/>
      <w:divBdr>
        <w:top w:val="none" w:sz="0" w:space="0" w:color="auto"/>
        <w:left w:val="none" w:sz="0" w:space="0" w:color="auto"/>
        <w:bottom w:val="none" w:sz="0" w:space="0" w:color="auto"/>
        <w:right w:val="none" w:sz="0" w:space="0" w:color="auto"/>
      </w:divBdr>
    </w:div>
    <w:div w:id="1243023016">
      <w:bodyDiv w:val="1"/>
      <w:marLeft w:val="0"/>
      <w:marRight w:val="0"/>
      <w:marTop w:val="0"/>
      <w:marBottom w:val="0"/>
      <w:divBdr>
        <w:top w:val="none" w:sz="0" w:space="0" w:color="auto"/>
        <w:left w:val="none" w:sz="0" w:space="0" w:color="auto"/>
        <w:bottom w:val="none" w:sz="0" w:space="0" w:color="auto"/>
        <w:right w:val="none" w:sz="0" w:space="0" w:color="auto"/>
      </w:divBdr>
    </w:div>
    <w:div w:id="2060544618">
      <w:bodyDiv w:val="1"/>
      <w:marLeft w:val="0"/>
      <w:marRight w:val="0"/>
      <w:marTop w:val="0"/>
      <w:marBottom w:val="0"/>
      <w:divBdr>
        <w:top w:val="none" w:sz="0" w:space="0" w:color="auto"/>
        <w:left w:val="none" w:sz="0" w:space="0" w:color="auto"/>
        <w:bottom w:val="none" w:sz="0" w:space="0" w:color="auto"/>
        <w:right w:val="none" w:sz="0" w:space="0" w:color="auto"/>
      </w:divBdr>
    </w:div>
    <w:div w:id="2112895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emf"/><Relationship Id="rId21" Type="http://schemas.openxmlformats.org/officeDocument/2006/relationships/image" Target="media/image14.png"/><Relationship Id="rId42" Type="http://schemas.openxmlformats.org/officeDocument/2006/relationships/hyperlink" Target="http://en.wikipedia.org/wiki/Sphericity" TargetMode="External"/><Relationship Id="rId63" Type="http://schemas.openxmlformats.org/officeDocument/2006/relationships/image" Target="media/image32.emf"/><Relationship Id="rId84" Type="http://schemas.openxmlformats.org/officeDocument/2006/relationships/image" Target="media/image53.emf"/><Relationship Id="rId138" Type="http://schemas.openxmlformats.org/officeDocument/2006/relationships/image" Target="media/image107.emf"/><Relationship Id="rId159" Type="http://schemas.openxmlformats.org/officeDocument/2006/relationships/image" Target="media/image128.emf"/><Relationship Id="rId170" Type="http://schemas.openxmlformats.org/officeDocument/2006/relationships/image" Target="media/image139.emf"/><Relationship Id="rId191" Type="http://schemas.openxmlformats.org/officeDocument/2006/relationships/image" Target="media/image160.emf"/><Relationship Id="rId205" Type="http://schemas.openxmlformats.org/officeDocument/2006/relationships/header" Target="header1.xml"/><Relationship Id="rId107" Type="http://schemas.openxmlformats.org/officeDocument/2006/relationships/image" Target="media/image76.emf"/><Relationship Id="rId11" Type="http://schemas.openxmlformats.org/officeDocument/2006/relationships/image" Target="media/image7.png"/><Relationship Id="rId32" Type="http://schemas.openxmlformats.org/officeDocument/2006/relationships/hyperlink" Target="http://en.wikipedia.org/wiki/Josef_Kozeny" TargetMode="External"/><Relationship Id="rId37" Type="http://schemas.openxmlformats.org/officeDocument/2006/relationships/image" Target="media/image5.png"/><Relationship Id="rId53" Type="http://schemas.openxmlformats.org/officeDocument/2006/relationships/image" Target="media/image22.emf"/><Relationship Id="rId58" Type="http://schemas.openxmlformats.org/officeDocument/2006/relationships/image" Target="media/image27.emf"/><Relationship Id="rId74" Type="http://schemas.openxmlformats.org/officeDocument/2006/relationships/image" Target="media/image43.emf"/><Relationship Id="rId79" Type="http://schemas.openxmlformats.org/officeDocument/2006/relationships/image" Target="media/image48.emf"/><Relationship Id="rId102" Type="http://schemas.openxmlformats.org/officeDocument/2006/relationships/image" Target="media/image71.emf"/><Relationship Id="rId123" Type="http://schemas.openxmlformats.org/officeDocument/2006/relationships/image" Target="media/image92.emf"/><Relationship Id="rId128" Type="http://schemas.openxmlformats.org/officeDocument/2006/relationships/image" Target="media/image97.emf"/><Relationship Id="rId144" Type="http://schemas.openxmlformats.org/officeDocument/2006/relationships/image" Target="media/image113.emf"/><Relationship Id="rId149" Type="http://schemas.openxmlformats.org/officeDocument/2006/relationships/image" Target="media/image118.emf"/><Relationship Id="rId5" Type="http://schemas.openxmlformats.org/officeDocument/2006/relationships/webSettings" Target="webSettings.xml"/><Relationship Id="rId90" Type="http://schemas.openxmlformats.org/officeDocument/2006/relationships/image" Target="media/image59.emf"/><Relationship Id="rId95" Type="http://schemas.openxmlformats.org/officeDocument/2006/relationships/image" Target="media/image64.emf"/><Relationship Id="rId160" Type="http://schemas.openxmlformats.org/officeDocument/2006/relationships/image" Target="media/image129.emf"/><Relationship Id="rId165" Type="http://schemas.openxmlformats.org/officeDocument/2006/relationships/image" Target="media/image134.emf"/><Relationship Id="rId181" Type="http://schemas.openxmlformats.org/officeDocument/2006/relationships/image" Target="media/image150.emf"/><Relationship Id="rId186" Type="http://schemas.openxmlformats.org/officeDocument/2006/relationships/image" Target="media/image155.emf"/><Relationship Id="rId211" Type="http://schemas.openxmlformats.org/officeDocument/2006/relationships/fontTable" Target="fontTable.xml"/><Relationship Id="rId22" Type="http://schemas.openxmlformats.org/officeDocument/2006/relationships/hyperlink" Target="http://en.wikipedia.org/wiki/Dynamic_viscosity" TargetMode="External"/><Relationship Id="rId27" Type="http://schemas.openxmlformats.org/officeDocument/2006/relationships/hyperlink" Target="http://en.wikipedia.org/wiki/Porosity" TargetMode="External"/><Relationship Id="rId43" Type="http://schemas.openxmlformats.org/officeDocument/2006/relationships/image" Target="media/image18.png"/><Relationship Id="rId48" Type="http://schemas.openxmlformats.org/officeDocument/2006/relationships/hyperlink" Target="http://www.cheresources.com/invision/uploads/images/articles/packcol4.gif" TargetMode="External"/><Relationship Id="rId64" Type="http://schemas.openxmlformats.org/officeDocument/2006/relationships/image" Target="media/image33.emf"/><Relationship Id="rId69" Type="http://schemas.openxmlformats.org/officeDocument/2006/relationships/image" Target="media/image38.emf"/><Relationship Id="rId113" Type="http://schemas.openxmlformats.org/officeDocument/2006/relationships/image" Target="media/image82.emf"/><Relationship Id="rId118" Type="http://schemas.openxmlformats.org/officeDocument/2006/relationships/image" Target="media/image87.emf"/><Relationship Id="rId134" Type="http://schemas.openxmlformats.org/officeDocument/2006/relationships/image" Target="media/image103.emf"/><Relationship Id="rId139" Type="http://schemas.openxmlformats.org/officeDocument/2006/relationships/image" Target="media/image108.emf"/><Relationship Id="rId80" Type="http://schemas.openxmlformats.org/officeDocument/2006/relationships/image" Target="media/image49.emf"/><Relationship Id="rId85" Type="http://schemas.openxmlformats.org/officeDocument/2006/relationships/image" Target="media/image54.emf"/><Relationship Id="rId150" Type="http://schemas.openxmlformats.org/officeDocument/2006/relationships/image" Target="media/image119.emf"/><Relationship Id="rId155" Type="http://schemas.openxmlformats.org/officeDocument/2006/relationships/image" Target="media/image124.emf"/><Relationship Id="rId171" Type="http://schemas.openxmlformats.org/officeDocument/2006/relationships/image" Target="media/image140.emf"/><Relationship Id="rId176" Type="http://schemas.openxmlformats.org/officeDocument/2006/relationships/image" Target="media/image145.emf"/><Relationship Id="rId192" Type="http://schemas.openxmlformats.org/officeDocument/2006/relationships/image" Target="media/image161.emf"/><Relationship Id="rId197" Type="http://schemas.openxmlformats.org/officeDocument/2006/relationships/image" Target="media/image166.emf"/><Relationship Id="rId206" Type="http://schemas.openxmlformats.org/officeDocument/2006/relationships/header" Target="header2.xml"/><Relationship Id="rId201" Type="http://schemas.openxmlformats.org/officeDocument/2006/relationships/image" Target="media/image170.emf"/><Relationship Id="rId12" Type="http://schemas.openxmlformats.org/officeDocument/2006/relationships/image" Target="media/image8.png"/><Relationship Id="rId17" Type="http://schemas.openxmlformats.org/officeDocument/2006/relationships/image" Target="media/image12.png"/><Relationship Id="rId33" Type="http://schemas.openxmlformats.org/officeDocument/2006/relationships/hyperlink" Target="http://en.wikipedia.org/wiki/Laminar_flow" TargetMode="External"/><Relationship Id="rId38" Type="http://schemas.openxmlformats.org/officeDocument/2006/relationships/hyperlink" Target="http://en.wikipedia.org/wiki/Superficial_velocity" TargetMode="External"/><Relationship Id="rId59" Type="http://schemas.openxmlformats.org/officeDocument/2006/relationships/image" Target="media/image28.emf"/><Relationship Id="rId103" Type="http://schemas.openxmlformats.org/officeDocument/2006/relationships/image" Target="media/image72.emf"/><Relationship Id="rId108" Type="http://schemas.openxmlformats.org/officeDocument/2006/relationships/image" Target="media/image77.emf"/><Relationship Id="rId124" Type="http://schemas.openxmlformats.org/officeDocument/2006/relationships/image" Target="media/image93.emf"/><Relationship Id="rId129" Type="http://schemas.openxmlformats.org/officeDocument/2006/relationships/image" Target="media/image98.emf"/><Relationship Id="rId54" Type="http://schemas.openxmlformats.org/officeDocument/2006/relationships/image" Target="media/image23.emf"/><Relationship Id="rId70" Type="http://schemas.openxmlformats.org/officeDocument/2006/relationships/image" Target="media/image39.emf"/><Relationship Id="rId75" Type="http://schemas.openxmlformats.org/officeDocument/2006/relationships/image" Target="media/image44.emf"/><Relationship Id="rId91" Type="http://schemas.openxmlformats.org/officeDocument/2006/relationships/image" Target="media/image60.emf"/><Relationship Id="rId96" Type="http://schemas.openxmlformats.org/officeDocument/2006/relationships/image" Target="media/image65.emf"/><Relationship Id="rId140" Type="http://schemas.openxmlformats.org/officeDocument/2006/relationships/image" Target="media/image109.emf"/><Relationship Id="rId145" Type="http://schemas.openxmlformats.org/officeDocument/2006/relationships/image" Target="media/image114.emf"/><Relationship Id="rId161" Type="http://schemas.openxmlformats.org/officeDocument/2006/relationships/image" Target="media/image130.emf"/><Relationship Id="rId166" Type="http://schemas.openxmlformats.org/officeDocument/2006/relationships/image" Target="media/image135.emf"/><Relationship Id="rId182" Type="http://schemas.openxmlformats.org/officeDocument/2006/relationships/image" Target="media/image151.emf"/><Relationship Id="rId187" Type="http://schemas.openxmlformats.org/officeDocument/2006/relationships/image" Target="media/image156.emf"/><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theme" Target="theme/theme1.xml"/><Relationship Id="rId23" Type="http://schemas.openxmlformats.org/officeDocument/2006/relationships/image" Target="media/image15.png"/><Relationship Id="rId28" Type="http://schemas.openxmlformats.org/officeDocument/2006/relationships/hyperlink" Target="http://en.wikipedia.org/wiki/Fluid_dynamics" TargetMode="External"/><Relationship Id="rId49" Type="http://schemas.openxmlformats.org/officeDocument/2006/relationships/image" Target="media/image19.gif"/><Relationship Id="rId114" Type="http://schemas.openxmlformats.org/officeDocument/2006/relationships/image" Target="media/image83.emf"/><Relationship Id="rId119" Type="http://schemas.openxmlformats.org/officeDocument/2006/relationships/image" Target="media/image88.emf"/><Relationship Id="rId44" Type="http://schemas.openxmlformats.org/officeDocument/2006/relationships/hyperlink" Target="http://en.wikipedia.org/wiki/Reynolds_number" TargetMode="External"/><Relationship Id="rId60" Type="http://schemas.openxmlformats.org/officeDocument/2006/relationships/image" Target="media/image29.emf"/><Relationship Id="rId65" Type="http://schemas.openxmlformats.org/officeDocument/2006/relationships/image" Target="media/image34.emf"/><Relationship Id="rId81" Type="http://schemas.openxmlformats.org/officeDocument/2006/relationships/image" Target="media/image50.emf"/><Relationship Id="rId86" Type="http://schemas.openxmlformats.org/officeDocument/2006/relationships/image" Target="media/image55.emf"/><Relationship Id="rId130" Type="http://schemas.openxmlformats.org/officeDocument/2006/relationships/image" Target="media/image99.emf"/><Relationship Id="rId135" Type="http://schemas.openxmlformats.org/officeDocument/2006/relationships/image" Target="media/image104.emf"/><Relationship Id="rId151" Type="http://schemas.openxmlformats.org/officeDocument/2006/relationships/image" Target="media/image120.emf"/><Relationship Id="rId156" Type="http://schemas.openxmlformats.org/officeDocument/2006/relationships/image" Target="media/image125.emf"/><Relationship Id="rId177" Type="http://schemas.openxmlformats.org/officeDocument/2006/relationships/image" Target="media/image146.emf"/><Relationship Id="rId198" Type="http://schemas.openxmlformats.org/officeDocument/2006/relationships/image" Target="media/image167.emf"/><Relationship Id="rId172" Type="http://schemas.openxmlformats.org/officeDocument/2006/relationships/image" Target="media/image141.emf"/><Relationship Id="rId193" Type="http://schemas.openxmlformats.org/officeDocument/2006/relationships/image" Target="media/image162.emf"/><Relationship Id="rId202" Type="http://schemas.openxmlformats.org/officeDocument/2006/relationships/image" Target="media/image171.emf"/><Relationship Id="rId207" Type="http://schemas.openxmlformats.org/officeDocument/2006/relationships/footer" Target="footer1.xml"/><Relationship Id="rId13" Type="http://schemas.openxmlformats.org/officeDocument/2006/relationships/image" Target="media/image9.png"/><Relationship Id="rId18" Type="http://schemas.openxmlformats.org/officeDocument/2006/relationships/image" Target="media/image2.png"/><Relationship Id="rId39" Type="http://schemas.openxmlformats.org/officeDocument/2006/relationships/hyperlink" Target="http://en.wikipedia.org/wiki/Dynamic_viscosity" TargetMode="External"/><Relationship Id="rId109" Type="http://schemas.openxmlformats.org/officeDocument/2006/relationships/image" Target="media/image78.emf"/><Relationship Id="rId34" Type="http://schemas.openxmlformats.org/officeDocument/2006/relationships/image" Target="media/image16.png"/><Relationship Id="rId50" Type="http://schemas.openxmlformats.org/officeDocument/2006/relationships/hyperlink" Target="http://www.cheresources.com/content/articles/separation-tech" TargetMode="External"/><Relationship Id="rId55" Type="http://schemas.openxmlformats.org/officeDocument/2006/relationships/image" Target="media/image24.emf"/><Relationship Id="rId76" Type="http://schemas.openxmlformats.org/officeDocument/2006/relationships/image" Target="media/image45.emf"/><Relationship Id="rId97" Type="http://schemas.openxmlformats.org/officeDocument/2006/relationships/image" Target="media/image66.emf"/><Relationship Id="rId104" Type="http://schemas.openxmlformats.org/officeDocument/2006/relationships/image" Target="media/image73.emf"/><Relationship Id="rId120" Type="http://schemas.openxmlformats.org/officeDocument/2006/relationships/image" Target="media/image89.emf"/><Relationship Id="rId125" Type="http://schemas.openxmlformats.org/officeDocument/2006/relationships/image" Target="media/image94.emf"/><Relationship Id="rId141" Type="http://schemas.openxmlformats.org/officeDocument/2006/relationships/image" Target="media/image110.emf"/><Relationship Id="rId146" Type="http://schemas.openxmlformats.org/officeDocument/2006/relationships/image" Target="media/image115.emf"/><Relationship Id="rId167" Type="http://schemas.openxmlformats.org/officeDocument/2006/relationships/image" Target="media/image136.emf"/><Relationship Id="rId188" Type="http://schemas.openxmlformats.org/officeDocument/2006/relationships/image" Target="media/image157.emf"/><Relationship Id="rId7" Type="http://schemas.openxmlformats.org/officeDocument/2006/relationships/endnotes" Target="endnotes.xml"/><Relationship Id="rId71" Type="http://schemas.openxmlformats.org/officeDocument/2006/relationships/image" Target="media/image40.emf"/><Relationship Id="rId92" Type="http://schemas.openxmlformats.org/officeDocument/2006/relationships/image" Target="media/image61.emf"/><Relationship Id="rId162" Type="http://schemas.openxmlformats.org/officeDocument/2006/relationships/image" Target="media/image131.emf"/><Relationship Id="rId183" Type="http://schemas.openxmlformats.org/officeDocument/2006/relationships/image" Target="media/image152.emf"/><Relationship Id="rId2" Type="http://schemas.openxmlformats.org/officeDocument/2006/relationships/styles" Target="styles.xml"/><Relationship Id="rId29" Type="http://schemas.openxmlformats.org/officeDocument/2006/relationships/hyperlink" Target="http://en.wikipedia.org/wiki/Pressure_drop" TargetMode="External"/><Relationship Id="rId24" Type="http://schemas.openxmlformats.org/officeDocument/2006/relationships/hyperlink" Target="http://en.wikipedia.org/wiki/Superficial_velocity" TargetMode="External"/><Relationship Id="rId40" Type="http://schemas.openxmlformats.org/officeDocument/2006/relationships/hyperlink" Target="http://en.wikipedia.org/wiki/Porosity" TargetMode="External"/><Relationship Id="rId45" Type="http://schemas.openxmlformats.org/officeDocument/2006/relationships/hyperlink" Target="http://en.wikipedia.org/wiki/Kinetic_energy" TargetMode="External"/><Relationship Id="rId66" Type="http://schemas.openxmlformats.org/officeDocument/2006/relationships/image" Target="media/image35.emf"/><Relationship Id="rId87" Type="http://schemas.openxmlformats.org/officeDocument/2006/relationships/image" Target="media/image56.emf"/><Relationship Id="rId110" Type="http://schemas.openxmlformats.org/officeDocument/2006/relationships/image" Target="media/image79.emf"/><Relationship Id="rId115" Type="http://schemas.openxmlformats.org/officeDocument/2006/relationships/image" Target="media/image84.emf"/><Relationship Id="rId131" Type="http://schemas.openxmlformats.org/officeDocument/2006/relationships/image" Target="media/image100.emf"/><Relationship Id="rId136" Type="http://schemas.openxmlformats.org/officeDocument/2006/relationships/image" Target="media/image105.emf"/><Relationship Id="rId157" Type="http://schemas.openxmlformats.org/officeDocument/2006/relationships/image" Target="media/image126.emf"/><Relationship Id="rId178" Type="http://schemas.openxmlformats.org/officeDocument/2006/relationships/image" Target="media/image147.emf"/><Relationship Id="rId61" Type="http://schemas.openxmlformats.org/officeDocument/2006/relationships/image" Target="media/image30.emf"/><Relationship Id="rId82" Type="http://schemas.openxmlformats.org/officeDocument/2006/relationships/image" Target="media/image51.emf"/><Relationship Id="rId152" Type="http://schemas.openxmlformats.org/officeDocument/2006/relationships/image" Target="media/image121.emf"/><Relationship Id="rId173" Type="http://schemas.openxmlformats.org/officeDocument/2006/relationships/image" Target="media/image142.emf"/><Relationship Id="rId194" Type="http://schemas.openxmlformats.org/officeDocument/2006/relationships/image" Target="media/image163.emf"/><Relationship Id="rId199" Type="http://schemas.openxmlformats.org/officeDocument/2006/relationships/image" Target="media/image168.emf"/><Relationship Id="rId203" Type="http://schemas.openxmlformats.org/officeDocument/2006/relationships/image" Target="media/image172.emf"/><Relationship Id="rId208" Type="http://schemas.openxmlformats.org/officeDocument/2006/relationships/footer" Target="footer2.xml"/><Relationship Id="rId19" Type="http://schemas.openxmlformats.org/officeDocument/2006/relationships/image" Target="media/image13.png"/><Relationship Id="rId14" Type="http://schemas.openxmlformats.org/officeDocument/2006/relationships/image" Target="media/image10.png"/><Relationship Id="rId30" Type="http://schemas.openxmlformats.org/officeDocument/2006/relationships/hyperlink" Target="http://en.wikipedia.org/wiki/Fluid" TargetMode="External"/><Relationship Id="rId35" Type="http://schemas.openxmlformats.org/officeDocument/2006/relationships/image" Target="media/image17.png"/><Relationship Id="rId56" Type="http://schemas.openxmlformats.org/officeDocument/2006/relationships/image" Target="media/image25.emf"/><Relationship Id="rId77" Type="http://schemas.openxmlformats.org/officeDocument/2006/relationships/image" Target="media/image46.emf"/><Relationship Id="rId100" Type="http://schemas.openxmlformats.org/officeDocument/2006/relationships/image" Target="media/image69.emf"/><Relationship Id="rId105" Type="http://schemas.openxmlformats.org/officeDocument/2006/relationships/image" Target="media/image74.emf"/><Relationship Id="rId126" Type="http://schemas.openxmlformats.org/officeDocument/2006/relationships/image" Target="media/image95.emf"/><Relationship Id="rId147" Type="http://schemas.openxmlformats.org/officeDocument/2006/relationships/image" Target="media/image116.emf"/><Relationship Id="rId168" Type="http://schemas.openxmlformats.org/officeDocument/2006/relationships/image" Target="media/image137.emf"/><Relationship Id="rId8" Type="http://schemas.openxmlformats.org/officeDocument/2006/relationships/hyperlink" Target="file:///C:\Documents%20and%20Settings\admin\%CE%95%CF%80%CE%B9%CF%86%CE%AC%CE%BD%CE%B5%CE%B9%CE%B1%20%CE%B5%CF%81%CE%B3%CE%B1%CF%83%CE%AF%CE%B1%CF%82\Packed%20bed%20-%20Wikipedia,%20the%20free%20encyclopedia.htm" TargetMode="External"/><Relationship Id="rId51" Type="http://schemas.openxmlformats.org/officeDocument/2006/relationships/image" Target="media/image20.gif"/><Relationship Id="rId72" Type="http://schemas.openxmlformats.org/officeDocument/2006/relationships/image" Target="media/image41.emf"/><Relationship Id="rId93" Type="http://schemas.openxmlformats.org/officeDocument/2006/relationships/image" Target="media/image62.emf"/><Relationship Id="rId98" Type="http://schemas.openxmlformats.org/officeDocument/2006/relationships/image" Target="media/image67.emf"/><Relationship Id="rId121" Type="http://schemas.openxmlformats.org/officeDocument/2006/relationships/image" Target="media/image90.emf"/><Relationship Id="rId142" Type="http://schemas.openxmlformats.org/officeDocument/2006/relationships/image" Target="media/image111.emf"/><Relationship Id="rId163" Type="http://schemas.openxmlformats.org/officeDocument/2006/relationships/image" Target="media/image132.emf"/><Relationship Id="rId184" Type="http://schemas.openxmlformats.org/officeDocument/2006/relationships/image" Target="media/image153.emf"/><Relationship Id="rId189" Type="http://schemas.openxmlformats.org/officeDocument/2006/relationships/image" Target="media/image158.emf"/><Relationship Id="rId3" Type="http://schemas.microsoft.com/office/2007/relationships/stylesWithEffects" Target="stylesWithEffects.xml"/><Relationship Id="rId25" Type="http://schemas.openxmlformats.org/officeDocument/2006/relationships/image" Target="media/image3.png"/><Relationship Id="rId46" Type="http://schemas.openxmlformats.org/officeDocument/2006/relationships/hyperlink" Target="http://en.wikipedia.org/wiki/Darcy%27s_law" TargetMode="External"/><Relationship Id="rId67" Type="http://schemas.openxmlformats.org/officeDocument/2006/relationships/image" Target="media/image36.emf"/><Relationship Id="rId116" Type="http://schemas.openxmlformats.org/officeDocument/2006/relationships/image" Target="media/image85.emf"/><Relationship Id="rId137" Type="http://schemas.openxmlformats.org/officeDocument/2006/relationships/image" Target="media/image106.emf"/><Relationship Id="rId158" Type="http://schemas.openxmlformats.org/officeDocument/2006/relationships/image" Target="media/image127.emf"/><Relationship Id="rId20" Type="http://schemas.openxmlformats.org/officeDocument/2006/relationships/hyperlink" Target="http://en.wikipedia.org/wiki/Density" TargetMode="External"/><Relationship Id="rId41" Type="http://schemas.openxmlformats.org/officeDocument/2006/relationships/image" Target="media/image6.png"/><Relationship Id="rId62" Type="http://schemas.openxmlformats.org/officeDocument/2006/relationships/image" Target="media/image31.emf"/><Relationship Id="rId83" Type="http://schemas.openxmlformats.org/officeDocument/2006/relationships/image" Target="media/image52.emf"/><Relationship Id="rId88" Type="http://schemas.openxmlformats.org/officeDocument/2006/relationships/image" Target="media/image57.emf"/><Relationship Id="rId111" Type="http://schemas.openxmlformats.org/officeDocument/2006/relationships/image" Target="media/image80.emf"/><Relationship Id="rId132" Type="http://schemas.openxmlformats.org/officeDocument/2006/relationships/image" Target="media/image101.emf"/><Relationship Id="rId153" Type="http://schemas.openxmlformats.org/officeDocument/2006/relationships/image" Target="media/image122.emf"/><Relationship Id="rId174" Type="http://schemas.openxmlformats.org/officeDocument/2006/relationships/image" Target="media/image143.emf"/><Relationship Id="rId179" Type="http://schemas.openxmlformats.org/officeDocument/2006/relationships/image" Target="media/image148.emf"/><Relationship Id="rId195" Type="http://schemas.openxmlformats.org/officeDocument/2006/relationships/image" Target="media/image164.emf"/><Relationship Id="rId209" Type="http://schemas.openxmlformats.org/officeDocument/2006/relationships/header" Target="header3.xml"/><Relationship Id="rId190" Type="http://schemas.openxmlformats.org/officeDocument/2006/relationships/image" Target="media/image159.emf"/><Relationship Id="rId204" Type="http://schemas.openxmlformats.org/officeDocument/2006/relationships/image" Target="media/image173.emf"/><Relationship Id="rId15" Type="http://schemas.openxmlformats.org/officeDocument/2006/relationships/image" Target="media/image11.png"/><Relationship Id="rId36" Type="http://schemas.openxmlformats.org/officeDocument/2006/relationships/image" Target="media/image4.png"/><Relationship Id="rId57" Type="http://schemas.openxmlformats.org/officeDocument/2006/relationships/image" Target="media/image26.emf"/><Relationship Id="rId106" Type="http://schemas.openxmlformats.org/officeDocument/2006/relationships/image" Target="media/image75.emf"/><Relationship Id="rId127" Type="http://schemas.openxmlformats.org/officeDocument/2006/relationships/image" Target="media/image96.emf"/><Relationship Id="rId10" Type="http://schemas.openxmlformats.org/officeDocument/2006/relationships/hyperlink" Target="http://en.wikipedia.org/wiki/Reaction_rate" TargetMode="External"/><Relationship Id="rId31" Type="http://schemas.openxmlformats.org/officeDocument/2006/relationships/hyperlink" Target="http://en.wikipedia.org/wiki/Packed_bed" TargetMode="External"/><Relationship Id="rId52" Type="http://schemas.openxmlformats.org/officeDocument/2006/relationships/image" Target="media/image21.gif"/><Relationship Id="rId73" Type="http://schemas.openxmlformats.org/officeDocument/2006/relationships/image" Target="media/image42.emf"/><Relationship Id="rId78" Type="http://schemas.openxmlformats.org/officeDocument/2006/relationships/image" Target="media/image47.emf"/><Relationship Id="rId94" Type="http://schemas.openxmlformats.org/officeDocument/2006/relationships/image" Target="media/image63.emf"/><Relationship Id="rId99" Type="http://schemas.openxmlformats.org/officeDocument/2006/relationships/image" Target="media/image68.emf"/><Relationship Id="rId101" Type="http://schemas.openxmlformats.org/officeDocument/2006/relationships/image" Target="media/image70.emf"/><Relationship Id="rId122" Type="http://schemas.openxmlformats.org/officeDocument/2006/relationships/image" Target="media/image91.emf"/><Relationship Id="rId143" Type="http://schemas.openxmlformats.org/officeDocument/2006/relationships/image" Target="media/image112.emf"/><Relationship Id="rId148" Type="http://schemas.openxmlformats.org/officeDocument/2006/relationships/image" Target="media/image117.emf"/><Relationship Id="rId164" Type="http://schemas.openxmlformats.org/officeDocument/2006/relationships/image" Target="media/image133.emf"/><Relationship Id="rId169" Type="http://schemas.openxmlformats.org/officeDocument/2006/relationships/image" Target="media/image138.emf"/><Relationship Id="rId185" Type="http://schemas.openxmlformats.org/officeDocument/2006/relationships/image" Target="media/image154.emf"/><Relationship Id="rId4" Type="http://schemas.openxmlformats.org/officeDocument/2006/relationships/settings" Target="settings.xml"/><Relationship Id="rId9" Type="http://schemas.openxmlformats.org/officeDocument/2006/relationships/hyperlink" Target="http://en.wikipedia.org/wiki/Catalyst" TargetMode="External"/><Relationship Id="rId180" Type="http://schemas.openxmlformats.org/officeDocument/2006/relationships/image" Target="media/image149.emf"/><Relationship Id="rId210" Type="http://schemas.openxmlformats.org/officeDocument/2006/relationships/footer" Target="footer3.xml"/><Relationship Id="rId26" Type="http://schemas.openxmlformats.org/officeDocument/2006/relationships/hyperlink" Target="http://en.wikipedia.org/w/index.php?title=Void_fraction&amp;action=edit&amp;redlink=1" TargetMode="External"/><Relationship Id="rId47" Type="http://schemas.openxmlformats.org/officeDocument/2006/relationships/hyperlink" Target="http://en.wikipedia.org/wiki/Kozeny%E2%80%93Carman_equation" TargetMode="External"/><Relationship Id="rId68" Type="http://schemas.openxmlformats.org/officeDocument/2006/relationships/image" Target="media/image37.emf"/><Relationship Id="rId89" Type="http://schemas.openxmlformats.org/officeDocument/2006/relationships/image" Target="media/image58.emf"/><Relationship Id="rId112" Type="http://schemas.openxmlformats.org/officeDocument/2006/relationships/image" Target="media/image81.emf"/><Relationship Id="rId133" Type="http://schemas.openxmlformats.org/officeDocument/2006/relationships/image" Target="media/image102.emf"/><Relationship Id="rId154" Type="http://schemas.openxmlformats.org/officeDocument/2006/relationships/image" Target="media/image123.emf"/><Relationship Id="rId175" Type="http://schemas.openxmlformats.org/officeDocument/2006/relationships/image" Target="media/image144.emf"/><Relationship Id="rId196" Type="http://schemas.openxmlformats.org/officeDocument/2006/relationships/image" Target="media/image165.emf"/><Relationship Id="rId200" Type="http://schemas.openxmlformats.org/officeDocument/2006/relationships/image" Target="media/image169.emf"/><Relationship Id="rId16" Type="http://schemas.openxmlformats.org/officeDocument/2006/relationships/image" Target="media/image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103</Pages>
  <Words>24433</Words>
  <Characters>131942</Characters>
  <Application>Microsoft Office Word</Application>
  <DocSecurity>0</DocSecurity>
  <Lines>1099</Lines>
  <Paragraphs>312</Paragraphs>
  <ScaleCrop>false</ScaleCrop>
  <HeadingPairs>
    <vt:vector size="2" baseType="variant">
      <vt:variant>
        <vt:lpstr>Τίτλος</vt:lpstr>
      </vt:variant>
      <vt:variant>
        <vt:i4>1</vt:i4>
      </vt:variant>
    </vt:vector>
  </HeadingPairs>
  <TitlesOfParts>
    <vt:vector size="1" baseType="lpstr">
      <vt:lpstr/>
    </vt:vector>
  </TitlesOfParts>
  <Company>*</Company>
  <LinksUpToDate>false</LinksUpToDate>
  <CharactersWithSpaces>156063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user</cp:lastModifiedBy>
  <cp:revision>5</cp:revision>
  <dcterms:created xsi:type="dcterms:W3CDTF">2014-03-12T18:41:00Z</dcterms:created>
  <dcterms:modified xsi:type="dcterms:W3CDTF">2015-03-10T16:01:00Z</dcterms:modified>
</cp:coreProperties>
</file>